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2B04" w14:textId="77777777" w:rsidR="00AB3DC2" w:rsidRDefault="00C23EF2" w:rsidP="00D96049">
      <w:pPr>
        <w:rPr>
          <w:rFonts w:ascii="Calibri" w:hAnsi="Calibri" w:cs="Arial"/>
          <w:b/>
          <w:sz w:val="32"/>
          <w:szCs w:val="32"/>
        </w:rPr>
      </w:pPr>
      <w:r w:rsidRPr="003F1ACF">
        <w:rPr>
          <w:rFonts w:ascii="Calibri" w:hAnsi="Calibri" w:cs="Arial"/>
          <w:b/>
          <w:sz w:val="32"/>
          <w:szCs w:val="32"/>
        </w:rPr>
        <w:t>Professional Committee - Primary Advisers Repor</w:t>
      </w:r>
      <w:r w:rsidR="0072061B">
        <w:rPr>
          <w:rFonts w:ascii="Calibri" w:hAnsi="Calibri" w:cs="Arial"/>
          <w:b/>
          <w:sz w:val="32"/>
          <w:szCs w:val="32"/>
        </w:rPr>
        <w:t xml:space="preserve">t              </w:t>
      </w:r>
    </w:p>
    <w:p w14:paraId="33A90E06" w14:textId="70DBFFF8" w:rsidR="00AB3DC2" w:rsidRPr="009647AA" w:rsidRDefault="00EF50AD" w:rsidP="00D96049">
      <w:pPr>
        <w:rPr>
          <w:rFonts w:ascii="Calibri" w:hAnsi="Calibri" w:cs="Arial"/>
          <w:b/>
          <w:sz w:val="32"/>
          <w:szCs w:val="32"/>
        </w:rPr>
      </w:pPr>
      <w:r>
        <w:rPr>
          <w:rFonts w:ascii="Calibri" w:hAnsi="Calibri" w:cs="Arial"/>
          <w:b/>
          <w:sz w:val="32"/>
          <w:szCs w:val="32"/>
        </w:rPr>
        <w:t xml:space="preserve">NBRIA </w:t>
      </w:r>
      <w:r w:rsidR="00A063A1">
        <w:rPr>
          <w:rFonts w:ascii="Calibri" w:hAnsi="Calibri" w:cs="Arial"/>
          <w:b/>
          <w:sz w:val="32"/>
          <w:szCs w:val="32"/>
        </w:rPr>
        <w:t>AGM</w:t>
      </w:r>
      <w:r>
        <w:rPr>
          <w:rFonts w:ascii="Calibri" w:hAnsi="Calibri" w:cs="Arial"/>
          <w:b/>
          <w:sz w:val="32"/>
          <w:szCs w:val="32"/>
        </w:rPr>
        <w:t xml:space="preserve"> </w:t>
      </w:r>
      <w:r w:rsidR="00FC565E">
        <w:rPr>
          <w:rFonts w:ascii="Calibri" w:hAnsi="Calibri" w:cs="Arial"/>
          <w:b/>
          <w:sz w:val="32"/>
          <w:szCs w:val="32"/>
        </w:rPr>
        <w:t>1</w:t>
      </w:r>
      <w:r w:rsidR="00163335">
        <w:rPr>
          <w:rFonts w:ascii="Calibri" w:hAnsi="Calibri" w:cs="Arial"/>
          <w:b/>
          <w:sz w:val="32"/>
          <w:szCs w:val="32"/>
        </w:rPr>
        <w:t xml:space="preserve"> </w:t>
      </w:r>
      <w:r w:rsidR="00A063A1">
        <w:rPr>
          <w:rFonts w:ascii="Calibri" w:hAnsi="Calibri" w:cs="Arial"/>
          <w:b/>
          <w:sz w:val="32"/>
          <w:szCs w:val="32"/>
        </w:rPr>
        <w:t>Decem</w:t>
      </w:r>
      <w:r w:rsidR="00FC565E">
        <w:rPr>
          <w:rFonts w:ascii="Calibri" w:hAnsi="Calibri" w:cs="Arial"/>
          <w:b/>
          <w:sz w:val="32"/>
          <w:szCs w:val="32"/>
        </w:rPr>
        <w:t>ber</w:t>
      </w:r>
      <w:r>
        <w:rPr>
          <w:rFonts w:ascii="Calibri" w:hAnsi="Calibri" w:cs="Arial"/>
          <w:b/>
          <w:sz w:val="32"/>
          <w:szCs w:val="32"/>
        </w:rPr>
        <w:t xml:space="preserve"> 202</w:t>
      </w:r>
      <w:r w:rsidR="00163335">
        <w:rPr>
          <w:rFonts w:ascii="Calibri" w:hAnsi="Calibri" w:cs="Arial"/>
          <w:b/>
          <w:sz w:val="32"/>
          <w:szCs w:val="32"/>
        </w:rPr>
        <w:t>2</w:t>
      </w:r>
    </w:p>
    <w:p w14:paraId="778BC049" w14:textId="2CA037D1" w:rsidR="006208CC" w:rsidRDefault="00EF50AD" w:rsidP="00A42163">
      <w:pPr>
        <w:spacing w:after="120" w:line="300" w:lineRule="auto"/>
        <w:rPr>
          <w:rFonts w:cs="Arial"/>
        </w:rPr>
      </w:pPr>
      <w:r>
        <w:rPr>
          <w:rFonts w:cs="Arial"/>
        </w:rPr>
        <w:t>Primary Advisers met remotely</w:t>
      </w:r>
      <w:r w:rsidR="00521605">
        <w:rPr>
          <w:rFonts w:cs="Arial"/>
        </w:rPr>
        <w:t xml:space="preserve"> </w:t>
      </w:r>
      <w:r w:rsidR="00163335">
        <w:rPr>
          <w:rFonts w:cs="Arial"/>
        </w:rPr>
        <w:t>for the</w:t>
      </w:r>
      <w:r w:rsidR="00A063A1">
        <w:rPr>
          <w:rFonts w:cs="Arial"/>
        </w:rPr>
        <w:t>ir business meetings in the</w:t>
      </w:r>
      <w:r w:rsidR="00A063A1" w:rsidRPr="00A063A1">
        <w:rPr>
          <w:rFonts w:cs="Arial"/>
        </w:rPr>
        <w:t xml:space="preserve"> </w:t>
      </w:r>
      <w:r w:rsidR="00A063A1">
        <w:rPr>
          <w:rFonts w:cs="Arial"/>
        </w:rPr>
        <w:t>Spring</w:t>
      </w:r>
      <w:r w:rsidR="00163335">
        <w:rPr>
          <w:rFonts w:cs="Arial"/>
        </w:rPr>
        <w:t xml:space="preserve"> and</w:t>
      </w:r>
      <w:r w:rsidR="00A063A1" w:rsidRPr="00A063A1">
        <w:rPr>
          <w:rFonts w:cs="Arial"/>
        </w:rPr>
        <w:t xml:space="preserve"> </w:t>
      </w:r>
      <w:r w:rsidR="00A063A1">
        <w:rPr>
          <w:rFonts w:cs="Arial"/>
        </w:rPr>
        <w:t>Autumn</w:t>
      </w:r>
      <w:r w:rsidR="00163335">
        <w:rPr>
          <w:rFonts w:cs="Arial"/>
        </w:rPr>
        <w:t xml:space="preserve"> term meetings</w:t>
      </w:r>
      <w:r w:rsidR="00A063A1">
        <w:rPr>
          <w:rFonts w:cs="Arial"/>
        </w:rPr>
        <w:t>,</w:t>
      </w:r>
      <w:r w:rsidR="00163335">
        <w:rPr>
          <w:rFonts w:cs="Arial"/>
        </w:rPr>
        <w:t xml:space="preserve"> but </w:t>
      </w:r>
      <w:r w:rsidR="00457B17">
        <w:rPr>
          <w:rFonts w:cs="Arial"/>
        </w:rPr>
        <w:t>appreciated</w:t>
      </w:r>
      <w:r w:rsidR="00163335">
        <w:rPr>
          <w:rFonts w:cs="Arial"/>
        </w:rPr>
        <w:t xml:space="preserve"> meeting together for </w:t>
      </w:r>
      <w:r w:rsidR="00391133">
        <w:rPr>
          <w:rFonts w:cs="Arial"/>
        </w:rPr>
        <w:t>the</w:t>
      </w:r>
      <w:r w:rsidR="00163335">
        <w:rPr>
          <w:rFonts w:cs="Arial"/>
        </w:rPr>
        <w:t xml:space="preserve"> residential conference at H</w:t>
      </w:r>
      <w:r w:rsidR="000C1CD8">
        <w:rPr>
          <w:rFonts w:cs="Arial"/>
        </w:rPr>
        <w:t>insley Hall in July.</w:t>
      </w:r>
    </w:p>
    <w:p w14:paraId="07B5064E" w14:textId="63F12A47" w:rsidR="00A063A1" w:rsidRDefault="00457B17" w:rsidP="00A42163">
      <w:pPr>
        <w:spacing w:after="120" w:line="300" w:lineRule="auto"/>
      </w:pPr>
      <w:r>
        <w:t>Advisers enjoyed</w:t>
      </w:r>
      <w:r w:rsidR="00EE7B74">
        <w:t xml:space="preserve"> uplifting, reflective input </w:t>
      </w:r>
      <w:r w:rsidR="00391133">
        <w:t xml:space="preserve">at the </w:t>
      </w:r>
      <w:r>
        <w:t>c</w:t>
      </w:r>
      <w:r w:rsidR="00391133">
        <w:t xml:space="preserve">onference </w:t>
      </w:r>
      <w:r w:rsidR="00EE7B74">
        <w:t xml:space="preserve">from Jo Boyce, CJM Music who also spoke about her online resource, </w:t>
      </w:r>
      <w:r w:rsidR="00EE7B74" w:rsidRPr="00EE7B74">
        <w:t>Teach Us to Pra</w:t>
      </w:r>
      <w:r w:rsidR="00EE7B74">
        <w:t>y, a</w:t>
      </w:r>
      <w:r w:rsidR="00A063A1">
        <w:t xml:space="preserve"> </w:t>
      </w:r>
      <w:r w:rsidR="00EE7B74" w:rsidRPr="00EE7B74">
        <w:t>practical guide to Prayer &amp; Liturgy for Catholic Schools.</w:t>
      </w:r>
      <w:r w:rsidR="00EE7B74">
        <w:t xml:space="preserve"> Our evening Mass was enhanced by Jo’s</w:t>
      </w:r>
      <w:r w:rsidR="009479C2">
        <w:t xml:space="preserve"> music and advisers </w:t>
      </w:r>
      <w:r w:rsidR="00D9241C">
        <w:t xml:space="preserve">were able to thank </w:t>
      </w:r>
      <w:r>
        <w:t xml:space="preserve">Fr Des </w:t>
      </w:r>
      <w:r w:rsidR="00D9241C">
        <w:t>and</w:t>
      </w:r>
      <w:r w:rsidR="009479C2">
        <w:t xml:space="preserve"> wish </w:t>
      </w:r>
      <w:r>
        <w:t>him</w:t>
      </w:r>
      <w:r w:rsidR="009479C2">
        <w:t xml:space="preserve"> a happy retirement. </w:t>
      </w:r>
      <w:r w:rsidR="00D9241C">
        <w:t xml:space="preserve">Retirement presentations were also made to two former colleagues who had retired during Covid. </w:t>
      </w:r>
    </w:p>
    <w:p w14:paraId="3A5D0FC0" w14:textId="714AB427" w:rsidR="008E5580" w:rsidRDefault="00A063A1" w:rsidP="00A42163">
      <w:pPr>
        <w:spacing w:after="120" w:line="300" w:lineRule="auto"/>
      </w:pPr>
      <w:r>
        <w:t xml:space="preserve">In the Autumn advisers </w:t>
      </w:r>
      <w:r w:rsidR="009479C2">
        <w:t>received updates from Philip Robinson and Nancy Wallbank on the RE Directory</w:t>
      </w:r>
      <w:r>
        <w:t xml:space="preserve"> and the work carried out over the summer to prepare the document for the Bishops’ approval</w:t>
      </w:r>
      <w:r w:rsidR="009479C2">
        <w:t xml:space="preserve">. </w:t>
      </w:r>
      <w:r w:rsidR="00391133">
        <w:t>Advisers also discussed the further consultation on</w:t>
      </w:r>
      <w:r w:rsidR="009479C2">
        <w:t xml:space="preserve"> the Directory of Prayer and Liturgy and </w:t>
      </w:r>
      <w:r w:rsidR="00391133">
        <w:t>the launch of the CSI framework</w:t>
      </w:r>
      <w:r w:rsidR="00D9241C">
        <w:t>. A</w:t>
      </w:r>
      <w:r w:rsidR="00C431E4">
        <w:t xml:space="preserve">dvisers expressed their thanks to </w:t>
      </w:r>
      <w:r w:rsidR="00391133">
        <w:t>Philip and Nancy</w:t>
      </w:r>
      <w:r w:rsidR="00C431E4">
        <w:t>.</w:t>
      </w:r>
    </w:p>
    <w:p w14:paraId="5BC68EB4" w14:textId="015320C3" w:rsidR="00C431E4" w:rsidRPr="00C431E4" w:rsidRDefault="00FC1866" w:rsidP="00A42163">
      <w:pPr>
        <w:spacing w:after="120" w:line="300" w:lineRule="auto"/>
      </w:pPr>
      <w:r>
        <w:t>The Catholic Project</w:t>
      </w:r>
      <w:r w:rsidR="00C431E4">
        <w:t xml:space="preserve"> group has been reconstituted and Pat Peel, Liverpool is the Chair, following Fr Des’ retirement.</w:t>
      </w:r>
      <w:r w:rsidR="00C431E4" w:rsidRPr="00C431E4">
        <w:t xml:space="preserve"> </w:t>
      </w:r>
      <w:r w:rsidR="00391133">
        <w:t>A questionnaire has been sent to s</w:t>
      </w:r>
      <w:r w:rsidR="00C431E4" w:rsidRPr="00C431E4">
        <w:t xml:space="preserve">chools </w:t>
      </w:r>
      <w:r w:rsidR="00391133">
        <w:t>for</w:t>
      </w:r>
      <w:r w:rsidR="00C431E4" w:rsidRPr="00C431E4">
        <w:t xml:space="preserve"> </w:t>
      </w:r>
      <w:r w:rsidR="00D9241C">
        <w:t>their opinions on the</w:t>
      </w:r>
      <w:r w:rsidR="00C431E4" w:rsidRPr="00C431E4">
        <w:t xml:space="preserve"> strengths of Come and See </w:t>
      </w:r>
      <w:r w:rsidR="00391133">
        <w:t>as a starting point for revising the scheme</w:t>
      </w:r>
      <w:r w:rsidR="00C431E4" w:rsidRPr="00C431E4">
        <w:t>. The process of writing will be consultative and involve pilots with schools to ensure practitioners are involved in developing resources. The scheme will follow the branch structure of the model RED curriculum.</w:t>
      </w:r>
      <w:r w:rsidR="00391133">
        <w:t xml:space="preserve"> Interested advisers have been invited to join the Catholic Project writing group.</w:t>
      </w:r>
    </w:p>
    <w:p w14:paraId="799F283A" w14:textId="7AD6B34A" w:rsidR="00C431E4" w:rsidRDefault="009479C2" w:rsidP="00A42163">
      <w:pPr>
        <w:spacing w:after="120" w:line="300" w:lineRule="auto"/>
        <w:rPr>
          <w:rFonts w:cs="Arial"/>
        </w:rPr>
      </w:pPr>
      <w:r>
        <w:rPr>
          <w:rFonts w:cs="Arial"/>
        </w:rPr>
        <w:t>Advisers received u</w:t>
      </w:r>
      <w:r w:rsidR="00D66C39" w:rsidRPr="00AB3DC2">
        <w:rPr>
          <w:rFonts w:cs="Arial"/>
        </w:rPr>
        <w:t xml:space="preserve">pdates </w:t>
      </w:r>
      <w:r w:rsidR="00D66C39">
        <w:rPr>
          <w:rFonts w:cs="Arial"/>
        </w:rPr>
        <w:t xml:space="preserve">from Bethany Friery, </w:t>
      </w:r>
      <w:r w:rsidR="00D66C39" w:rsidRPr="00AB3DC2">
        <w:rPr>
          <w:rFonts w:cs="Arial"/>
        </w:rPr>
        <w:t xml:space="preserve">CAFOD </w:t>
      </w:r>
      <w:r w:rsidR="00D66C39">
        <w:rPr>
          <w:rFonts w:cs="Arial"/>
        </w:rPr>
        <w:t xml:space="preserve">and </w:t>
      </w:r>
      <w:r w:rsidR="00D66C39" w:rsidRPr="00521605">
        <w:rPr>
          <w:rFonts w:cs="Arial"/>
        </w:rPr>
        <w:t>Claire Colleran</w:t>
      </w:r>
      <w:r w:rsidR="00D66C39">
        <w:rPr>
          <w:rFonts w:cs="Arial"/>
        </w:rPr>
        <w:t>,</w:t>
      </w:r>
      <w:r w:rsidR="00D66C39" w:rsidRPr="00521605">
        <w:rPr>
          <w:rFonts w:cs="Arial"/>
        </w:rPr>
        <w:t xml:space="preserve"> </w:t>
      </w:r>
      <w:r w:rsidR="00D66C39">
        <w:rPr>
          <w:rFonts w:cs="Arial"/>
        </w:rPr>
        <w:t xml:space="preserve">Missio </w:t>
      </w:r>
      <w:r w:rsidR="00D9241C">
        <w:rPr>
          <w:rFonts w:cs="Arial"/>
        </w:rPr>
        <w:t xml:space="preserve">and </w:t>
      </w:r>
      <w:r>
        <w:rPr>
          <w:rFonts w:cs="Arial"/>
        </w:rPr>
        <w:t>recorded their thanks</w:t>
      </w:r>
      <w:r w:rsidR="00D66C39">
        <w:rPr>
          <w:rFonts w:cs="Arial"/>
        </w:rPr>
        <w:t xml:space="preserve"> to both agencies for the high quality teaching and collective worship resources produced.</w:t>
      </w:r>
      <w:r w:rsidR="00C431E4">
        <w:rPr>
          <w:rFonts w:cs="Arial"/>
        </w:rPr>
        <w:t xml:space="preserve"> </w:t>
      </w:r>
      <w:r w:rsidR="00391133">
        <w:rPr>
          <w:rFonts w:cs="Arial"/>
        </w:rPr>
        <w:t xml:space="preserve">Christopher Noonan of Mustard Seed shared the video resources for schools he is producing to support RE and catechesis. </w:t>
      </w:r>
      <w:r w:rsidR="00C431E4">
        <w:rPr>
          <w:rFonts w:cs="Arial"/>
        </w:rPr>
        <w:t>The session ended with a sharing of resources and good practice.</w:t>
      </w:r>
    </w:p>
    <w:p w14:paraId="794830D4" w14:textId="7FFF544B" w:rsidR="001E5567" w:rsidRPr="00AB3DC2" w:rsidRDefault="001E5567" w:rsidP="00A42163">
      <w:pPr>
        <w:spacing w:after="120" w:line="300" w:lineRule="auto"/>
        <w:rPr>
          <w:b/>
        </w:rPr>
      </w:pPr>
      <w:r w:rsidRPr="00AB3DC2">
        <w:rPr>
          <w:b/>
        </w:rPr>
        <w:t>Dates for the diary for t</w:t>
      </w:r>
      <w:r w:rsidR="005568A6">
        <w:rPr>
          <w:b/>
        </w:rPr>
        <w:t>his</w:t>
      </w:r>
      <w:r w:rsidRPr="00AB3DC2">
        <w:rPr>
          <w:b/>
        </w:rPr>
        <w:t xml:space="preserve"> year:-  </w:t>
      </w:r>
    </w:p>
    <w:p w14:paraId="5EAB2D66" w14:textId="0B01240B" w:rsidR="0017469C" w:rsidRDefault="0017469C" w:rsidP="00A42163">
      <w:pPr>
        <w:spacing w:after="120" w:line="300" w:lineRule="auto"/>
        <w:ind w:right="1193"/>
      </w:pPr>
      <w:r w:rsidRPr="0017469C">
        <w:t>Thursday 10 February 202</w:t>
      </w:r>
      <w:r w:rsidR="00D9241C">
        <w:t>3 Coleshill</w:t>
      </w:r>
    </w:p>
    <w:p w14:paraId="0286D4DE" w14:textId="06A609F8" w:rsidR="0017469C" w:rsidRPr="0017469C" w:rsidRDefault="0017469C" w:rsidP="00A42163">
      <w:pPr>
        <w:spacing w:after="120" w:line="300" w:lineRule="auto"/>
        <w:ind w:right="1193"/>
      </w:pPr>
      <w:r w:rsidRPr="0017469C">
        <w:t xml:space="preserve">Thursday-Friday </w:t>
      </w:r>
      <w:r w:rsidR="00D9241C">
        <w:t>6-</w:t>
      </w:r>
      <w:r w:rsidRPr="0017469C">
        <w:t>7 July 202</w:t>
      </w:r>
      <w:r w:rsidR="00D9241C">
        <w:t>3</w:t>
      </w:r>
      <w:r>
        <w:t xml:space="preserve"> (Residential</w:t>
      </w:r>
      <w:r w:rsidR="000C1CD8">
        <w:t xml:space="preserve"> at Hinsley Hall</w:t>
      </w:r>
      <w:r>
        <w:t>)</w:t>
      </w:r>
    </w:p>
    <w:p w14:paraId="4C6EABFE" w14:textId="77777777" w:rsidR="001E58F2" w:rsidRDefault="001E58F2" w:rsidP="00A42163">
      <w:pPr>
        <w:spacing w:after="120" w:line="300" w:lineRule="auto"/>
        <w:ind w:right="1193"/>
      </w:pPr>
    </w:p>
    <w:p w14:paraId="4CC8FC86" w14:textId="77777777" w:rsidR="00E355BA" w:rsidRDefault="00E355BA" w:rsidP="00A42163">
      <w:pPr>
        <w:spacing w:after="120" w:line="300" w:lineRule="auto"/>
        <w:ind w:right="1193"/>
      </w:pPr>
      <w:r>
        <w:t>Claire Hetherington (Hexham and Newcastle)</w:t>
      </w:r>
    </w:p>
    <w:p w14:paraId="558C84EF" w14:textId="2DB8A3BD" w:rsidR="00E355BA" w:rsidRDefault="00E355BA" w:rsidP="00A42163">
      <w:pPr>
        <w:spacing w:after="120" w:line="300" w:lineRule="auto"/>
        <w:ind w:right="1193"/>
      </w:pPr>
      <w:r>
        <w:t>Chair of Primary Advisers</w:t>
      </w:r>
    </w:p>
    <w:p w14:paraId="1F6E4ED2" w14:textId="46F0497E" w:rsidR="00D9241C" w:rsidRPr="00313CBC" w:rsidRDefault="00391133" w:rsidP="00A42163">
      <w:pPr>
        <w:spacing w:after="120" w:line="300" w:lineRule="auto"/>
        <w:ind w:right="1193"/>
      </w:pPr>
      <w:r>
        <w:t xml:space="preserve">November </w:t>
      </w:r>
      <w:r w:rsidR="00D9241C">
        <w:t>2022</w:t>
      </w:r>
    </w:p>
    <w:sectPr w:rsidR="00D9241C" w:rsidRPr="00313CBC" w:rsidSect="00646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519CD"/>
    <w:multiLevelType w:val="hybridMultilevel"/>
    <w:tmpl w:val="C5AAA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341C8"/>
    <w:multiLevelType w:val="hybridMultilevel"/>
    <w:tmpl w:val="46D6F238"/>
    <w:lvl w:ilvl="0" w:tplc="0D5E1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19868">
    <w:abstractNumId w:val="1"/>
  </w:num>
  <w:num w:numId="2" w16cid:durableId="208005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F2"/>
    <w:rsid w:val="00016442"/>
    <w:rsid w:val="0003376F"/>
    <w:rsid w:val="00044EC6"/>
    <w:rsid w:val="00061441"/>
    <w:rsid w:val="00067C9C"/>
    <w:rsid w:val="00097903"/>
    <w:rsid w:val="000C1CD8"/>
    <w:rsid w:val="000C3814"/>
    <w:rsid w:val="000E7B59"/>
    <w:rsid w:val="001105D7"/>
    <w:rsid w:val="00147A8A"/>
    <w:rsid w:val="00163335"/>
    <w:rsid w:val="0017469C"/>
    <w:rsid w:val="001838C9"/>
    <w:rsid w:val="001B06C4"/>
    <w:rsid w:val="001E5567"/>
    <w:rsid w:val="001E58F2"/>
    <w:rsid w:val="0023054B"/>
    <w:rsid w:val="00246C26"/>
    <w:rsid w:val="00274FE7"/>
    <w:rsid w:val="00295D28"/>
    <w:rsid w:val="002A4E8E"/>
    <w:rsid w:val="00303EA9"/>
    <w:rsid w:val="00313CBC"/>
    <w:rsid w:val="00346E96"/>
    <w:rsid w:val="003647C0"/>
    <w:rsid w:val="00384C1F"/>
    <w:rsid w:val="00391133"/>
    <w:rsid w:val="003A39D5"/>
    <w:rsid w:val="003B21DB"/>
    <w:rsid w:val="003D260B"/>
    <w:rsid w:val="003F1ACF"/>
    <w:rsid w:val="00430C8A"/>
    <w:rsid w:val="00457B17"/>
    <w:rsid w:val="004715E3"/>
    <w:rsid w:val="00497E10"/>
    <w:rsid w:val="00497E50"/>
    <w:rsid w:val="004C1349"/>
    <w:rsid w:val="004C4915"/>
    <w:rsid w:val="00505A72"/>
    <w:rsid w:val="00521605"/>
    <w:rsid w:val="00530BA3"/>
    <w:rsid w:val="005568A6"/>
    <w:rsid w:val="005D0255"/>
    <w:rsid w:val="005F0C22"/>
    <w:rsid w:val="00604B88"/>
    <w:rsid w:val="00615B43"/>
    <w:rsid w:val="006208CC"/>
    <w:rsid w:val="00646FCC"/>
    <w:rsid w:val="00685521"/>
    <w:rsid w:val="006F2314"/>
    <w:rsid w:val="0072061B"/>
    <w:rsid w:val="007242CB"/>
    <w:rsid w:val="00733780"/>
    <w:rsid w:val="007A10E0"/>
    <w:rsid w:val="007B5FD3"/>
    <w:rsid w:val="007F6B4C"/>
    <w:rsid w:val="00862A6D"/>
    <w:rsid w:val="00867C1E"/>
    <w:rsid w:val="008A1DDF"/>
    <w:rsid w:val="008B6516"/>
    <w:rsid w:val="008D3FED"/>
    <w:rsid w:val="008E5580"/>
    <w:rsid w:val="00903D36"/>
    <w:rsid w:val="009124EA"/>
    <w:rsid w:val="009231CE"/>
    <w:rsid w:val="00941F0A"/>
    <w:rsid w:val="009479C2"/>
    <w:rsid w:val="009647AA"/>
    <w:rsid w:val="009A2522"/>
    <w:rsid w:val="009C2E0B"/>
    <w:rsid w:val="00A063A1"/>
    <w:rsid w:val="00A42163"/>
    <w:rsid w:val="00A530FB"/>
    <w:rsid w:val="00A917C3"/>
    <w:rsid w:val="00AB3DC2"/>
    <w:rsid w:val="00AB7790"/>
    <w:rsid w:val="00AE4694"/>
    <w:rsid w:val="00B1281D"/>
    <w:rsid w:val="00B36331"/>
    <w:rsid w:val="00B51836"/>
    <w:rsid w:val="00B732A9"/>
    <w:rsid w:val="00B90A29"/>
    <w:rsid w:val="00C23EF2"/>
    <w:rsid w:val="00C431E4"/>
    <w:rsid w:val="00C54CDA"/>
    <w:rsid w:val="00C61FF2"/>
    <w:rsid w:val="00CB0921"/>
    <w:rsid w:val="00CF03DF"/>
    <w:rsid w:val="00D26815"/>
    <w:rsid w:val="00D66C39"/>
    <w:rsid w:val="00D71F25"/>
    <w:rsid w:val="00D9241C"/>
    <w:rsid w:val="00D96049"/>
    <w:rsid w:val="00DB2BFD"/>
    <w:rsid w:val="00DC66AA"/>
    <w:rsid w:val="00DD7689"/>
    <w:rsid w:val="00E01BAD"/>
    <w:rsid w:val="00E32852"/>
    <w:rsid w:val="00E34404"/>
    <w:rsid w:val="00E355BA"/>
    <w:rsid w:val="00E525E6"/>
    <w:rsid w:val="00E72F5A"/>
    <w:rsid w:val="00E8193E"/>
    <w:rsid w:val="00EC6E09"/>
    <w:rsid w:val="00EE7B74"/>
    <w:rsid w:val="00EF1FFF"/>
    <w:rsid w:val="00EF50AD"/>
    <w:rsid w:val="00FC1866"/>
    <w:rsid w:val="00FC565E"/>
    <w:rsid w:val="00FD44A2"/>
    <w:rsid w:val="00FD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6F1B"/>
  <w15:docId w15:val="{8B9149C0-4A29-4F6E-8832-0CA123C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CBC"/>
    <w:pPr>
      <w:ind w:left="720"/>
      <w:contextualSpacing/>
    </w:pPr>
    <w:rPr>
      <w:rFonts w:eastAsiaTheme="minorHAnsi"/>
      <w:lang w:eastAsia="en-US"/>
    </w:rPr>
  </w:style>
  <w:style w:type="paragraph" w:styleId="NormalWeb">
    <w:name w:val="Normal (Web)"/>
    <w:basedOn w:val="Normal"/>
    <w:uiPriority w:val="99"/>
    <w:semiHidden/>
    <w:unhideWhenUsed/>
    <w:rsid w:val="00E344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10795">
      <w:bodyDiv w:val="1"/>
      <w:marLeft w:val="0"/>
      <w:marRight w:val="0"/>
      <w:marTop w:val="0"/>
      <w:marBottom w:val="0"/>
      <w:divBdr>
        <w:top w:val="none" w:sz="0" w:space="0" w:color="auto"/>
        <w:left w:val="none" w:sz="0" w:space="0" w:color="auto"/>
        <w:bottom w:val="none" w:sz="0" w:space="0" w:color="auto"/>
        <w:right w:val="none" w:sz="0" w:space="0" w:color="auto"/>
      </w:divBdr>
    </w:div>
    <w:div w:id="682049146">
      <w:bodyDiv w:val="1"/>
      <w:marLeft w:val="0"/>
      <w:marRight w:val="0"/>
      <w:marTop w:val="0"/>
      <w:marBottom w:val="0"/>
      <w:divBdr>
        <w:top w:val="none" w:sz="0" w:space="0" w:color="auto"/>
        <w:left w:val="none" w:sz="0" w:space="0" w:color="auto"/>
        <w:bottom w:val="none" w:sz="0" w:space="0" w:color="auto"/>
        <w:right w:val="none" w:sz="0" w:space="0" w:color="auto"/>
      </w:divBdr>
    </w:div>
    <w:div w:id="1067727279">
      <w:bodyDiv w:val="1"/>
      <w:marLeft w:val="0"/>
      <w:marRight w:val="0"/>
      <w:marTop w:val="0"/>
      <w:marBottom w:val="0"/>
      <w:divBdr>
        <w:top w:val="none" w:sz="0" w:space="0" w:color="auto"/>
        <w:left w:val="none" w:sz="0" w:space="0" w:color="auto"/>
        <w:bottom w:val="none" w:sz="0" w:space="0" w:color="auto"/>
        <w:right w:val="none" w:sz="0" w:space="0" w:color="auto"/>
      </w:divBdr>
    </w:div>
    <w:div w:id="19219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9D01-4201-453B-A6DF-0370B09D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 Laptop</dc:creator>
  <cp:lastModifiedBy>Claire Hetherington</cp:lastModifiedBy>
  <cp:revision>4</cp:revision>
  <cp:lastPrinted>2017-11-13T15:14:00Z</cp:lastPrinted>
  <dcterms:created xsi:type="dcterms:W3CDTF">2022-11-14T16:19:00Z</dcterms:created>
  <dcterms:modified xsi:type="dcterms:W3CDTF">2022-11-21T13:27:00Z</dcterms:modified>
</cp:coreProperties>
</file>