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FA71" w14:textId="6A5AF8A5" w:rsidR="003A786D" w:rsidRDefault="003A786D" w:rsidP="003A786D">
      <w:pPr>
        <w:spacing w:before="240" w:after="0" w:line="276" w:lineRule="auto"/>
        <w:jc w:val="center"/>
        <w:outlineLvl w:val="0"/>
        <w:rPr>
          <w:rFonts w:eastAsia="Calibri,Times New Roman" w:cs="Calibri,Times New Roman"/>
          <w:smallCaps/>
          <w:spacing w:val="5"/>
          <w:sz w:val="32"/>
          <w:szCs w:val="32"/>
          <w:lang w:val="en-GB"/>
        </w:rPr>
      </w:pPr>
    </w:p>
    <w:p w14:paraId="0C00212B" w14:textId="46C891E8" w:rsidR="007A69F2" w:rsidRPr="00BC2956" w:rsidRDefault="007A69F2" w:rsidP="003A786D">
      <w:pPr>
        <w:spacing w:after="40" w:line="276" w:lineRule="auto"/>
        <w:outlineLvl w:val="0"/>
        <w:rPr>
          <w:rFonts w:eastAsia="Times New Roman" w:cs="Times New Roman"/>
          <w:smallCaps/>
          <w:spacing w:val="5"/>
          <w:sz w:val="32"/>
          <w:szCs w:val="32"/>
          <w:lang w:val="en-GB"/>
        </w:rPr>
      </w:pPr>
      <w:r w:rsidRPr="00BC2956">
        <w:rPr>
          <w:rFonts w:eastAsia="Calibri,Times New Roman" w:cs="Calibri,Times New Roman"/>
          <w:smallCaps/>
          <w:spacing w:val="5"/>
          <w:sz w:val="32"/>
          <w:szCs w:val="32"/>
          <w:lang w:val="en-GB"/>
        </w:rPr>
        <w:t>A model policy for R</w:t>
      </w:r>
      <w:r w:rsidR="00473DB1">
        <w:rPr>
          <w:rFonts w:eastAsia="Calibri,Times New Roman" w:cs="Calibri,Times New Roman"/>
          <w:smallCaps/>
          <w:spacing w:val="5"/>
          <w:sz w:val="32"/>
          <w:szCs w:val="32"/>
          <w:lang w:val="en-GB"/>
        </w:rPr>
        <w:t>SE</w:t>
      </w:r>
    </w:p>
    <w:p w14:paraId="7C051834" w14:textId="77777777" w:rsidR="007A69F2" w:rsidRPr="00BC2956" w:rsidRDefault="007A69F2" w:rsidP="007A69F2">
      <w:pPr>
        <w:spacing w:after="0" w:line="240" w:lineRule="auto"/>
        <w:rPr>
          <w:rFonts w:eastAsia="Times New Roman" w:cs="Times New Roman"/>
          <w:i/>
          <w:sz w:val="16"/>
          <w:szCs w:val="20"/>
          <w:lang w:val="en-GB"/>
        </w:rPr>
      </w:pPr>
    </w:p>
    <w:p w14:paraId="6A7E7BD3" w14:textId="77777777" w:rsidR="007A69F2" w:rsidRPr="00BC2956" w:rsidRDefault="4FE093AA" w:rsidP="007A69F2">
      <w:pPr>
        <w:spacing w:after="0" w:line="276" w:lineRule="auto"/>
        <w:jc w:val="both"/>
        <w:rPr>
          <w:rFonts w:eastAsia="Times New Roman" w:cs="Times New Roman"/>
          <w:color w:val="1C3E95"/>
          <w:sz w:val="24"/>
          <w:szCs w:val="24"/>
          <w:lang w:val="en-GB"/>
        </w:rPr>
      </w:pPr>
      <w:r w:rsidRPr="009D0275">
        <w:rPr>
          <w:rFonts w:eastAsia="Calibri,Times New Roman" w:cs="Calibri,Times New Roman"/>
          <w:color w:val="1C3E95"/>
          <w:sz w:val="20"/>
          <w:szCs w:val="20"/>
          <w:lang w:val="en-GB"/>
        </w:rPr>
        <w:t xml:space="preserve">Schools may sometimes be able to quote directly from this exemplification but should customise it to suit their own </w:t>
      </w:r>
      <w:proofErr w:type="gramStart"/>
      <w:r w:rsidRPr="009D0275">
        <w:rPr>
          <w:rFonts w:eastAsia="Calibri,Times New Roman" w:cs="Calibri,Times New Roman"/>
          <w:color w:val="1C3E95"/>
          <w:sz w:val="20"/>
          <w:szCs w:val="20"/>
          <w:lang w:val="en-GB"/>
        </w:rPr>
        <w:t>particular circumstances</w:t>
      </w:r>
      <w:proofErr w:type="gramEnd"/>
      <w:r w:rsidRPr="00BC2956">
        <w:rPr>
          <w:rFonts w:eastAsia="Calibri,Times New Roman" w:cs="Calibri,Times New Roman"/>
          <w:color w:val="1C3E95"/>
          <w:sz w:val="24"/>
          <w:szCs w:val="24"/>
          <w:lang w:val="en-GB"/>
        </w:rPr>
        <w:t>.</w:t>
      </w:r>
    </w:p>
    <w:p w14:paraId="11612E17" w14:textId="77777777" w:rsidR="007A69F2" w:rsidRPr="00BC2956" w:rsidRDefault="007A69F2" w:rsidP="007A69F2">
      <w:pPr>
        <w:spacing w:before="240" w:after="80" w:line="276" w:lineRule="auto"/>
        <w:outlineLvl w:val="1"/>
        <w:rPr>
          <w:rFonts w:eastAsia="Times New Roman" w:cs="Times New Roman"/>
          <w:smallCaps/>
          <w:spacing w:val="5"/>
          <w:sz w:val="28"/>
          <w:szCs w:val="28"/>
          <w:lang w:val="en-GB"/>
        </w:rPr>
      </w:pPr>
      <w:r w:rsidRPr="00BC2956">
        <w:rPr>
          <w:rFonts w:eastAsia="Calibri,Times New Roman" w:cs="Calibri,Times New Roman"/>
          <w:smallCaps/>
          <w:spacing w:val="5"/>
          <w:sz w:val="28"/>
          <w:szCs w:val="28"/>
          <w:lang w:val="en-GB"/>
        </w:rPr>
        <w:t>School Mission Statement</w:t>
      </w:r>
    </w:p>
    <w:p w14:paraId="5831D310" w14:textId="27813F3E" w:rsidR="007A69F2" w:rsidRPr="00BC2956" w:rsidRDefault="4FE093AA" w:rsidP="007A69F2">
      <w:pPr>
        <w:spacing w:after="200" w:line="276" w:lineRule="auto"/>
        <w:jc w:val="both"/>
        <w:rPr>
          <w:rFonts w:eastAsia="Times New Roman" w:cs="Times New Roman"/>
          <w:sz w:val="20"/>
          <w:szCs w:val="20"/>
        </w:rPr>
      </w:pPr>
      <w:r w:rsidRPr="00BC2956">
        <w:rPr>
          <w:rFonts w:eastAsia="Calibri,Times New Roman" w:cs="Calibri,Times New Roman"/>
          <w:sz w:val="20"/>
          <w:szCs w:val="20"/>
        </w:rPr>
        <w:t xml:space="preserve">In this policy the Governors and teachers, in partnership with pupils and their parents, set out their intentions </w:t>
      </w:r>
      <w:r w:rsidR="006C7DE1">
        <w:rPr>
          <w:rFonts w:eastAsia="Calibri,Times New Roman" w:cs="Calibri,Times New Roman"/>
          <w:sz w:val="20"/>
          <w:szCs w:val="20"/>
        </w:rPr>
        <w:t>about</w:t>
      </w:r>
      <w:r w:rsidRPr="00BC2956">
        <w:rPr>
          <w:rFonts w:eastAsia="Calibri,Times New Roman" w:cs="Calibri,Times New Roman"/>
          <w:sz w:val="20"/>
          <w:szCs w:val="20"/>
        </w:rPr>
        <w:t xml:space="preserve"> relationships and sex</w:t>
      </w:r>
      <w:r w:rsidR="00473DB1">
        <w:rPr>
          <w:rFonts w:eastAsia="Calibri,Times New Roman" w:cs="Calibri,Times New Roman"/>
          <w:sz w:val="20"/>
          <w:szCs w:val="20"/>
        </w:rPr>
        <w:t>uality</w:t>
      </w:r>
      <w:r w:rsidRPr="00BC2956">
        <w:rPr>
          <w:rFonts w:eastAsia="Calibri,Times New Roman" w:cs="Calibri,Times New Roman"/>
          <w:sz w:val="20"/>
          <w:szCs w:val="20"/>
        </w:rPr>
        <w:t xml:space="preserve"> education (RSE).   We set out our rationale for and approach to relationships and sex education in the school.  </w:t>
      </w:r>
    </w:p>
    <w:p w14:paraId="0A7AFB2F" w14:textId="418A044A" w:rsidR="007A69F2" w:rsidRPr="00BC2956" w:rsidRDefault="4FE093AA" w:rsidP="007A69F2">
      <w:pPr>
        <w:spacing w:after="0" w:line="276" w:lineRule="auto"/>
        <w:jc w:val="both"/>
        <w:rPr>
          <w:rFonts w:eastAsia="Times New Roman" w:cs="Times New Roman"/>
          <w:sz w:val="20"/>
          <w:szCs w:val="20"/>
        </w:rPr>
      </w:pPr>
      <w:r w:rsidRPr="00BC2956">
        <w:rPr>
          <w:rFonts w:eastAsia="Calibri,Times New Roman" w:cs="Calibri,Times New Roman"/>
          <w:b/>
          <w:bCs/>
          <w:sz w:val="20"/>
          <w:szCs w:val="20"/>
        </w:rPr>
        <w:t>Describe any consultation that has taken place</w:t>
      </w:r>
      <w:r w:rsidRPr="00BC2956">
        <w:rPr>
          <w:rFonts w:eastAsia="Calibri,Times New Roman" w:cs="Calibri,Times New Roman"/>
          <w:sz w:val="20"/>
          <w:szCs w:val="20"/>
        </w:rPr>
        <w:t xml:space="preserve"> e.g.</w:t>
      </w:r>
    </w:p>
    <w:p w14:paraId="2B0302E8" w14:textId="77777777" w:rsidR="007A69F2" w:rsidRPr="00BC2956" w:rsidRDefault="4FE093AA" w:rsidP="4FE093AA">
      <w:pPr>
        <w:numPr>
          <w:ilvl w:val="0"/>
          <w:numId w:val="1"/>
        </w:numPr>
        <w:spacing w:after="0" w:line="276" w:lineRule="auto"/>
        <w:contextualSpacing/>
        <w:jc w:val="both"/>
        <w:rPr>
          <w:rFonts w:eastAsia="Calibri,Times New Roman" w:cs="Calibri,Times New Roman"/>
          <w:sz w:val="20"/>
          <w:szCs w:val="20"/>
          <w:lang w:val="en-GB"/>
        </w:rPr>
      </w:pPr>
      <w:proofErr w:type="gramStart"/>
      <w:r w:rsidRPr="00BC2956">
        <w:rPr>
          <w:rFonts w:eastAsia="Calibri,Times New Roman" w:cs="Calibri,Times New Roman"/>
          <w:sz w:val="20"/>
          <w:szCs w:val="20"/>
          <w:lang w:val="en-GB"/>
        </w:rPr>
        <w:t>pupil</w:t>
      </w:r>
      <w:proofErr w:type="gramEnd"/>
      <w:r w:rsidRPr="00BC2956">
        <w:rPr>
          <w:rFonts w:eastAsia="Calibri,Times New Roman" w:cs="Calibri,Times New Roman"/>
          <w:sz w:val="20"/>
          <w:szCs w:val="20"/>
          <w:lang w:val="en-GB"/>
        </w:rPr>
        <w:t xml:space="preserve"> focus groups / school council</w:t>
      </w:r>
    </w:p>
    <w:p w14:paraId="2D93470A" w14:textId="77777777" w:rsidR="007A69F2" w:rsidRPr="00BC2956" w:rsidRDefault="4FE093AA" w:rsidP="4FE093AA">
      <w:pPr>
        <w:numPr>
          <w:ilvl w:val="0"/>
          <w:numId w:val="1"/>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questionnaires to parents / carers, any meetings etc.</w:t>
      </w:r>
    </w:p>
    <w:p w14:paraId="06190C6C" w14:textId="24AB3FA4" w:rsidR="007A69F2" w:rsidRPr="00BC2956" w:rsidRDefault="4BAFD320" w:rsidP="4FE093AA">
      <w:pPr>
        <w:numPr>
          <w:ilvl w:val="0"/>
          <w:numId w:val="1"/>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review of</w:t>
      </w:r>
      <w:r w:rsidR="00557F04" w:rsidRPr="00BC2956">
        <w:rPr>
          <w:rFonts w:eastAsia="Calibri,Times New Roman" w:cs="Calibri,Times New Roman"/>
          <w:sz w:val="20"/>
          <w:szCs w:val="20"/>
          <w:lang w:val="en-GB"/>
        </w:rPr>
        <w:t xml:space="preserve"> RSE </w:t>
      </w:r>
      <w:r w:rsidRPr="00BC2956">
        <w:rPr>
          <w:rFonts w:eastAsia="Calibri,Times New Roman" w:cs="Calibri,Times New Roman"/>
          <w:sz w:val="20"/>
          <w:szCs w:val="20"/>
          <w:lang w:val="en-GB"/>
        </w:rPr>
        <w:t>curriculum content with staff and pupils</w:t>
      </w:r>
    </w:p>
    <w:p w14:paraId="09FE5125" w14:textId="43B07FE1" w:rsidR="007A69F2" w:rsidRPr="00BC2956" w:rsidRDefault="4BAFD320" w:rsidP="4FE093AA">
      <w:pPr>
        <w:numPr>
          <w:ilvl w:val="0"/>
          <w:numId w:val="1"/>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consultation with wider scho</w:t>
      </w:r>
      <w:r w:rsidR="00D1218D">
        <w:rPr>
          <w:rFonts w:eastAsia="Calibri,Times New Roman" w:cs="Calibri,Times New Roman"/>
          <w:sz w:val="20"/>
          <w:szCs w:val="20"/>
          <w:lang w:val="en-GB"/>
        </w:rPr>
        <w:t xml:space="preserve">ol community </w:t>
      </w:r>
      <w:proofErr w:type="gramStart"/>
      <w:r w:rsidR="00D1218D">
        <w:rPr>
          <w:rFonts w:eastAsia="Calibri,Times New Roman" w:cs="Calibri,Times New Roman"/>
          <w:sz w:val="20"/>
          <w:szCs w:val="20"/>
          <w:lang w:val="en-GB"/>
        </w:rPr>
        <w:t>e.g.</w:t>
      </w:r>
      <w:proofErr w:type="gramEnd"/>
      <w:r w:rsidR="00D1218D">
        <w:rPr>
          <w:rFonts w:eastAsia="Calibri,Times New Roman" w:cs="Calibri,Times New Roman"/>
          <w:sz w:val="20"/>
          <w:szCs w:val="20"/>
          <w:lang w:val="en-GB"/>
        </w:rPr>
        <w:t xml:space="preserve"> school nurse</w:t>
      </w:r>
    </w:p>
    <w:p w14:paraId="7C7BBDF9" w14:textId="182F8BD9" w:rsidR="007A69F2" w:rsidRPr="00BC2956" w:rsidRDefault="4FE093AA" w:rsidP="4FE093AA">
      <w:pPr>
        <w:numPr>
          <w:ilvl w:val="0"/>
          <w:numId w:val="1"/>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consultation with schoo</w:t>
      </w:r>
      <w:r w:rsidR="00D1218D">
        <w:rPr>
          <w:rFonts w:eastAsia="Calibri,Times New Roman" w:cs="Calibri,Times New Roman"/>
          <w:sz w:val="20"/>
          <w:szCs w:val="20"/>
          <w:lang w:val="en-GB"/>
        </w:rPr>
        <w:t>l governors</w:t>
      </w:r>
    </w:p>
    <w:p w14:paraId="3233E8E0" w14:textId="77777777" w:rsidR="007A69F2" w:rsidRPr="00BC2956" w:rsidRDefault="007A69F2" w:rsidP="007A69F2">
      <w:pPr>
        <w:spacing w:after="0" w:line="240" w:lineRule="auto"/>
        <w:jc w:val="both"/>
        <w:rPr>
          <w:rFonts w:eastAsia="Times New Roman" w:cstheme="minorHAnsi"/>
          <w:b/>
          <w:sz w:val="24"/>
          <w:szCs w:val="24"/>
          <w:u w:val="single"/>
          <w:lang w:val="en-GB"/>
        </w:rPr>
      </w:pPr>
    </w:p>
    <w:p w14:paraId="0C79B71D" w14:textId="77777777" w:rsidR="007A69F2" w:rsidRPr="00BC2956" w:rsidRDefault="4FE093AA" w:rsidP="007A69F2">
      <w:pPr>
        <w:spacing w:after="0" w:line="276" w:lineRule="auto"/>
        <w:jc w:val="both"/>
        <w:rPr>
          <w:rFonts w:eastAsia="Times New Roman" w:cs="Times New Roman"/>
          <w:b/>
          <w:sz w:val="20"/>
          <w:szCs w:val="20"/>
          <w:lang w:val="en-GB"/>
        </w:rPr>
      </w:pPr>
      <w:r w:rsidRPr="00BC2956">
        <w:rPr>
          <w:rFonts w:eastAsia="Calibri,Times New Roman" w:cs="Calibri,Times New Roman"/>
          <w:b/>
          <w:bCs/>
          <w:sz w:val="20"/>
          <w:szCs w:val="20"/>
          <w:lang w:val="en-GB"/>
        </w:rPr>
        <w:t>Implementation and Review of Policy</w:t>
      </w:r>
    </w:p>
    <w:p w14:paraId="34728FEE" w14:textId="333C1A90" w:rsidR="007A69F2" w:rsidRPr="00BC2956" w:rsidRDefault="4FE093AA" w:rsidP="007A69F2">
      <w:pPr>
        <w:spacing w:after="0" w:line="276" w:lineRule="auto"/>
        <w:jc w:val="both"/>
        <w:rPr>
          <w:rFonts w:eastAsia="Times New Roman" w:cs="Times New Roman"/>
          <w:sz w:val="20"/>
          <w:szCs w:val="20"/>
          <w:lang w:val="en-GB"/>
        </w:rPr>
      </w:pPr>
      <w:r w:rsidRPr="00BC2956">
        <w:rPr>
          <w:rFonts w:eastAsia="Calibri,Times New Roman" w:cs="Calibri,Times New Roman"/>
          <w:sz w:val="20"/>
          <w:szCs w:val="20"/>
          <w:lang w:val="en-GB"/>
        </w:rPr>
        <w:t xml:space="preserve">Implementation of the policy will take place after consultation with the Governors in the </w:t>
      </w:r>
      <w:r w:rsidRPr="00BC2956">
        <w:rPr>
          <w:rFonts w:eastAsia="Calibri,Times New Roman" w:cs="Calibri,Times New Roman"/>
          <w:sz w:val="20"/>
          <w:szCs w:val="20"/>
          <w:u w:val="single"/>
          <w:lang w:val="en-GB"/>
        </w:rPr>
        <w:t xml:space="preserve">          </w:t>
      </w:r>
      <w:r w:rsidRPr="00BC2956">
        <w:rPr>
          <w:rFonts w:eastAsia="Calibri,Times New Roman" w:cs="Calibri,Times New Roman"/>
          <w:sz w:val="20"/>
          <w:szCs w:val="20"/>
          <w:lang w:val="en-GB"/>
        </w:rPr>
        <w:t>term 20</w:t>
      </w:r>
      <w:r w:rsidRPr="00BC2956">
        <w:rPr>
          <w:rFonts w:eastAsia="Calibri,Times New Roman" w:cs="Calibri,Times New Roman"/>
          <w:sz w:val="20"/>
          <w:szCs w:val="20"/>
          <w:u w:val="single"/>
          <w:lang w:val="en-GB"/>
        </w:rPr>
        <w:t xml:space="preserve"> </w:t>
      </w:r>
      <w:proofErr w:type="gramStart"/>
      <w:r w:rsidRPr="00BC2956">
        <w:rPr>
          <w:rFonts w:eastAsia="Calibri,Times New Roman" w:cs="Calibri,Times New Roman"/>
          <w:sz w:val="20"/>
          <w:szCs w:val="20"/>
          <w:u w:val="single"/>
          <w:lang w:val="en-GB"/>
        </w:rPr>
        <w:t xml:space="preserve">  </w:t>
      </w:r>
      <w:r w:rsidRPr="00BC2956">
        <w:rPr>
          <w:rFonts w:eastAsia="Calibri,Times New Roman" w:cs="Calibri,Times New Roman"/>
          <w:sz w:val="20"/>
          <w:szCs w:val="20"/>
          <w:lang w:val="en-GB"/>
        </w:rPr>
        <w:t>.</w:t>
      </w:r>
      <w:proofErr w:type="gramEnd"/>
    </w:p>
    <w:p w14:paraId="2A086060" w14:textId="0EB8F2F8" w:rsidR="007A69F2" w:rsidRPr="00BC2956" w:rsidRDefault="4FE093AA" w:rsidP="007A69F2">
      <w:pPr>
        <w:spacing w:after="0" w:line="276" w:lineRule="auto"/>
        <w:jc w:val="both"/>
        <w:rPr>
          <w:rFonts w:eastAsia="Times New Roman" w:cs="Times New Roman"/>
          <w:sz w:val="20"/>
          <w:szCs w:val="20"/>
          <w:lang w:val="en-GB"/>
        </w:rPr>
      </w:pPr>
      <w:r w:rsidRPr="00BC2956">
        <w:rPr>
          <w:rFonts w:eastAsia="Calibri,Times New Roman" w:cs="Calibri,Times New Roman"/>
          <w:sz w:val="20"/>
          <w:szCs w:val="20"/>
          <w:lang w:val="en-GB"/>
        </w:rPr>
        <w:t xml:space="preserve">This policy will be reviewed every year/2 </w:t>
      </w:r>
      <w:proofErr w:type="gramStart"/>
      <w:r w:rsidRPr="00BC2956">
        <w:rPr>
          <w:rFonts w:eastAsia="Calibri,Times New Roman" w:cs="Calibri,Times New Roman"/>
          <w:sz w:val="20"/>
          <w:szCs w:val="20"/>
          <w:lang w:val="en-GB"/>
        </w:rPr>
        <w:t>years</w:t>
      </w:r>
      <w:proofErr w:type="gramEnd"/>
      <w:r w:rsidRPr="00BC2956">
        <w:rPr>
          <w:rFonts w:eastAsia="Calibri,Times New Roman" w:cs="Calibri,Times New Roman"/>
          <w:sz w:val="20"/>
          <w:szCs w:val="20"/>
          <w:lang w:val="en-GB"/>
        </w:rPr>
        <w:t xml:space="preserve"> by the Head teacher, RSE Co-ordinator, the Governing Body and Staff.  The next review date is</w:t>
      </w:r>
      <w:r w:rsidRPr="00BC2956">
        <w:rPr>
          <w:rFonts w:eastAsia="Calibri,Times New Roman" w:cs="Calibri,Times New Roman"/>
          <w:color w:val="000080"/>
          <w:sz w:val="20"/>
          <w:szCs w:val="20"/>
          <w:lang w:val="en-GB"/>
        </w:rPr>
        <w:t xml:space="preserve"> </w:t>
      </w:r>
      <w:r w:rsidRPr="00BC2956">
        <w:rPr>
          <w:rFonts w:eastAsia="Calibri,Times New Roman" w:cs="Calibri,Times New Roman"/>
          <w:color w:val="000080"/>
          <w:sz w:val="20"/>
          <w:szCs w:val="20"/>
          <w:u w:val="single"/>
          <w:lang w:val="en-GB"/>
        </w:rPr>
        <w:t xml:space="preserve">      </w:t>
      </w:r>
      <w:r w:rsidRPr="00BC2956">
        <w:rPr>
          <w:rFonts w:eastAsia="Calibri,Times New Roman" w:cs="Calibri,Times New Roman"/>
          <w:sz w:val="20"/>
          <w:szCs w:val="20"/>
          <w:lang w:val="en-GB"/>
        </w:rPr>
        <w:t>It will be reviewed.</w:t>
      </w:r>
    </w:p>
    <w:p w14:paraId="1E65FE38" w14:textId="77777777" w:rsidR="007A69F2" w:rsidRPr="00BC2956" w:rsidRDefault="007A69F2" w:rsidP="007A69F2">
      <w:pPr>
        <w:spacing w:after="0" w:line="276" w:lineRule="auto"/>
        <w:jc w:val="both"/>
        <w:rPr>
          <w:rFonts w:eastAsia="Times New Roman" w:cstheme="minorHAnsi"/>
          <w:b/>
          <w:bCs/>
          <w:sz w:val="24"/>
          <w:szCs w:val="24"/>
          <w:u w:val="single"/>
          <w:lang w:val="en-GB"/>
        </w:rPr>
      </w:pPr>
    </w:p>
    <w:p w14:paraId="49D67ECA" w14:textId="77777777" w:rsidR="007A69F2" w:rsidRPr="00BC2956" w:rsidRDefault="4FE093AA" w:rsidP="007A69F2">
      <w:pPr>
        <w:spacing w:after="0" w:line="276" w:lineRule="auto"/>
        <w:jc w:val="both"/>
        <w:rPr>
          <w:rFonts w:eastAsia="Times New Roman" w:cs="Times New Roman"/>
          <w:b/>
          <w:sz w:val="20"/>
          <w:szCs w:val="20"/>
          <w:lang w:val="en-GB"/>
        </w:rPr>
      </w:pPr>
      <w:r w:rsidRPr="00BC2956">
        <w:rPr>
          <w:rFonts w:eastAsia="Calibri,Times New Roman" w:cs="Calibri,Times New Roman"/>
          <w:b/>
          <w:bCs/>
          <w:sz w:val="20"/>
          <w:szCs w:val="20"/>
          <w:lang w:val="en-GB"/>
        </w:rPr>
        <w:t>Dissemination</w:t>
      </w:r>
    </w:p>
    <w:p w14:paraId="44CADA0F" w14:textId="77777777" w:rsidR="007A69F2" w:rsidRPr="00BC2956" w:rsidRDefault="4FE093AA" w:rsidP="007A69F2">
      <w:pPr>
        <w:spacing w:after="0" w:line="276" w:lineRule="auto"/>
        <w:jc w:val="both"/>
        <w:rPr>
          <w:rFonts w:eastAsia="Times New Roman" w:cs="Times New Roman"/>
          <w:sz w:val="20"/>
          <w:szCs w:val="20"/>
          <w:lang w:val="en-GB"/>
        </w:rPr>
      </w:pPr>
      <w:r w:rsidRPr="00BC2956">
        <w:rPr>
          <w:rFonts w:eastAsia="Calibri,Times New Roman" w:cs="Calibri,Times New Roman"/>
          <w:sz w:val="20"/>
          <w:szCs w:val="20"/>
          <w:lang w:val="en-GB"/>
        </w:rPr>
        <w:t xml:space="preserve">The draft policy will be given to all members of the Governing Body, and all teaching and non-teaching members of staff.  Copies of the document will be available to all parents through the school’s prospectus and a copy is available in the school office. Details of the content of the RSE curriculum will also be published on the school’s web site.  </w:t>
      </w:r>
    </w:p>
    <w:p w14:paraId="17E8F9EC" w14:textId="440D9A27" w:rsidR="007A69F2" w:rsidRDefault="007A69F2" w:rsidP="007A69F2">
      <w:pPr>
        <w:spacing w:before="240" w:after="80" w:line="276" w:lineRule="auto"/>
        <w:outlineLvl w:val="1"/>
        <w:rPr>
          <w:rFonts w:eastAsia="Calibri,Times New Roman" w:cs="Calibri,Times New Roman"/>
          <w:smallCaps/>
          <w:spacing w:val="5"/>
          <w:sz w:val="28"/>
          <w:szCs w:val="28"/>
          <w:lang w:val="en-GB"/>
        </w:rPr>
      </w:pPr>
      <w:r w:rsidRPr="00BC2956">
        <w:rPr>
          <w:rFonts w:eastAsia="Calibri,Times New Roman" w:cs="Calibri,Times New Roman"/>
          <w:smallCaps/>
          <w:spacing w:val="5"/>
          <w:sz w:val="28"/>
          <w:szCs w:val="28"/>
          <w:lang w:val="en-GB"/>
        </w:rPr>
        <w:t>Defining Relationship and Sex</w:t>
      </w:r>
      <w:r w:rsidR="003505B2">
        <w:rPr>
          <w:rFonts w:eastAsia="Calibri,Times New Roman" w:cs="Calibri,Times New Roman"/>
          <w:smallCaps/>
          <w:spacing w:val="5"/>
          <w:sz w:val="28"/>
          <w:szCs w:val="28"/>
          <w:lang w:val="en-GB"/>
        </w:rPr>
        <w:t>uality</w:t>
      </w:r>
      <w:r w:rsidRPr="00BC2956">
        <w:rPr>
          <w:rFonts w:eastAsia="Calibri,Times New Roman" w:cs="Calibri,Times New Roman"/>
          <w:smallCaps/>
          <w:spacing w:val="5"/>
          <w:sz w:val="28"/>
          <w:szCs w:val="28"/>
          <w:lang w:val="en-GB"/>
        </w:rPr>
        <w:t xml:space="preserve"> Education</w:t>
      </w:r>
    </w:p>
    <w:p w14:paraId="0A8A366C" w14:textId="452F8960" w:rsidR="003C6D6D" w:rsidRPr="00887E5D" w:rsidRDefault="003C6D6D" w:rsidP="003C6D6D">
      <w:pPr>
        <w:rPr>
          <w:sz w:val="20"/>
          <w:szCs w:val="20"/>
          <w:highlight w:val="yellow"/>
          <w:lang w:val="en-GB"/>
        </w:rPr>
      </w:pPr>
      <w:r w:rsidRPr="00887E5D">
        <w:rPr>
          <w:sz w:val="20"/>
          <w:szCs w:val="20"/>
          <w:highlight w:val="yellow"/>
          <w:lang w:val="en-GB"/>
        </w:rPr>
        <w:t xml:space="preserve">The Welsh Government states, </w:t>
      </w:r>
    </w:p>
    <w:p w14:paraId="4F3A7492" w14:textId="714879AA" w:rsidR="003C6D6D" w:rsidRPr="009D0275" w:rsidRDefault="003C6D6D" w:rsidP="009D0275">
      <w:pPr>
        <w:rPr>
          <w:sz w:val="20"/>
          <w:szCs w:val="20"/>
          <w:lang w:val="en-GB"/>
        </w:rPr>
      </w:pPr>
      <w:r w:rsidRPr="00887E5D">
        <w:rPr>
          <w:sz w:val="20"/>
          <w:szCs w:val="20"/>
          <w:highlight w:val="yellow"/>
          <w:lang w:val="en-GB"/>
        </w:rPr>
        <w:t xml:space="preserve"> '</w:t>
      </w:r>
      <w:proofErr w:type="gramStart"/>
      <w:r w:rsidRPr="00887E5D">
        <w:rPr>
          <w:sz w:val="20"/>
          <w:szCs w:val="20"/>
          <w:highlight w:val="yellow"/>
          <w:lang w:val="en-GB"/>
        </w:rPr>
        <w:t>helping</w:t>
      </w:r>
      <w:proofErr w:type="gramEnd"/>
      <w:r w:rsidRPr="00887E5D">
        <w:rPr>
          <w:sz w:val="20"/>
          <w:szCs w:val="20"/>
          <w:highlight w:val="yellow"/>
          <w:lang w:val="en-GB"/>
        </w:rPr>
        <w:t xml:space="preserve"> learners to form and maintain a range of relationships, all based on mutual trust and respect, is the foundation of RSE. These relationships are critical to the development of emotional well-being, </w:t>
      </w:r>
      <w:proofErr w:type="gramStart"/>
      <w:r w:rsidRPr="00887E5D">
        <w:rPr>
          <w:sz w:val="20"/>
          <w:szCs w:val="20"/>
          <w:highlight w:val="yellow"/>
          <w:lang w:val="en-GB"/>
        </w:rPr>
        <w:t>resilience</w:t>
      </w:r>
      <w:proofErr w:type="gramEnd"/>
      <w:r w:rsidRPr="00887E5D">
        <w:rPr>
          <w:sz w:val="20"/>
          <w:szCs w:val="20"/>
          <w:highlight w:val="yellow"/>
          <w:lang w:val="en-GB"/>
        </w:rPr>
        <w:t xml:space="preserve"> and empathy. An understanding of sexuality with an emphasis on rights, health, </w:t>
      </w:r>
      <w:proofErr w:type="gramStart"/>
      <w:r w:rsidRPr="00887E5D">
        <w:rPr>
          <w:sz w:val="20"/>
          <w:szCs w:val="20"/>
          <w:highlight w:val="yellow"/>
          <w:lang w:val="en-GB"/>
        </w:rPr>
        <w:t>equality</w:t>
      </w:r>
      <w:proofErr w:type="gramEnd"/>
      <w:r w:rsidRPr="00887E5D">
        <w:rPr>
          <w:sz w:val="20"/>
          <w:szCs w:val="20"/>
          <w:highlight w:val="yellow"/>
          <w:lang w:val="en-GB"/>
        </w:rPr>
        <w:t xml:space="preserve"> and equity empowers learners to understand themselves, take responsibility for their own decisions and behaviours, and form relationships that are fully inclusive, reflecting diversity and promoting respect.</w:t>
      </w:r>
      <w:r w:rsidR="001775DC" w:rsidRPr="00887E5D">
        <w:rPr>
          <w:sz w:val="20"/>
          <w:szCs w:val="20"/>
          <w:highlight w:val="yellow"/>
          <w:lang w:val="en-GB"/>
        </w:rPr>
        <w:t>’</w:t>
      </w:r>
      <w:r w:rsidR="00AB6C15">
        <w:rPr>
          <w:rStyle w:val="FootnoteReference"/>
          <w:sz w:val="20"/>
          <w:szCs w:val="20"/>
          <w:lang w:val="en-GB"/>
        </w:rPr>
        <w:footnoteReference w:id="2"/>
      </w:r>
    </w:p>
    <w:p w14:paraId="752F9FA1" w14:textId="77777777" w:rsidR="001775DC" w:rsidRPr="00E06720" w:rsidRDefault="001775DC" w:rsidP="00B261C4">
      <w:pPr>
        <w:keepNext/>
        <w:spacing w:before="240" w:after="80" w:line="276" w:lineRule="auto"/>
        <w:outlineLvl w:val="1"/>
        <w:rPr>
          <w:rFonts w:eastAsia="Calibri,Times New Roman" w:cs="Calibri,Times New Roman"/>
          <w:smallCaps/>
          <w:spacing w:val="5"/>
          <w:sz w:val="20"/>
          <w:szCs w:val="20"/>
          <w:lang w:val="en-GB"/>
        </w:rPr>
      </w:pPr>
    </w:p>
    <w:p w14:paraId="0281F317" w14:textId="466A4040" w:rsidR="003C6D6D" w:rsidRDefault="007A69F2" w:rsidP="00B261C4">
      <w:pPr>
        <w:keepNext/>
        <w:spacing w:before="240" w:after="80" w:line="276" w:lineRule="auto"/>
        <w:outlineLvl w:val="1"/>
        <w:rPr>
          <w:rFonts w:eastAsia="Calibri,Times New Roman" w:cs="Calibri,Times New Roman"/>
          <w:smallCaps/>
          <w:spacing w:val="5"/>
          <w:sz w:val="28"/>
          <w:szCs w:val="28"/>
          <w:lang w:val="en-GB"/>
        </w:rPr>
      </w:pPr>
      <w:r w:rsidRPr="00BC2956">
        <w:rPr>
          <w:rFonts w:eastAsia="Calibri,Times New Roman" w:cs="Calibri,Times New Roman"/>
          <w:smallCaps/>
          <w:spacing w:val="5"/>
          <w:sz w:val="28"/>
          <w:szCs w:val="28"/>
          <w:lang w:val="en-GB"/>
        </w:rPr>
        <w:t>Statutory Curriculum Requirements</w:t>
      </w:r>
    </w:p>
    <w:p w14:paraId="3C7210C6" w14:textId="71D4C8E0" w:rsidR="007C68F0" w:rsidRPr="00887E5D" w:rsidRDefault="003C6D6D" w:rsidP="007C68F0">
      <w:pPr>
        <w:jc w:val="both"/>
        <w:rPr>
          <w:highlight w:val="yellow"/>
        </w:rPr>
      </w:pPr>
      <w:r w:rsidRPr="00887E5D">
        <w:rPr>
          <w:sz w:val="20"/>
          <w:szCs w:val="20"/>
          <w:highlight w:val="yellow"/>
          <w:lang w:val="en-GB"/>
        </w:rPr>
        <w:t>Relationships and sexuality education (RSE) is a statutory requirement in the Curriculum for Wales framework and is mandatory for all learners from ages 3 to 16</w:t>
      </w:r>
      <w:r w:rsidR="007C68F0" w:rsidRPr="00887E5D">
        <w:rPr>
          <w:sz w:val="20"/>
          <w:szCs w:val="20"/>
          <w:highlight w:val="yellow"/>
          <w:lang w:val="en-GB"/>
        </w:rPr>
        <w:t xml:space="preserve"> and </w:t>
      </w:r>
      <w:r w:rsidR="007C68F0" w:rsidRPr="00887E5D">
        <w:rPr>
          <w:rFonts w:eastAsia="Times New Roman" w:cstheme="minorHAnsi"/>
          <w:color w:val="1F1F1F"/>
          <w:sz w:val="20"/>
          <w:szCs w:val="20"/>
          <w:highlight w:val="yellow"/>
          <w:lang w:eastAsia="en-GB"/>
        </w:rPr>
        <w:t>a curriculum must accord with the RSE Code</w:t>
      </w:r>
      <w:r w:rsidR="007C68F0" w:rsidRPr="00887E5D">
        <w:rPr>
          <w:rFonts w:cstheme="minorHAnsi"/>
          <w:highlight w:val="yellow"/>
        </w:rPr>
        <w:t>.</w:t>
      </w:r>
      <w:r w:rsidR="007C68F0" w:rsidRPr="00887E5D">
        <w:rPr>
          <w:rStyle w:val="FootnoteReference"/>
          <w:highlight w:val="yellow"/>
        </w:rPr>
        <w:footnoteReference w:id="3"/>
      </w:r>
      <w:r w:rsidR="007C68F0" w:rsidRPr="00887E5D">
        <w:rPr>
          <w:highlight w:val="yellow"/>
        </w:rPr>
        <w:t xml:space="preserve"> </w:t>
      </w:r>
    </w:p>
    <w:p w14:paraId="1FD212F6" w14:textId="77777777" w:rsidR="00784F91" w:rsidRPr="00887E5D" w:rsidRDefault="00784F91" w:rsidP="00784F91">
      <w:pPr>
        <w:rPr>
          <w:rFonts w:cstheme="minorHAnsi"/>
          <w:sz w:val="20"/>
          <w:szCs w:val="20"/>
          <w:highlight w:val="yellow"/>
          <w:lang w:val="en-GB" w:eastAsia="en-GB"/>
        </w:rPr>
      </w:pPr>
      <w:r w:rsidRPr="00887E5D">
        <w:rPr>
          <w:rFonts w:cstheme="minorHAnsi"/>
          <w:sz w:val="20"/>
          <w:szCs w:val="20"/>
          <w:highlight w:val="yellow"/>
          <w:lang w:val="en-GB" w:eastAsia="en-GB"/>
        </w:rPr>
        <w:t>The RSE Code sets out each strand of teaching and learning in three broad developmental </w:t>
      </w:r>
      <w:r w:rsidRPr="00887E5D">
        <w:rPr>
          <w:rFonts w:cstheme="minorHAnsi"/>
          <w:i/>
          <w:iCs/>
          <w:color w:val="0360A6"/>
          <w:sz w:val="20"/>
          <w:szCs w:val="20"/>
          <w:highlight w:val="yellow"/>
          <w:bdr w:val="none" w:sz="0" w:space="0" w:color="auto" w:frame="1"/>
          <w:lang w:val="en-GB" w:eastAsia="en-GB"/>
        </w:rPr>
        <w:t>phase</w:t>
      </w:r>
      <w:r w:rsidRPr="00887E5D">
        <w:rPr>
          <w:rFonts w:cstheme="minorHAnsi"/>
          <w:sz w:val="20"/>
          <w:szCs w:val="20"/>
          <w:highlight w:val="yellow"/>
          <w:lang w:val="en-GB" w:eastAsia="en-GB"/>
        </w:rPr>
        <w:t>s as follows:</w:t>
      </w:r>
    </w:p>
    <w:p w14:paraId="592E1CF1" w14:textId="77777777" w:rsidR="00784F91" w:rsidRPr="00887E5D" w:rsidRDefault="00784F91" w:rsidP="00784F91">
      <w:pPr>
        <w:rPr>
          <w:rFonts w:cstheme="minorHAnsi"/>
          <w:sz w:val="20"/>
          <w:szCs w:val="20"/>
          <w:highlight w:val="yellow"/>
          <w:lang w:val="en-GB" w:eastAsia="en-GB"/>
        </w:rPr>
      </w:pPr>
      <w:r w:rsidRPr="00887E5D">
        <w:rPr>
          <w:rFonts w:cstheme="minorHAnsi"/>
          <w:sz w:val="20"/>
          <w:szCs w:val="20"/>
          <w:highlight w:val="yellow"/>
          <w:lang w:val="en-GB" w:eastAsia="en-GB"/>
        </w:rPr>
        <w:t>Phase 1: from age 3</w:t>
      </w:r>
    </w:p>
    <w:p w14:paraId="59191E85" w14:textId="77777777" w:rsidR="00784F91" w:rsidRPr="00887E5D" w:rsidRDefault="00784F91" w:rsidP="00784F91">
      <w:pPr>
        <w:rPr>
          <w:rFonts w:cstheme="minorHAnsi"/>
          <w:sz w:val="20"/>
          <w:szCs w:val="20"/>
          <w:highlight w:val="yellow"/>
          <w:lang w:val="en-GB" w:eastAsia="en-GB"/>
        </w:rPr>
      </w:pPr>
      <w:r w:rsidRPr="00887E5D">
        <w:rPr>
          <w:rFonts w:cstheme="minorHAnsi"/>
          <w:sz w:val="20"/>
          <w:szCs w:val="20"/>
          <w:highlight w:val="yellow"/>
          <w:lang w:val="en-GB" w:eastAsia="en-GB"/>
        </w:rPr>
        <w:t>Phase 2: from age 7</w:t>
      </w:r>
    </w:p>
    <w:p w14:paraId="50418950" w14:textId="3C5CAF60" w:rsidR="00784F91" w:rsidRPr="00887E5D" w:rsidRDefault="00784F91" w:rsidP="00784F91">
      <w:pPr>
        <w:rPr>
          <w:rFonts w:ascii="inherit" w:hAnsi="inherit"/>
          <w:sz w:val="20"/>
          <w:szCs w:val="20"/>
          <w:highlight w:val="yellow"/>
          <w:lang w:val="en-GB" w:eastAsia="en-GB"/>
        </w:rPr>
      </w:pPr>
      <w:r w:rsidRPr="00887E5D">
        <w:rPr>
          <w:rFonts w:cstheme="minorHAnsi"/>
          <w:sz w:val="20"/>
          <w:szCs w:val="20"/>
          <w:highlight w:val="yellow"/>
          <w:lang w:val="en-GB" w:eastAsia="en-GB"/>
        </w:rPr>
        <w:t>Phase 3: from age 11</w:t>
      </w:r>
      <w:r w:rsidRPr="00887E5D">
        <w:rPr>
          <w:rStyle w:val="FootnoteReference"/>
          <w:rFonts w:cstheme="minorHAnsi"/>
          <w:sz w:val="20"/>
          <w:szCs w:val="20"/>
          <w:highlight w:val="yellow"/>
          <w:lang w:val="en-GB" w:eastAsia="en-GB"/>
        </w:rPr>
        <w:footnoteReference w:id="4"/>
      </w:r>
    </w:p>
    <w:p w14:paraId="59AA5888" w14:textId="0B2B24FA" w:rsidR="003C6D6D" w:rsidRPr="00887E5D" w:rsidRDefault="003C6D6D" w:rsidP="003C6D6D">
      <w:pPr>
        <w:rPr>
          <w:sz w:val="20"/>
          <w:szCs w:val="20"/>
          <w:highlight w:val="yellow"/>
          <w:lang w:val="en-GB"/>
        </w:rPr>
      </w:pPr>
      <w:r w:rsidRPr="00887E5D">
        <w:rPr>
          <w:sz w:val="20"/>
          <w:szCs w:val="20"/>
          <w:highlight w:val="yellow"/>
        </w:rPr>
        <w:t xml:space="preserve"> </w:t>
      </w:r>
      <w:r w:rsidRPr="00887E5D">
        <w:rPr>
          <w:sz w:val="20"/>
          <w:szCs w:val="20"/>
          <w:highlight w:val="yellow"/>
          <w:lang w:val="en-GB"/>
        </w:rPr>
        <w:t>The mandatory content of the RSE Code</w:t>
      </w:r>
      <w:r w:rsidR="00AB6C15" w:rsidRPr="00887E5D">
        <w:rPr>
          <w:rStyle w:val="FootnoteReference"/>
          <w:sz w:val="20"/>
          <w:szCs w:val="20"/>
          <w:highlight w:val="yellow"/>
          <w:lang w:val="en-GB"/>
        </w:rPr>
        <w:footnoteReference w:id="5"/>
      </w:r>
      <w:r w:rsidRPr="00887E5D">
        <w:rPr>
          <w:sz w:val="20"/>
          <w:szCs w:val="20"/>
          <w:highlight w:val="yellow"/>
          <w:lang w:val="en-GB"/>
        </w:rPr>
        <w:t xml:space="preserve"> is set within the context of broad and interlinked learning strands, namely:</w:t>
      </w:r>
    </w:p>
    <w:p w14:paraId="77134467" w14:textId="77777777" w:rsidR="003C6D6D" w:rsidRPr="00887E5D" w:rsidRDefault="003C6D6D" w:rsidP="003C6D6D">
      <w:pPr>
        <w:rPr>
          <w:sz w:val="20"/>
          <w:szCs w:val="20"/>
          <w:highlight w:val="yellow"/>
          <w:lang w:val="en-GB"/>
        </w:rPr>
      </w:pPr>
      <w:r w:rsidRPr="00887E5D">
        <w:rPr>
          <w:sz w:val="20"/>
          <w:szCs w:val="20"/>
          <w:highlight w:val="yellow"/>
          <w:lang w:val="en-GB"/>
        </w:rPr>
        <w:t>•</w:t>
      </w:r>
      <w:r w:rsidRPr="00887E5D">
        <w:rPr>
          <w:sz w:val="20"/>
          <w:szCs w:val="20"/>
          <w:highlight w:val="yellow"/>
          <w:lang w:val="en-GB"/>
        </w:rPr>
        <w:tab/>
        <w:t>relationships and identity</w:t>
      </w:r>
    </w:p>
    <w:p w14:paraId="39340BF2" w14:textId="77777777" w:rsidR="003C6D6D" w:rsidRPr="00887E5D" w:rsidRDefault="003C6D6D" w:rsidP="003C6D6D">
      <w:pPr>
        <w:rPr>
          <w:sz w:val="20"/>
          <w:szCs w:val="20"/>
          <w:highlight w:val="yellow"/>
          <w:lang w:val="en-GB"/>
        </w:rPr>
      </w:pPr>
      <w:r w:rsidRPr="00887E5D">
        <w:rPr>
          <w:sz w:val="20"/>
          <w:szCs w:val="20"/>
          <w:highlight w:val="yellow"/>
          <w:lang w:val="en-GB"/>
        </w:rPr>
        <w:t>•</w:t>
      </w:r>
      <w:r w:rsidRPr="00887E5D">
        <w:rPr>
          <w:sz w:val="20"/>
          <w:szCs w:val="20"/>
          <w:highlight w:val="yellow"/>
          <w:lang w:val="en-GB"/>
        </w:rPr>
        <w:tab/>
        <w:t>sexual health and well-being</w:t>
      </w:r>
    </w:p>
    <w:p w14:paraId="1CBB0561" w14:textId="77777777" w:rsidR="003C6D6D" w:rsidRPr="00887E5D" w:rsidRDefault="003C6D6D" w:rsidP="003C6D6D">
      <w:pPr>
        <w:rPr>
          <w:sz w:val="20"/>
          <w:szCs w:val="20"/>
          <w:highlight w:val="yellow"/>
          <w:lang w:val="en-GB"/>
        </w:rPr>
      </w:pPr>
      <w:r w:rsidRPr="00887E5D">
        <w:rPr>
          <w:sz w:val="20"/>
          <w:szCs w:val="20"/>
          <w:highlight w:val="yellow"/>
          <w:lang w:val="en-GB"/>
        </w:rPr>
        <w:t>•</w:t>
      </w:r>
      <w:r w:rsidRPr="00887E5D">
        <w:rPr>
          <w:sz w:val="20"/>
          <w:szCs w:val="20"/>
          <w:highlight w:val="yellow"/>
          <w:lang w:val="en-GB"/>
        </w:rPr>
        <w:tab/>
        <w:t xml:space="preserve">empowerment, </w:t>
      </w:r>
      <w:proofErr w:type="gramStart"/>
      <w:r w:rsidRPr="00887E5D">
        <w:rPr>
          <w:sz w:val="20"/>
          <w:szCs w:val="20"/>
          <w:highlight w:val="yellow"/>
          <w:lang w:val="en-GB"/>
        </w:rPr>
        <w:t>safety</w:t>
      </w:r>
      <w:proofErr w:type="gramEnd"/>
      <w:r w:rsidRPr="00887E5D">
        <w:rPr>
          <w:sz w:val="20"/>
          <w:szCs w:val="20"/>
          <w:highlight w:val="yellow"/>
          <w:lang w:val="en-GB"/>
        </w:rPr>
        <w:t xml:space="preserve"> and respect.</w:t>
      </w:r>
    </w:p>
    <w:p w14:paraId="64916DC1" w14:textId="77777777" w:rsidR="00E06720" w:rsidRDefault="003C6D6D" w:rsidP="00E06720">
      <w:pPr>
        <w:rPr>
          <w:lang w:val="en-GB" w:eastAsia="en-GB"/>
        </w:rPr>
      </w:pPr>
      <w:r w:rsidRPr="00887E5D">
        <w:rPr>
          <w:sz w:val="20"/>
          <w:szCs w:val="20"/>
          <w:highlight w:val="yellow"/>
          <w:lang w:val="en-GB"/>
        </w:rPr>
        <w:t>The Act requires that the RSE schools provide must be developmentally appropriate for learners. This means schools and settings must take account of a range of factors including the learner’s age; knowledge and maturity; any additional learning needs and anticipating their physiological and emotional development. RSE must be developmentally appropriate for each learner, meaning that learners’ needs of similar ages may differ.</w:t>
      </w:r>
      <w:r w:rsidR="00E06720" w:rsidRPr="00E06720">
        <w:rPr>
          <w:lang w:val="en-GB" w:eastAsia="en-GB"/>
        </w:rPr>
        <w:t xml:space="preserve"> </w:t>
      </w:r>
    </w:p>
    <w:p w14:paraId="4CCC4565" w14:textId="77777777" w:rsidR="007A69F2" w:rsidRPr="009D0275" w:rsidRDefault="007A69F2" w:rsidP="007A69F2">
      <w:pPr>
        <w:spacing w:after="0" w:line="276" w:lineRule="auto"/>
        <w:jc w:val="both"/>
        <w:rPr>
          <w:rFonts w:eastAsia="Times New Roman" w:cs="Times New Roman"/>
          <w:sz w:val="20"/>
          <w:szCs w:val="20"/>
        </w:rPr>
      </w:pPr>
      <w:r w:rsidRPr="009D0275">
        <w:rPr>
          <w:rFonts w:eastAsia="Calibri,Times New Roman,Arial U" w:cs="Calibri,Times New Roman,Arial U"/>
          <w:sz w:val="20"/>
          <w:szCs w:val="20"/>
          <w:bdr w:val="nil"/>
          <w:lang w:val="en-GB"/>
        </w:rPr>
        <w:t>However, t</w:t>
      </w:r>
      <w:r w:rsidRPr="009D0275">
        <w:rPr>
          <w:rFonts w:eastAsia="Calibri,Times New Roman" w:cs="Calibri,Times New Roman"/>
          <w:sz w:val="20"/>
          <w:szCs w:val="20"/>
        </w:rPr>
        <w:t>he reasons for our inclusion of RSE go further.</w:t>
      </w:r>
    </w:p>
    <w:p w14:paraId="538F16AC" w14:textId="77777777" w:rsidR="007A69F2" w:rsidRPr="009D0275" w:rsidRDefault="007A69F2" w:rsidP="007A69F2">
      <w:pPr>
        <w:spacing w:before="240" w:after="80" w:line="276" w:lineRule="auto"/>
        <w:outlineLvl w:val="1"/>
        <w:rPr>
          <w:rFonts w:eastAsia="Times New Roman" w:cs="Times New Roman"/>
          <w:b/>
          <w:bCs/>
          <w:smallCaps/>
          <w:spacing w:val="5"/>
          <w:sz w:val="20"/>
          <w:szCs w:val="20"/>
          <w:lang w:val="en-GB"/>
        </w:rPr>
      </w:pPr>
      <w:r w:rsidRPr="009D0275">
        <w:rPr>
          <w:rFonts w:eastAsia="Calibri,Times New Roman" w:cs="Calibri,Times New Roman"/>
          <w:b/>
          <w:bCs/>
          <w:smallCaps/>
          <w:spacing w:val="5"/>
          <w:sz w:val="20"/>
          <w:szCs w:val="20"/>
          <w:lang w:val="en-GB"/>
        </w:rPr>
        <w:t>Rationale</w:t>
      </w:r>
    </w:p>
    <w:p w14:paraId="33659C4D" w14:textId="77777777" w:rsidR="007A69F2" w:rsidRPr="009D0275" w:rsidRDefault="007A69F2" w:rsidP="007A69F2">
      <w:pPr>
        <w:spacing w:before="240" w:after="80" w:line="276" w:lineRule="auto"/>
        <w:outlineLvl w:val="1"/>
        <w:rPr>
          <w:rFonts w:eastAsia="Times New Roman" w:cs="Times New Roman"/>
          <w:smallCaps/>
          <w:spacing w:val="5"/>
          <w:sz w:val="20"/>
          <w:szCs w:val="20"/>
          <w:lang w:val="en-GB"/>
        </w:rPr>
      </w:pPr>
      <w:r w:rsidRPr="00BC2956">
        <w:rPr>
          <w:rFonts w:eastAsia="Calibri,Times New Roman" w:cs="Calibri,Times New Roman"/>
          <w:smallCaps/>
          <w:spacing w:val="5"/>
          <w:sz w:val="28"/>
          <w:szCs w:val="28"/>
          <w:lang w:val="en-GB"/>
        </w:rPr>
        <w:t>‘</w:t>
      </w:r>
      <w:r w:rsidRPr="009D0275">
        <w:rPr>
          <w:rFonts w:eastAsia="Calibri,Times New Roman" w:cs="Calibri,Times New Roman"/>
          <w:smallCaps/>
          <w:spacing w:val="5"/>
          <w:sz w:val="20"/>
          <w:szCs w:val="20"/>
          <w:lang w:val="en-GB"/>
        </w:rPr>
        <w:t>I have come that you might have life and have it to the full’</w:t>
      </w:r>
    </w:p>
    <w:p w14:paraId="5C2A0B51" w14:textId="77777777" w:rsidR="007A69F2" w:rsidRPr="009D0275" w:rsidRDefault="4FE093AA" w:rsidP="007A69F2">
      <w:pPr>
        <w:spacing w:after="200" w:line="276" w:lineRule="auto"/>
        <w:jc w:val="both"/>
        <w:rPr>
          <w:rFonts w:eastAsia="Times New Roman" w:cstheme="minorHAnsi"/>
          <w:b/>
          <w:sz w:val="20"/>
          <w:szCs w:val="20"/>
          <w:lang w:val="en-GB"/>
        </w:rPr>
      </w:pPr>
      <w:r w:rsidRPr="009D0275">
        <w:rPr>
          <w:rFonts w:eastAsiaTheme="minorEastAsia"/>
          <w:sz w:val="20"/>
          <w:szCs w:val="20"/>
          <w:lang w:val="en-GB"/>
        </w:rPr>
        <w:t>(Jn.10.10</w:t>
      </w:r>
      <w:r w:rsidRPr="009D0275">
        <w:rPr>
          <w:rFonts w:eastAsiaTheme="minorEastAsia"/>
          <w:b/>
          <w:bCs/>
          <w:sz w:val="20"/>
          <w:szCs w:val="20"/>
          <w:lang w:val="en-GB"/>
        </w:rPr>
        <w:t>)</w:t>
      </w:r>
    </w:p>
    <w:p w14:paraId="5400F7FE" w14:textId="77777777" w:rsidR="007A69F2" w:rsidRPr="009D0275" w:rsidRDefault="4FE093AA" w:rsidP="007A69F2">
      <w:pPr>
        <w:spacing w:after="0" w:line="276" w:lineRule="auto"/>
        <w:jc w:val="both"/>
        <w:rPr>
          <w:rFonts w:eastAsia="Times New Roman" w:cs="Times New Roman"/>
          <w:sz w:val="20"/>
          <w:szCs w:val="20"/>
          <w:lang w:val="en-GB"/>
        </w:rPr>
      </w:pPr>
      <w:r w:rsidRPr="009D0275">
        <w:rPr>
          <w:rFonts w:eastAsia="Calibri,Times New Roman" w:cs="Calibri,Times New Roman"/>
          <w:sz w:val="20"/>
          <w:szCs w:val="20"/>
          <w:lang w:val="en-GB"/>
        </w:rPr>
        <w:t>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RSE therefore is rooted in the Catholic Church’s teaching of the human person and presented in a positive framework of Christian ideals.</w:t>
      </w:r>
    </w:p>
    <w:p w14:paraId="4436B5BF" w14:textId="77777777" w:rsidR="007A69F2" w:rsidRPr="009D0275" w:rsidRDefault="007A69F2" w:rsidP="007A69F2">
      <w:pPr>
        <w:spacing w:after="0" w:line="276" w:lineRule="auto"/>
        <w:jc w:val="both"/>
        <w:rPr>
          <w:rFonts w:eastAsia="Times New Roman" w:cs="Times New Roman"/>
          <w:sz w:val="20"/>
          <w:szCs w:val="20"/>
          <w:lang w:val="en-GB"/>
        </w:rPr>
      </w:pPr>
    </w:p>
    <w:p w14:paraId="01E73E80" w14:textId="77777777" w:rsidR="007A69F2" w:rsidRPr="009D0275" w:rsidRDefault="4FE093AA" w:rsidP="007A69F2">
      <w:pPr>
        <w:spacing w:after="0" w:line="276" w:lineRule="auto"/>
        <w:jc w:val="both"/>
        <w:rPr>
          <w:rFonts w:eastAsia="Times New Roman" w:cs="Times New Roman"/>
          <w:sz w:val="20"/>
          <w:szCs w:val="20"/>
          <w:lang w:val="en-GB"/>
        </w:rPr>
      </w:pPr>
      <w:r w:rsidRPr="009D0275">
        <w:rPr>
          <w:rFonts w:eastAsia="Calibri,Times New Roman" w:cs="Calibri,Times New Roman"/>
          <w:sz w:val="20"/>
          <w:szCs w:val="20"/>
          <w:lang w:val="en-GB"/>
        </w:rPr>
        <w:t xml:space="preserve">At the heart of the Christian life is the Trinity, Father, </w:t>
      </w:r>
      <w:proofErr w:type="gramStart"/>
      <w:r w:rsidRPr="009D0275">
        <w:rPr>
          <w:rFonts w:eastAsia="Calibri,Times New Roman" w:cs="Calibri,Times New Roman"/>
          <w:sz w:val="20"/>
          <w:szCs w:val="20"/>
          <w:lang w:val="en-GB"/>
        </w:rPr>
        <w:t>Son</w:t>
      </w:r>
      <w:proofErr w:type="gramEnd"/>
      <w:r w:rsidRPr="009D0275">
        <w:rPr>
          <w:rFonts w:eastAsia="Calibri,Times New Roman" w:cs="Calibri,Times New Roman"/>
          <w:sz w:val="20"/>
          <w:szCs w:val="20"/>
          <w:lang w:val="en-GB"/>
        </w:rPr>
        <w:t xml:space="preserve"> and Spirit in communion, united in loving relationship and embracing all people and all creation. </w:t>
      </w:r>
      <w:proofErr w:type="gramStart"/>
      <w:r w:rsidRPr="009D0275">
        <w:rPr>
          <w:rFonts w:eastAsia="Calibri,Times New Roman" w:cs="Calibri,Times New Roman"/>
          <w:sz w:val="20"/>
          <w:szCs w:val="20"/>
          <w:lang w:val="en-GB"/>
        </w:rPr>
        <w:t>As a consequence of</w:t>
      </w:r>
      <w:proofErr w:type="gramEnd"/>
      <w:r w:rsidRPr="009D0275">
        <w:rPr>
          <w:rFonts w:eastAsia="Calibri,Times New Roman" w:cs="Calibri,Times New Roman"/>
          <w:sz w:val="20"/>
          <w:szCs w:val="20"/>
          <w:lang w:val="en-GB"/>
        </w:rPr>
        <w:t xml:space="preserve"> the Christian belief that we are made in the image and likeness of God, gender and sexuality are seen as God’s gift, reflect God’s beauty, and share in the divine creativity. RSE, therefore, will be placed firmly within the context of relationship as it is there that sexuality grows and develops.</w:t>
      </w:r>
    </w:p>
    <w:p w14:paraId="1F556D5F" w14:textId="77777777" w:rsidR="007A69F2" w:rsidRPr="009D0275" w:rsidRDefault="007A69F2" w:rsidP="007A69F2">
      <w:pPr>
        <w:spacing w:after="0" w:line="276" w:lineRule="auto"/>
        <w:jc w:val="both"/>
        <w:rPr>
          <w:rFonts w:eastAsia="Times New Roman" w:cstheme="minorHAnsi"/>
          <w:sz w:val="20"/>
          <w:szCs w:val="20"/>
          <w:lang w:val="en-GB"/>
        </w:rPr>
      </w:pPr>
    </w:p>
    <w:p w14:paraId="76FAA14A" w14:textId="7779CDCE" w:rsidR="007A69F2" w:rsidRPr="00473DB1" w:rsidRDefault="007A69F2" w:rsidP="00473DB1">
      <w:pPr>
        <w:tabs>
          <w:tab w:val="left" w:pos="1430"/>
        </w:tabs>
        <w:rPr>
          <w:rFonts w:ascii="Arial" w:hAnsi="Arial" w:cs="Arial"/>
          <w:color w:val="1F1F1F"/>
          <w:sz w:val="20"/>
          <w:szCs w:val="20"/>
          <w:shd w:val="clear" w:color="auto" w:fill="FFFFFF"/>
        </w:rPr>
      </w:pPr>
      <w:r w:rsidRPr="009D0275">
        <w:rPr>
          <w:rFonts w:eastAsia="Calibri,Times New Roman" w:cs="Calibri,Times New Roman"/>
          <w:sz w:val="20"/>
          <w:szCs w:val="20"/>
          <w:lang w:val="en-GB"/>
        </w:rPr>
        <w:t xml:space="preserve">Following the guidance of the Bishops of England and </w:t>
      </w:r>
      <w:r w:rsidR="00D51B3A" w:rsidRPr="009D0275">
        <w:rPr>
          <w:rFonts w:eastAsia="Calibri,Times New Roman" w:cs="Calibri,Times New Roman"/>
          <w:sz w:val="20"/>
          <w:szCs w:val="20"/>
          <w:lang w:val="en-GB"/>
        </w:rPr>
        <w:t>Wales RSE</w:t>
      </w:r>
      <w:r w:rsidRPr="009D0275">
        <w:rPr>
          <w:rFonts w:eastAsia="Calibri,Times New Roman" w:cs="Calibri,Times New Roman"/>
          <w:sz w:val="20"/>
          <w:szCs w:val="20"/>
          <w:lang w:val="en-GB"/>
        </w:rPr>
        <w:t xml:space="preserve"> will be firmly embedded in the PSE framework</w:t>
      </w:r>
      <w:r w:rsidR="00297E62">
        <w:rPr>
          <w:rFonts w:eastAsia="Calibri,Times New Roman" w:cs="Calibri,Times New Roman"/>
          <w:sz w:val="20"/>
          <w:szCs w:val="20"/>
          <w:lang w:val="en-GB"/>
        </w:rPr>
        <w:t xml:space="preserve"> </w:t>
      </w:r>
      <w:r w:rsidR="00297E62" w:rsidRPr="00887E5D">
        <w:rPr>
          <w:rFonts w:eastAsia="Calibri,Times New Roman" w:cs="Calibri,Times New Roman"/>
          <w:sz w:val="20"/>
          <w:szCs w:val="20"/>
          <w:highlight w:val="yellow"/>
          <w:lang w:val="en-GB"/>
        </w:rPr>
        <w:t xml:space="preserve">(refer to the </w:t>
      </w:r>
      <w:proofErr w:type="gramStart"/>
      <w:r w:rsidR="00297E62" w:rsidRPr="00887E5D">
        <w:rPr>
          <w:rFonts w:eastAsia="Calibri,Times New Roman" w:cs="Calibri,Times New Roman"/>
          <w:sz w:val="20"/>
          <w:szCs w:val="20"/>
          <w:highlight w:val="yellow"/>
          <w:lang w:val="en-GB"/>
        </w:rPr>
        <w:t>Health</w:t>
      </w:r>
      <w:proofErr w:type="gramEnd"/>
      <w:r w:rsidR="00297E62" w:rsidRPr="00887E5D">
        <w:rPr>
          <w:rFonts w:eastAsia="Calibri,Times New Roman" w:cs="Calibri,Times New Roman"/>
          <w:sz w:val="20"/>
          <w:szCs w:val="20"/>
          <w:highlight w:val="yellow"/>
          <w:lang w:val="en-GB"/>
        </w:rPr>
        <w:t xml:space="preserve"> and well-being AOLE</w:t>
      </w:r>
      <w:r w:rsidR="00297E62">
        <w:rPr>
          <w:rFonts w:eastAsia="Calibri,Times New Roman" w:cs="Calibri,Times New Roman"/>
          <w:sz w:val="20"/>
          <w:szCs w:val="20"/>
          <w:lang w:val="en-GB"/>
        </w:rPr>
        <w:t>)</w:t>
      </w:r>
      <w:r w:rsidRPr="009D0275">
        <w:rPr>
          <w:rFonts w:eastAsia="Calibri,Times New Roman" w:cs="Calibri,Times New Roman"/>
          <w:sz w:val="20"/>
          <w:szCs w:val="20"/>
          <w:lang w:val="en-GB"/>
        </w:rPr>
        <w:t xml:space="preserve">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be understood and appreciated.</w:t>
      </w:r>
      <w:r w:rsidR="00297E62">
        <w:rPr>
          <w:rFonts w:eastAsia="Calibri,Times New Roman" w:cs="Calibri,Times New Roman"/>
          <w:sz w:val="20"/>
          <w:szCs w:val="20"/>
          <w:lang w:val="en-GB"/>
        </w:rPr>
        <w:t xml:space="preserve"> </w:t>
      </w:r>
      <w:r w:rsidR="00297E62" w:rsidRPr="00887E5D">
        <w:rPr>
          <w:rFonts w:eastAsia="Calibri,Times New Roman" w:cs="Calibri,Times New Roman"/>
          <w:sz w:val="20"/>
          <w:szCs w:val="20"/>
          <w:highlight w:val="yellow"/>
          <w:lang w:val="en-GB"/>
        </w:rPr>
        <w:t>(Consider adding a statement regarding its delivery as a cross-cutting theme.</w:t>
      </w:r>
      <w:r w:rsidR="00990333" w:rsidRPr="00887E5D">
        <w:rPr>
          <w:rFonts w:eastAsia="Calibri,Times New Roman" w:cs="Calibri,Times New Roman"/>
          <w:sz w:val="20"/>
          <w:szCs w:val="20"/>
          <w:highlight w:val="yellow"/>
          <w:lang w:val="en-GB"/>
        </w:rPr>
        <w:t xml:space="preserve"> </w:t>
      </w:r>
      <w:r w:rsidR="00990333" w:rsidRPr="00887E5D">
        <w:rPr>
          <w:sz w:val="20"/>
          <w:szCs w:val="20"/>
          <w:highlight w:val="yellow"/>
          <w:shd w:val="clear" w:color="auto" w:fill="FFFFFF"/>
        </w:rPr>
        <w:t>Guidance states that RSE provision should be a planned and integrated part of the curriculum, coordinated effectively to ensure continuity and progression in learning across the continuum</w:t>
      </w:r>
      <w:r w:rsidR="00990333" w:rsidRPr="00887E5D">
        <w:rPr>
          <w:rFonts w:ascii="Arial" w:hAnsi="Arial" w:cs="Arial"/>
          <w:color w:val="1F1F1F"/>
          <w:sz w:val="20"/>
          <w:szCs w:val="20"/>
          <w:highlight w:val="yellow"/>
          <w:shd w:val="clear" w:color="auto" w:fill="FFFFFF"/>
        </w:rPr>
        <w:t>.</w:t>
      </w:r>
      <w:r w:rsidR="00297E62" w:rsidRPr="00887E5D">
        <w:rPr>
          <w:rFonts w:eastAsia="Calibri,Times New Roman"/>
          <w:highlight w:val="yellow"/>
          <w:lang w:val="en-GB"/>
        </w:rPr>
        <w:t>)</w:t>
      </w:r>
    </w:p>
    <w:p w14:paraId="331E9C6B" w14:textId="159621B6" w:rsidR="009D0275" w:rsidRPr="007C68F0" w:rsidRDefault="4FE093AA" w:rsidP="007C68F0">
      <w:pPr>
        <w:spacing w:after="0" w:line="276" w:lineRule="auto"/>
        <w:jc w:val="both"/>
        <w:rPr>
          <w:rFonts w:eastAsia="Times New Roman" w:cs="Times New Roman"/>
          <w:sz w:val="20"/>
          <w:szCs w:val="20"/>
          <w:lang w:val="en-GB"/>
        </w:rPr>
      </w:pPr>
      <w:r w:rsidRPr="009D0275">
        <w:rPr>
          <w:rFonts w:eastAsia="Calibri,Times New Roman" w:cs="Calibri,Times New Roman"/>
          <w:sz w:val="20"/>
          <w:szCs w:val="20"/>
          <w:lang w:val="en-GB"/>
        </w:rPr>
        <w:t xml:space="preserve">All RSE will be in accordance with the Church’s moral teaching. It will emphasise the central importance of marriage and the family whilst acknowledging that all pupils have a fundamental right to have their life respected whatever household they come </w:t>
      </w:r>
      <w:proofErr w:type="gramStart"/>
      <w:r w:rsidRPr="009D0275">
        <w:rPr>
          <w:rFonts w:eastAsia="Calibri,Times New Roman" w:cs="Calibri,Times New Roman"/>
          <w:sz w:val="20"/>
          <w:szCs w:val="20"/>
          <w:lang w:val="en-GB"/>
        </w:rPr>
        <w:t>from</w:t>
      </w:r>
      <w:proofErr w:type="gramEnd"/>
      <w:r w:rsidRPr="009D0275">
        <w:rPr>
          <w:rFonts w:eastAsia="Calibri,Times New Roman" w:cs="Calibri,Times New Roman"/>
          <w:sz w:val="20"/>
          <w:szCs w:val="20"/>
          <w:lang w:val="en-GB"/>
        </w:rPr>
        <w:t xml:space="preserve"> and support will be provided to help pupils deal with different sets of values. </w:t>
      </w:r>
    </w:p>
    <w:p w14:paraId="0EFEAED6" w14:textId="4BF93978" w:rsidR="007A69F2" w:rsidRPr="00BC2956" w:rsidRDefault="007A69F2" w:rsidP="007A69F2">
      <w:pPr>
        <w:spacing w:before="240" w:after="80" w:line="276" w:lineRule="auto"/>
        <w:outlineLvl w:val="1"/>
        <w:rPr>
          <w:rFonts w:eastAsia="Times New Roman" w:cs="Times New Roman"/>
          <w:smallCaps/>
          <w:spacing w:val="5"/>
          <w:sz w:val="28"/>
          <w:szCs w:val="28"/>
          <w:lang w:val="en-GB"/>
        </w:rPr>
      </w:pPr>
      <w:r w:rsidRPr="00BC2956">
        <w:rPr>
          <w:rFonts w:eastAsia="Calibri,Times New Roman" w:cs="Calibri,Times New Roman"/>
          <w:smallCaps/>
          <w:spacing w:val="5"/>
          <w:sz w:val="28"/>
          <w:szCs w:val="28"/>
          <w:lang w:val="en-GB"/>
        </w:rPr>
        <w:t>Values and virtues</w:t>
      </w:r>
    </w:p>
    <w:p w14:paraId="5B860AF4" w14:textId="77777777" w:rsidR="007A69F2" w:rsidRPr="00BC2956" w:rsidRDefault="4FE093AA" w:rsidP="007A69F2">
      <w:pPr>
        <w:spacing w:after="0" w:line="276" w:lineRule="auto"/>
        <w:jc w:val="both"/>
        <w:rPr>
          <w:rFonts w:eastAsia="Times New Roman" w:cs="Times New Roman"/>
          <w:sz w:val="20"/>
          <w:szCs w:val="20"/>
          <w:lang w:val="en-GB"/>
        </w:rPr>
      </w:pPr>
      <w:r w:rsidRPr="00BC2956">
        <w:rPr>
          <w:rFonts w:eastAsia="Calibri,Times New Roman" w:cs="Calibri,Times New Roman"/>
          <w:sz w:val="20"/>
          <w:szCs w:val="20"/>
          <w:lang w:val="en-GB"/>
        </w:rPr>
        <w:t xml:space="preserve">Our programme enshrines Catholic values relating to the importance of stable relationships, </w:t>
      </w:r>
      <w:proofErr w:type="gramStart"/>
      <w:r w:rsidRPr="00BC2956">
        <w:rPr>
          <w:rFonts w:eastAsia="Calibri,Times New Roman" w:cs="Calibri,Times New Roman"/>
          <w:sz w:val="20"/>
          <w:szCs w:val="20"/>
          <w:lang w:val="en-GB"/>
        </w:rPr>
        <w:t>marriage</w:t>
      </w:r>
      <w:proofErr w:type="gramEnd"/>
      <w:r w:rsidRPr="00BC2956">
        <w:rPr>
          <w:rFonts w:eastAsia="Calibri,Times New Roman" w:cs="Calibri,Times New Roman"/>
          <w:sz w:val="20"/>
          <w:szCs w:val="20"/>
          <w:lang w:val="en-GB"/>
        </w:rPr>
        <w:t xml:space="preserve"> and family life. It also promotes those virtues which are essential in responding to the God’s call to love others with a proper respect for their dignity and the dignity of the human body. The following virtues will be explicitly explored and promoted: faithfulness, fruitfulness, chastity, integrity, prudence, </w:t>
      </w:r>
      <w:proofErr w:type="gramStart"/>
      <w:r w:rsidRPr="00BC2956">
        <w:rPr>
          <w:rFonts w:eastAsia="Calibri,Times New Roman" w:cs="Calibri,Times New Roman"/>
          <w:sz w:val="20"/>
          <w:szCs w:val="20"/>
          <w:lang w:val="en-GB"/>
        </w:rPr>
        <w:t>mercy</w:t>
      </w:r>
      <w:proofErr w:type="gramEnd"/>
      <w:r w:rsidRPr="00BC2956">
        <w:rPr>
          <w:rFonts w:eastAsia="Calibri,Times New Roman" w:cs="Calibri,Times New Roman"/>
          <w:sz w:val="20"/>
          <w:szCs w:val="20"/>
          <w:lang w:val="en-GB"/>
        </w:rPr>
        <w:t xml:space="preserve"> and compassion.</w:t>
      </w:r>
    </w:p>
    <w:p w14:paraId="2FD0AE47" w14:textId="77777777" w:rsidR="007A69F2" w:rsidRPr="00BC2956" w:rsidRDefault="007A69F2" w:rsidP="00A41570">
      <w:pPr>
        <w:keepNext/>
        <w:spacing w:before="240" w:after="80" w:line="276" w:lineRule="auto"/>
        <w:outlineLvl w:val="1"/>
        <w:rPr>
          <w:rFonts w:eastAsia="Times New Roman" w:cs="Times New Roman"/>
          <w:smallCaps/>
          <w:spacing w:val="5"/>
          <w:sz w:val="28"/>
          <w:szCs w:val="28"/>
          <w:lang w:val="en-GB"/>
        </w:rPr>
      </w:pPr>
      <w:r w:rsidRPr="00BC2956">
        <w:rPr>
          <w:rFonts w:eastAsia="Calibri,Times New Roman" w:cs="Calibri,Times New Roman"/>
          <w:smallCaps/>
          <w:spacing w:val="5"/>
          <w:sz w:val="28"/>
          <w:szCs w:val="28"/>
          <w:lang w:val="en-GB"/>
        </w:rPr>
        <w:t xml:space="preserve">Aim of RSE and the Mission Statement </w:t>
      </w:r>
    </w:p>
    <w:p w14:paraId="73BA9AE7" w14:textId="60C9872E" w:rsidR="007A69F2" w:rsidRPr="00BC2956" w:rsidRDefault="4FE093AA" w:rsidP="00A41570">
      <w:pPr>
        <w:keepNext/>
        <w:spacing w:after="0" w:line="276" w:lineRule="auto"/>
        <w:jc w:val="both"/>
        <w:rPr>
          <w:rFonts w:eastAsia="Times New Roman" w:cs="Times New Roman"/>
          <w:sz w:val="20"/>
          <w:szCs w:val="20"/>
        </w:rPr>
      </w:pPr>
      <w:r w:rsidRPr="00BC2956">
        <w:rPr>
          <w:rFonts w:eastAsia="Calibri,Times New Roman" w:cs="Calibri,Times New Roman"/>
          <w:sz w:val="20"/>
          <w:szCs w:val="20"/>
          <w:lang w:val="en-GB"/>
        </w:rPr>
        <w:t xml:space="preserve">Our Mission Statement commits us to the education of the whole child (spiritual, physical, intellectual, moral, social, cultural, emotional) and we believe that RSE is an integral part of this education.  </w:t>
      </w:r>
      <w:r w:rsidR="00D1218D" w:rsidRPr="00BC2956">
        <w:rPr>
          <w:rFonts w:eastAsia="Calibri,Times New Roman" w:cs="Calibri,Times New Roman"/>
          <w:sz w:val="20"/>
          <w:szCs w:val="20"/>
        </w:rPr>
        <w:t>Furthermore,</w:t>
      </w:r>
      <w:r w:rsidRPr="00BC2956">
        <w:rPr>
          <w:rFonts w:eastAsia="Calibri,Times New Roman" w:cs="Calibri,Times New Roman"/>
          <w:sz w:val="20"/>
          <w:szCs w:val="20"/>
        </w:rPr>
        <w:t xml:space="preserve"> our school aims state that we will </w:t>
      </w:r>
      <w:r w:rsidRPr="00BC2956">
        <w:rPr>
          <w:rFonts w:eastAsia="Calibri,Times New Roman" w:cs="Calibri,Times New Roman"/>
          <w:sz w:val="20"/>
          <w:szCs w:val="20"/>
          <w:lang w:val="en-GB"/>
        </w:rPr>
        <w:t>endeavour</w:t>
      </w:r>
      <w:r w:rsidRPr="00BC2956">
        <w:rPr>
          <w:rFonts w:eastAsia="Calibri,Times New Roman" w:cs="Calibri,Times New Roman"/>
          <w:sz w:val="20"/>
          <w:szCs w:val="20"/>
        </w:rPr>
        <w:t xml:space="preserve"> to raise pupils’ self-esteem, help them to grow in knowledge and understanding,</w:t>
      </w:r>
      <w:r w:rsidRPr="00BC2956">
        <w:rPr>
          <w:rFonts w:eastAsia="Calibri,Times New Roman" w:cs="Calibri,Times New Roman"/>
          <w:sz w:val="20"/>
          <w:szCs w:val="20"/>
          <w:lang w:val="en-GB"/>
        </w:rPr>
        <w:t xml:space="preserve"> recognise</w:t>
      </w:r>
      <w:r w:rsidRPr="00BC2956">
        <w:rPr>
          <w:rFonts w:eastAsia="Calibri,Times New Roman" w:cs="Calibri,Times New Roman"/>
          <w:sz w:val="20"/>
          <w:szCs w:val="20"/>
        </w:rPr>
        <w:t xml:space="preserve"> the value of all </w:t>
      </w:r>
      <w:proofErr w:type="gramStart"/>
      <w:r w:rsidRPr="00BC2956">
        <w:rPr>
          <w:rFonts w:eastAsia="Calibri,Times New Roman" w:cs="Calibri,Times New Roman"/>
          <w:sz w:val="20"/>
          <w:szCs w:val="20"/>
        </w:rPr>
        <w:t>persons</w:t>
      </w:r>
      <w:proofErr w:type="gramEnd"/>
      <w:r w:rsidRPr="00BC2956">
        <w:rPr>
          <w:rFonts w:eastAsia="Calibri,Times New Roman" w:cs="Calibri,Times New Roman"/>
          <w:sz w:val="20"/>
          <w:szCs w:val="20"/>
        </w:rPr>
        <w:t xml:space="preserve"> and develop caring and sensitive attitudes. It is in this context that we commit ourselves:</w:t>
      </w:r>
    </w:p>
    <w:p w14:paraId="58D58A33" w14:textId="77777777" w:rsidR="007A69F2" w:rsidRPr="00BC2956" w:rsidRDefault="007A69F2" w:rsidP="00A41570">
      <w:pPr>
        <w:keepNext/>
        <w:spacing w:after="0" w:line="276" w:lineRule="auto"/>
        <w:jc w:val="both"/>
        <w:rPr>
          <w:rFonts w:eastAsia="Times New Roman" w:cs="Times New Roman"/>
          <w:sz w:val="20"/>
          <w:szCs w:val="20"/>
          <w:lang w:val="en-GB"/>
        </w:rPr>
      </w:pPr>
      <w:r w:rsidRPr="00BC2956">
        <w:rPr>
          <w:rFonts w:eastAsia="Times New Roman" w:cs="Times New Roman"/>
          <w:sz w:val="20"/>
          <w:szCs w:val="20"/>
          <w:lang w:val="en-GB"/>
        </w:rPr>
        <w:tab/>
      </w:r>
    </w:p>
    <w:p w14:paraId="1323B127" w14:textId="77777777" w:rsidR="007A69F2" w:rsidRPr="00BC2956" w:rsidRDefault="007A69F2" w:rsidP="00A41570">
      <w:pPr>
        <w:keepNext/>
        <w:spacing w:after="0" w:line="276" w:lineRule="auto"/>
        <w:jc w:val="both"/>
        <w:rPr>
          <w:rFonts w:eastAsia="Times New Roman" w:cs="Times New Roman"/>
          <w:sz w:val="20"/>
          <w:szCs w:val="20"/>
          <w:lang w:val="en-GB"/>
        </w:rPr>
      </w:pPr>
      <w:r w:rsidRPr="00BC2956">
        <w:rPr>
          <w:rFonts w:eastAsia="Calibri,Times New Roman" w:cs="Calibri,Times New Roman"/>
          <w:sz w:val="20"/>
          <w:szCs w:val="20"/>
          <w:lang w:val="en-GB"/>
        </w:rPr>
        <w:t>In partnership with parents, to provide children and young people with a “positive and prudent sexual education”</w:t>
      </w:r>
      <w:r w:rsidRPr="00BC2956">
        <w:rPr>
          <w:rFonts w:eastAsia="Calibri,Times New Roman" w:cs="Calibri,Times New Roman"/>
          <w:sz w:val="20"/>
          <w:szCs w:val="20"/>
          <w:vertAlign w:val="superscript"/>
          <w:lang w:val="en-GB"/>
        </w:rPr>
        <w:footnoteReference w:id="6"/>
      </w:r>
      <w:r w:rsidRPr="00BC2956">
        <w:rPr>
          <w:rFonts w:eastAsia="Calibri,Times New Roman" w:cs="Calibri,Times New Roman"/>
          <w:sz w:val="20"/>
          <w:szCs w:val="20"/>
          <w:lang w:val="en-GB"/>
        </w:rPr>
        <w:t xml:space="preserve"> which is compatible with their physical, cognitive, psychological, and spiritual maturity, and rooted in a Catholic vision of education and the human person.</w:t>
      </w:r>
    </w:p>
    <w:p w14:paraId="5B4FEADA" w14:textId="77777777" w:rsidR="007A69F2" w:rsidRPr="00BC2956" w:rsidRDefault="007A69F2" w:rsidP="007A69F2">
      <w:pPr>
        <w:spacing w:after="0" w:line="240" w:lineRule="auto"/>
        <w:jc w:val="both"/>
        <w:rPr>
          <w:rFonts w:eastAsia="Times New Roman" w:cstheme="minorHAnsi"/>
          <w:sz w:val="24"/>
          <w:szCs w:val="24"/>
          <w:lang w:val="en-GB"/>
        </w:rPr>
      </w:pPr>
      <w:r w:rsidRPr="00BC2956">
        <w:rPr>
          <w:rFonts w:eastAsia="Times New Roman" w:cstheme="minorHAnsi"/>
          <w:i/>
          <w:sz w:val="24"/>
          <w:szCs w:val="24"/>
          <w:lang w:val="en-GB"/>
        </w:rPr>
        <w:t xml:space="preserve"> </w:t>
      </w:r>
    </w:p>
    <w:p w14:paraId="23F18430" w14:textId="77777777" w:rsidR="007A69F2" w:rsidRPr="00BC2956" w:rsidRDefault="4FE093AA" w:rsidP="007A69F2">
      <w:pPr>
        <w:tabs>
          <w:tab w:val="left" w:pos="1985"/>
        </w:tabs>
        <w:spacing w:after="0" w:line="276" w:lineRule="auto"/>
        <w:jc w:val="both"/>
        <w:rPr>
          <w:rFonts w:eastAsia="Times New Roman" w:cs="Times New Roman"/>
          <w:b/>
          <w:sz w:val="20"/>
          <w:szCs w:val="20"/>
          <w:lang w:val="en-GB"/>
        </w:rPr>
      </w:pPr>
      <w:r w:rsidRPr="00BC2956">
        <w:rPr>
          <w:rFonts w:eastAsia="Calibri,Times New Roman" w:cs="Calibri,Times New Roman"/>
          <w:b/>
          <w:bCs/>
          <w:sz w:val="20"/>
          <w:szCs w:val="20"/>
          <w:lang w:val="en-GB"/>
        </w:rPr>
        <w:t>Objectives</w:t>
      </w:r>
    </w:p>
    <w:p w14:paraId="0368FADC" w14:textId="77777777" w:rsidR="007A69F2" w:rsidRPr="00BC2956" w:rsidRDefault="007A69F2" w:rsidP="007A69F2">
      <w:pPr>
        <w:tabs>
          <w:tab w:val="left" w:pos="1985"/>
        </w:tabs>
        <w:spacing w:after="0" w:line="276" w:lineRule="auto"/>
        <w:jc w:val="both"/>
        <w:rPr>
          <w:rFonts w:eastAsia="Times New Roman" w:cs="Times New Roman"/>
          <w:b/>
          <w:sz w:val="20"/>
          <w:szCs w:val="20"/>
          <w:lang w:val="en-GB"/>
        </w:rPr>
      </w:pPr>
    </w:p>
    <w:p w14:paraId="6D6C8018" w14:textId="77777777" w:rsidR="007A69F2" w:rsidRPr="00BC2956" w:rsidRDefault="4FE093AA" w:rsidP="007A69F2">
      <w:pPr>
        <w:tabs>
          <w:tab w:val="left" w:pos="1985"/>
        </w:tabs>
        <w:spacing w:after="0" w:line="276" w:lineRule="auto"/>
        <w:jc w:val="both"/>
        <w:rPr>
          <w:rFonts w:eastAsia="Times New Roman" w:cs="Times New Roman"/>
          <w:sz w:val="20"/>
          <w:szCs w:val="20"/>
          <w:lang w:val="en-GB"/>
        </w:rPr>
      </w:pPr>
      <w:r w:rsidRPr="00BC2956">
        <w:rPr>
          <w:rFonts w:eastAsia="Calibri,Times New Roman" w:cs="Calibri,Times New Roman"/>
          <w:sz w:val="20"/>
          <w:szCs w:val="20"/>
          <w:lang w:val="en-GB"/>
        </w:rPr>
        <w:t>To develop the following attitudes and virtues:</w:t>
      </w:r>
    </w:p>
    <w:p w14:paraId="767AFF11" w14:textId="77777777" w:rsidR="007A69F2" w:rsidRPr="00BC2956" w:rsidRDefault="4FE093AA" w:rsidP="4FE093AA">
      <w:pPr>
        <w:numPr>
          <w:ilvl w:val="0"/>
          <w:numId w:val="2"/>
        </w:numPr>
        <w:tabs>
          <w:tab w:val="left" w:pos="1985"/>
        </w:tabs>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reverence for the gift of human sexuality and </w:t>
      </w:r>
      <w:proofErr w:type="gramStart"/>
      <w:r w:rsidRPr="00BC2956">
        <w:rPr>
          <w:rFonts w:eastAsia="Calibri,Times New Roman" w:cs="Calibri,Times New Roman"/>
          <w:sz w:val="20"/>
          <w:szCs w:val="20"/>
          <w:lang w:val="en-GB"/>
        </w:rPr>
        <w:t>fertility;</w:t>
      </w:r>
      <w:proofErr w:type="gramEnd"/>
    </w:p>
    <w:p w14:paraId="6798342C" w14:textId="77777777" w:rsidR="007A69F2" w:rsidRPr="00BC2956" w:rsidRDefault="4FE093AA" w:rsidP="4FE093AA">
      <w:pPr>
        <w:numPr>
          <w:ilvl w:val="0"/>
          <w:numId w:val="2"/>
        </w:numPr>
        <w:tabs>
          <w:tab w:val="left" w:pos="1985"/>
        </w:tabs>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respect for the dignity of every human being – in their own person and in the person of </w:t>
      </w:r>
      <w:proofErr w:type="gramStart"/>
      <w:r w:rsidRPr="00BC2956">
        <w:rPr>
          <w:rFonts w:eastAsia="Calibri,Times New Roman" w:cs="Calibri,Times New Roman"/>
          <w:sz w:val="20"/>
          <w:szCs w:val="20"/>
          <w:lang w:val="en-GB"/>
        </w:rPr>
        <w:t>others;</w:t>
      </w:r>
      <w:proofErr w:type="gramEnd"/>
    </w:p>
    <w:p w14:paraId="551665B5" w14:textId="77777777" w:rsidR="007A69F2" w:rsidRPr="00BC2956" w:rsidRDefault="4FE093AA" w:rsidP="4FE093AA">
      <w:pPr>
        <w:numPr>
          <w:ilvl w:val="0"/>
          <w:numId w:val="2"/>
        </w:numPr>
        <w:tabs>
          <w:tab w:val="left" w:pos="1985"/>
        </w:tabs>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joy in the goodness of the created world and their own bodily </w:t>
      </w:r>
      <w:proofErr w:type="gramStart"/>
      <w:r w:rsidRPr="00BC2956">
        <w:rPr>
          <w:rFonts w:eastAsia="Calibri,Times New Roman" w:cs="Calibri,Times New Roman"/>
          <w:sz w:val="20"/>
          <w:szCs w:val="20"/>
          <w:lang w:val="en-GB"/>
        </w:rPr>
        <w:t>natures;</w:t>
      </w:r>
      <w:proofErr w:type="gramEnd"/>
    </w:p>
    <w:p w14:paraId="5748B5E8" w14:textId="77777777" w:rsidR="007A69F2" w:rsidRPr="00BC2956" w:rsidRDefault="4FE093AA" w:rsidP="4FE093AA">
      <w:pPr>
        <w:numPr>
          <w:ilvl w:val="0"/>
          <w:numId w:val="2"/>
        </w:numPr>
        <w:tabs>
          <w:tab w:val="left" w:pos="1985"/>
        </w:tabs>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responsibility for their own actions and a recognition of the impact of these on </w:t>
      </w:r>
      <w:proofErr w:type="gramStart"/>
      <w:r w:rsidRPr="00BC2956">
        <w:rPr>
          <w:rFonts w:eastAsia="Calibri,Times New Roman" w:cs="Calibri,Times New Roman"/>
          <w:sz w:val="20"/>
          <w:szCs w:val="20"/>
          <w:lang w:val="en-GB"/>
        </w:rPr>
        <w:t>others;</w:t>
      </w:r>
      <w:proofErr w:type="gramEnd"/>
    </w:p>
    <w:p w14:paraId="1B77675D" w14:textId="77777777" w:rsidR="007A69F2" w:rsidRPr="00BC2956" w:rsidRDefault="4FE093AA" w:rsidP="4FE093AA">
      <w:pPr>
        <w:numPr>
          <w:ilvl w:val="0"/>
          <w:numId w:val="2"/>
        </w:numPr>
        <w:tabs>
          <w:tab w:val="left" w:pos="1985"/>
        </w:tabs>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recognising and valuing their own sexual identity and that of </w:t>
      </w:r>
      <w:proofErr w:type="gramStart"/>
      <w:r w:rsidRPr="00BC2956">
        <w:rPr>
          <w:rFonts w:eastAsia="Calibri,Times New Roman" w:cs="Calibri,Times New Roman"/>
          <w:sz w:val="20"/>
          <w:szCs w:val="20"/>
          <w:lang w:val="en-GB"/>
        </w:rPr>
        <w:t>others;</w:t>
      </w:r>
      <w:proofErr w:type="gramEnd"/>
    </w:p>
    <w:p w14:paraId="4EC52BB5" w14:textId="77777777" w:rsidR="007A69F2" w:rsidRPr="00BC2956" w:rsidRDefault="4FE093AA" w:rsidP="4FE093AA">
      <w:pPr>
        <w:numPr>
          <w:ilvl w:val="0"/>
          <w:numId w:val="2"/>
        </w:numPr>
        <w:tabs>
          <w:tab w:val="left" w:pos="1985"/>
        </w:tabs>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celebrating the gift of life-long, self-giving </w:t>
      </w:r>
      <w:proofErr w:type="gramStart"/>
      <w:r w:rsidRPr="00BC2956">
        <w:rPr>
          <w:rFonts w:eastAsia="Calibri,Times New Roman" w:cs="Calibri,Times New Roman"/>
          <w:sz w:val="20"/>
          <w:szCs w:val="20"/>
          <w:lang w:val="en-GB"/>
        </w:rPr>
        <w:t>love;</w:t>
      </w:r>
      <w:proofErr w:type="gramEnd"/>
    </w:p>
    <w:p w14:paraId="7D2A9F2F" w14:textId="77777777" w:rsidR="007A69F2" w:rsidRPr="00BC2956" w:rsidRDefault="4FE093AA" w:rsidP="4FE093AA">
      <w:pPr>
        <w:numPr>
          <w:ilvl w:val="0"/>
          <w:numId w:val="2"/>
        </w:numPr>
        <w:tabs>
          <w:tab w:val="left" w:pos="1985"/>
        </w:tabs>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recognising the importance of marriage and family </w:t>
      </w:r>
      <w:proofErr w:type="gramStart"/>
      <w:r w:rsidRPr="00BC2956">
        <w:rPr>
          <w:rFonts w:eastAsia="Calibri,Times New Roman" w:cs="Calibri,Times New Roman"/>
          <w:sz w:val="20"/>
          <w:szCs w:val="20"/>
          <w:lang w:val="en-GB"/>
        </w:rPr>
        <w:t>life;</w:t>
      </w:r>
      <w:proofErr w:type="gramEnd"/>
    </w:p>
    <w:p w14:paraId="6729C582" w14:textId="77777777" w:rsidR="007A69F2" w:rsidRPr="00BC2956" w:rsidRDefault="4FE093AA" w:rsidP="4FE093AA">
      <w:pPr>
        <w:numPr>
          <w:ilvl w:val="0"/>
          <w:numId w:val="2"/>
        </w:numPr>
        <w:tabs>
          <w:tab w:val="left" w:pos="1985"/>
        </w:tabs>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fidelity in relationships.</w:t>
      </w:r>
    </w:p>
    <w:p w14:paraId="488AFABF" w14:textId="77777777" w:rsidR="007A69F2" w:rsidRPr="00BC2956" w:rsidRDefault="007A69F2" w:rsidP="007A69F2">
      <w:pPr>
        <w:spacing w:after="0" w:line="276" w:lineRule="auto"/>
        <w:jc w:val="both"/>
        <w:rPr>
          <w:rFonts w:eastAsia="Times New Roman" w:cstheme="minorHAnsi"/>
          <w:sz w:val="24"/>
          <w:szCs w:val="24"/>
          <w:lang w:val="en-GB"/>
        </w:rPr>
      </w:pPr>
    </w:p>
    <w:p w14:paraId="16C24828" w14:textId="77777777" w:rsidR="007A69F2" w:rsidRPr="00BC2956" w:rsidRDefault="4FE093AA" w:rsidP="007A69F2">
      <w:pPr>
        <w:spacing w:after="0" w:line="276" w:lineRule="auto"/>
        <w:jc w:val="both"/>
        <w:rPr>
          <w:rFonts w:eastAsia="Times New Roman" w:cs="Times New Roman"/>
          <w:sz w:val="20"/>
          <w:szCs w:val="20"/>
          <w:lang w:val="en-GB"/>
        </w:rPr>
      </w:pPr>
      <w:r w:rsidRPr="00BC2956">
        <w:rPr>
          <w:rFonts w:eastAsia="Calibri,Times New Roman" w:cs="Calibri,Times New Roman"/>
          <w:sz w:val="20"/>
          <w:szCs w:val="20"/>
          <w:lang w:val="en-GB"/>
        </w:rPr>
        <w:t xml:space="preserve">To develop the following </w:t>
      </w:r>
      <w:r w:rsidRPr="00BC2956">
        <w:rPr>
          <w:rFonts w:eastAsia="Calibri,Times New Roman" w:cs="Calibri,Times New Roman"/>
          <w:b/>
          <w:bCs/>
          <w:sz w:val="20"/>
          <w:szCs w:val="20"/>
          <w:lang w:val="en-GB"/>
        </w:rPr>
        <w:t>personal and social skills</w:t>
      </w:r>
      <w:r w:rsidRPr="00BC2956">
        <w:rPr>
          <w:rFonts w:eastAsia="Calibri,Times New Roman" w:cs="Calibri,Times New Roman"/>
          <w:sz w:val="20"/>
          <w:szCs w:val="20"/>
          <w:lang w:val="en-GB"/>
        </w:rPr>
        <w:t>:</w:t>
      </w:r>
    </w:p>
    <w:p w14:paraId="3656E70C" w14:textId="77777777" w:rsidR="007A69F2" w:rsidRPr="00BC2956" w:rsidRDefault="4FE093AA" w:rsidP="4FE093AA">
      <w:pPr>
        <w:numPr>
          <w:ilvl w:val="0"/>
          <w:numId w:val="3"/>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lastRenderedPageBreak/>
        <w:t xml:space="preserve">making sound judgements and good choices which have </w:t>
      </w:r>
      <w:proofErr w:type="gramStart"/>
      <w:r w:rsidRPr="00BC2956">
        <w:rPr>
          <w:rFonts w:eastAsia="Calibri,Times New Roman" w:cs="Calibri,Times New Roman"/>
          <w:sz w:val="20"/>
          <w:szCs w:val="20"/>
          <w:lang w:val="en-GB"/>
        </w:rPr>
        <w:t>integrity</w:t>
      </w:r>
      <w:proofErr w:type="gramEnd"/>
      <w:r w:rsidRPr="00BC2956">
        <w:rPr>
          <w:rFonts w:eastAsia="Calibri,Times New Roman" w:cs="Calibri,Times New Roman"/>
          <w:sz w:val="20"/>
          <w:szCs w:val="20"/>
          <w:lang w:val="en-GB"/>
        </w:rPr>
        <w:t xml:space="preserve"> and which are respectful of the individual’s commitments;</w:t>
      </w:r>
    </w:p>
    <w:p w14:paraId="3EEA79E5" w14:textId="77777777" w:rsidR="007A69F2" w:rsidRPr="00BC2956" w:rsidRDefault="4FE093AA" w:rsidP="4FE093AA">
      <w:pPr>
        <w:numPr>
          <w:ilvl w:val="0"/>
          <w:numId w:val="3"/>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loving and being loved, and the ability to form friendships and loving, stable relationships free from exploitation, abuse and </w:t>
      </w:r>
      <w:proofErr w:type="gramStart"/>
      <w:r w:rsidRPr="00BC2956">
        <w:rPr>
          <w:rFonts w:eastAsia="Calibri,Times New Roman" w:cs="Calibri,Times New Roman"/>
          <w:sz w:val="20"/>
          <w:szCs w:val="20"/>
          <w:lang w:val="en-GB"/>
        </w:rPr>
        <w:t>bullying;</w:t>
      </w:r>
      <w:proofErr w:type="gramEnd"/>
    </w:p>
    <w:p w14:paraId="44532B6B" w14:textId="77777777" w:rsidR="007A69F2" w:rsidRPr="00BC2956" w:rsidRDefault="4FE093AA" w:rsidP="4FE093AA">
      <w:pPr>
        <w:numPr>
          <w:ilvl w:val="0"/>
          <w:numId w:val="3"/>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managing emotions within relationships, and when relationships break down, with confidence, sensitivity and </w:t>
      </w:r>
      <w:proofErr w:type="gramStart"/>
      <w:r w:rsidRPr="00BC2956">
        <w:rPr>
          <w:rFonts w:eastAsia="Calibri,Times New Roman" w:cs="Calibri,Times New Roman"/>
          <w:sz w:val="20"/>
          <w:szCs w:val="20"/>
          <w:lang w:val="en-GB"/>
        </w:rPr>
        <w:t>dignity;</w:t>
      </w:r>
      <w:proofErr w:type="gramEnd"/>
    </w:p>
    <w:p w14:paraId="45B590EC" w14:textId="77777777" w:rsidR="007A69F2" w:rsidRPr="00BC2956" w:rsidRDefault="4FE093AA" w:rsidP="4FE093AA">
      <w:pPr>
        <w:numPr>
          <w:ilvl w:val="0"/>
          <w:numId w:val="3"/>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managing conflict positively, recognising the value of </w:t>
      </w:r>
      <w:proofErr w:type="gramStart"/>
      <w:r w:rsidRPr="00BC2956">
        <w:rPr>
          <w:rFonts w:eastAsia="Calibri,Times New Roman" w:cs="Calibri,Times New Roman"/>
          <w:sz w:val="20"/>
          <w:szCs w:val="20"/>
          <w:lang w:val="en-GB"/>
        </w:rPr>
        <w:t>difference;</w:t>
      </w:r>
      <w:proofErr w:type="gramEnd"/>
    </w:p>
    <w:p w14:paraId="61857A89" w14:textId="77777777" w:rsidR="007A69F2" w:rsidRPr="00BC2956" w:rsidRDefault="4FE093AA" w:rsidP="4FE093AA">
      <w:pPr>
        <w:numPr>
          <w:ilvl w:val="0"/>
          <w:numId w:val="3"/>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cultivating humility, mercy and compassion, learning to forgive and be </w:t>
      </w:r>
      <w:proofErr w:type="gramStart"/>
      <w:r w:rsidRPr="00BC2956">
        <w:rPr>
          <w:rFonts w:eastAsia="Calibri,Times New Roman" w:cs="Calibri,Times New Roman"/>
          <w:sz w:val="20"/>
          <w:szCs w:val="20"/>
          <w:lang w:val="en-GB"/>
        </w:rPr>
        <w:t>forgiven;</w:t>
      </w:r>
      <w:proofErr w:type="gramEnd"/>
    </w:p>
    <w:p w14:paraId="58BABA93" w14:textId="77777777" w:rsidR="007A69F2" w:rsidRPr="00BC2956" w:rsidRDefault="4FE093AA" w:rsidP="4FE093AA">
      <w:pPr>
        <w:numPr>
          <w:ilvl w:val="0"/>
          <w:numId w:val="3"/>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developing self-esteem and confidence, demonstrating self-respect and empathy for </w:t>
      </w:r>
      <w:proofErr w:type="gramStart"/>
      <w:r w:rsidRPr="00BC2956">
        <w:rPr>
          <w:rFonts w:eastAsia="Calibri,Times New Roman" w:cs="Calibri,Times New Roman"/>
          <w:sz w:val="20"/>
          <w:szCs w:val="20"/>
          <w:lang w:val="en-GB"/>
        </w:rPr>
        <w:t>others;</w:t>
      </w:r>
      <w:proofErr w:type="gramEnd"/>
    </w:p>
    <w:p w14:paraId="0E948D52" w14:textId="77777777" w:rsidR="007A69F2" w:rsidRPr="00BC2956" w:rsidRDefault="4FE093AA" w:rsidP="4FE093AA">
      <w:pPr>
        <w:numPr>
          <w:ilvl w:val="0"/>
          <w:numId w:val="3"/>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building resilience and the ability to resist unwanted pressures, recognising the influence and impact of the media, internet and peer groups and so developing the ability to assess pressures and respond </w:t>
      </w:r>
      <w:proofErr w:type="gramStart"/>
      <w:r w:rsidRPr="00BC2956">
        <w:rPr>
          <w:rFonts w:eastAsia="Calibri,Times New Roman" w:cs="Calibri,Times New Roman"/>
          <w:sz w:val="20"/>
          <w:szCs w:val="20"/>
          <w:lang w:val="en-GB"/>
        </w:rPr>
        <w:t>appropriately;</w:t>
      </w:r>
      <w:proofErr w:type="gramEnd"/>
    </w:p>
    <w:p w14:paraId="73FE3630" w14:textId="77777777" w:rsidR="007A69F2" w:rsidRPr="00BC2956" w:rsidRDefault="4FE093AA" w:rsidP="4FE093AA">
      <w:pPr>
        <w:numPr>
          <w:ilvl w:val="0"/>
          <w:numId w:val="3"/>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being patient, delaying gratification and learning to recognise the appropriate stages in the development of relationships, and how to love </w:t>
      </w:r>
      <w:proofErr w:type="gramStart"/>
      <w:r w:rsidRPr="00BC2956">
        <w:rPr>
          <w:rFonts w:eastAsia="Calibri,Times New Roman" w:cs="Calibri,Times New Roman"/>
          <w:sz w:val="20"/>
          <w:szCs w:val="20"/>
          <w:lang w:val="en-GB"/>
        </w:rPr>
        <w:t>chastely;</w:t>
      </w:r>
      <w:proofErr w:type="gramEnd"/>
    </w:p>
    <w:p w14:paraId="7A71C080" w14:textId="77777777" w:rsidR="007A69F2" w:rsidRPr="00BC2956" w:rsidRDefault="4FE093AA" w:rsidP="4FE093AA">
      <w:pPr>
        <w:numPr>
          <w:ilvl w:val="0"/>
          <w:numId w:val="3"/>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assessing risks and managing behaviours </w:t>
      </w:r>
      <w:proofErr w:type="gramStart"/>
      <w:r w:rsidRPr="00BC2956">
        <w:rPr>
          <w:rFonts w:eastAsia="Calibri,Times New Roman" w:cs="Calibri,Times New Roman"/>
          <w:sz w:val="20"/>
          <w:szCs w:val="20"/>
          <w:lang w:val="en-GB"/>
        </w:rPr>
        <w:t>in order to</w:t>
      </w:r>
      <w:proofErr w:type="gramEnd"/>
      <w:r w:rsidRPr="00BC2956">
        <w:rPr>
          <w:rFonts w:eastAsia="Calibri,Times New Roman" w:cs="Calibri,Times New Roman"/>
          <w:sz w:val="20"/>
          <w:szCs w:val="20"/>
          <w:lang w:val="en-GB"/>
        </w:rPr>
        <w:t xml:space="preserve"> minimise the risk to health and personal integrity.</w:t>
      </w:r>
    </w:p>
    <w:p w14:paraId="78F2F272" w14:textId="77777777" w:rsidR="007A69F2" w:rsidRPr="00BC2956" w:rsidRDefault="007A69F2" w:rsidP="007A69F2">
      <w:pPr>
        <w:spacing w:after="0" w:line="276" w:lineRule="auto"/>
        <w:jc w:val="both"/>
        <w:rPr>
          <w:rFonts w:eastAsia="Times New Roman" w:cstheme="minorHAnsi"/>
          <w:sz w:val="24"/>
          <w:szCs w:val="24"/>
          <w:lang w:val="en-GB"/>
        </w:rPr>
      </w:pPr>
    </w:p>
    <w:p w14:paraId="1B4BFAAC" w14:textId="77777777" w:rsidR="007A69F2" w:rsidRPr="00BC2956" w:rsidRDefault="4FE093AA" w:rsidP="00A41570">
      <w:pPr>
        <w:keepNext/>
        <w:spacing w:after="0" w:line="276" w:lineRule="auto"/>
        <w:jc w:val="both"/>
        <w:rPr>
          <w:rFonts w:eastAsia="Times New Roman" w:cstheme="minorHAnsi"/>
          <w:sz w:val="20"/>
          <w:szCs w:val="20"/>
          <w:lang w:val="en-GB"/>
        </w:rPr>
      </w:pPr>
      <w:r w:rsidRPr="00BC2956">
        <w:rPr>
          <w:rFonts w:eastAsiaTheme="minorEastAsia"/>
          <w:sz w:val="20"/>
          <w:szCs w:val="20"/>
          <w:lang w:val="en-GB"/>
        </w:rPr>
        <w:t xml:space="preserve">To </w:t>
      </w:r>
      <w:r w:rsidRPr="00BC2956">
        <w:rPr>
          <w:rFonts w:eastAsiaTheme="minorEastAsia"/>
          <w:b/>
          <w:bCs/>
          <w:sz w:val="20"/>
          <w:szCs w:val="20"/>
          <w:lang w:val="en-GB"/>
        </w:rPr>
        <w:t>know and understand</w:t>
      </w:r>
      <w:r w:rsidRPr="00BC2956">
        <w:rPr>
          <w:rFonts w:eastAsiaTheme="minorEastAsia"/>
          <w:sz w:val="20"/>
          <w:szCs w:val="20"/>
          <w:lang w:val="en-GB"/>
        </w:rPr>
        <w:t>:</w:t>
      </w:r>
    </w:p>
    <w:p w14:paraId="4CDC6AAE" w14:textId="77777777" w:rsidR="007A69F2" w:rsidRPr="00BC2956" w:rsidRDefault="4FE093AA" w:rsidP="00A41570">
      <w:pPr>
        <w:keepNext/>
        <w:numPr>
          <w:ilvl w:val="0"/>
          <w:numId w:val="4"/>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the Church’s teaching on relationships and the nature and meaning of sexual </w:t>
      </w:r>
      <w:proofErr w:type="gramStart"/>
      <w:r w:rsidRPr="00BC2956">
        <w:rPr>
          <w:rFonts w:eastAsia="Calibri,Times New Roman" w:cs="Calibri,Times New Roman"/>
          <w:sz w:val="20"/>
          <w:szCs w:val="20"/>
          <w:lang w:val="en-GB"/>
        </w:rPr>
        <w:t>love;</w:t>
      </w:r>
      <w:proofErr w:type="gramEnd"/>
    </w:p>
    <w:p w14:paraId="3EF57904" w14:textId="77777777" w:rsidR="007A69F2" w:rsidRPr="00BC2956" w:rsidRDefault="4FE093AA" w:rsidP="00A41570">
      <w:pPr>
        <w:keepNext/>
        <w:numPr>
          <w:ilvl w:val="0"/>
          <w:numId w:val="4"/>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the Church’s teaching on marriage and the importance of marriage and family </w:t>
      </w:r>
      <w:proofErr w:type="gramStart"/>
      <w:r w:rsidRPr="00BC2956">
        <w:rPr>
          <w:rFonts w:eastAsia="Calibri,Times New Roman" w:cs="Calibri,Times New Roman"/>
          <w:sz w:val="20"/>
          <w:szCs w:val="20"/>
          <w:lang w:val="en-GB"/>
        </w:rPr>
        <w:t>life;</w:t>
      </w:r>
      <w:proofErr w:type="gramEnd"/>
    </w:p>
    <w:p w14:paraId="6A306631" w14:textId="77777777" w:rsidR="007A69F2" w:rsidRPr="00BC2956" w:rsidRDefault="4FE093AA" w:rsidP="00A41570">
      <w:pPr>
        <w:keepNext/>
        <w:numPr>
          <w:ilvl w:val="0"/>
          <w:numId w:val="4"/>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the centrality and importance of virtue in guiding human living and </w:t>
      </w:r>
      <w:proofErr w:type="gramStart"/>
      <w:r w:rsidRPr="00BC2956">
        <w:rPr>
          <w:rFonts w:eastAsia="Calibri,Times New Roman" w:cs="Calibri,Times New Roman"/>
          <w:sz w:val="20"/>
          <w:szCs w:val="20"/>
          <w:lang w:val="en-GB"/>
        </w:rPr>
        <w:t>loving;</w:t>
      </w:r>
      <w:proofErr w:type="gramEnd"/>
    </w:p>
    <w:p w14:paraId="5DCD5A8A" w14:textId="77777777" w:rsidR="007A69F2" w:rsidRPr="00BC2956" w:rsidRDefault="4FE093AA" w:rsidP="00A41570">
      <w:pPr>
        <w:keepNext/>
        <w:numPr>
          <w:ilvl w:val="0"/>
          <w:numId w:val="4"/>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the physical and psychological changes that accompany </w:t>
      </w:r>
      <w:proofErr w:type="gramStart"/>
      <w:r w:rsidRPr="00BC2956">
        <w:rPr>
          <w:rFonts w:eastAsia="Calibri,Times New Roman" w:cs="Calibri,Times New Roman"/>
          <w:sz w:val="20"/>
          <w:szCs w:val="20"/>
          <w:lang w:val="en-GB"/>
        </w:rPr>
        <w:t>puberty;</w:t>
      </w:r>
      <w:proofErr w:type="gramEnd"/>
    </w:p>
    <w:p w14:paraId="2A1739D3" w14:textId="77777777" w:rsidR="007A69F2" w:rsidRPr="00BC2956" w:rsidRDefault="4FE093AA" w:rsidP="00A41570">
      <w:pPr>
        <w:keepNext/>
        <w:numPr>
          <w:ilvl w:val="0"/>
          <w:numId w:val="4"/>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the facts about human reproduction, how love is expressed sexually and how sexual love plays an essential and sacred role in </w:t>
      </w:r>
      <w:proofErr w:type="gramStart"/>
      <w:r w:rsidRPr="00BC2956">
        <w:rPr>
          <w:rFonts w:eastAsia="Calibri,Times New Roman" w:cs="Calibri,Times New Roman"/>
          <w:sz w:val="20"/>
          <w:szCs w:val="20"/>
          <w:lang w:val="en-GB"/>
        </w:rPr>
        <w:t>procreation;</w:t>
      </w:r>
      <w:proofErr w:type="gramEnd"/>
    </w:p>
    <w:p w14:paraId="58121763" w14:textId="77777777" w:rsidR="007A69F2" w:rsidRPr="00BC2956" w:rsidRDefault="4FE093AA" w:rsidP="4FE093AA">
      <w:pPr>
        <w:numPr>
          <w:ilvl w:val="0"/>
          <w:numId w:val="4"/>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how to manage fertility in a way which is compatible with their stage of life, their own values </w:t>
      </w:r>
      <w:proofErr w:type="gramStart"/>
      <w:r w:rsidRPr="00BC2956">
        <w:rPr>
          <w:rFonts w:eastAsia="Calibri,Times New Roman" w:cs="Calibri,Times New Roman"/>
          <w:sz w:val="20"/>
          <w:szCs w:val="20"/>
          <w:lang w:val="en-GB"/>
        </w:rPr>
        <w:t>and  commitments</w:t>
      </w:r>
      <w:proofErr w:type="gramEnd"/>
      <w:r w:rsidRPr="00BC2956">
        <w:rPr>
          <w:rFonts w:eastAsia="Calibri,Times New Roman" w:cs="Calibri,Times New Roman"/>
          <w:sz w:val="20"/>
          <w:szCs w:val="20"/>
          <w:lang w:val="en-GB"/>
        </w:rPr>
        <w:t>, including an understanding of the difference between natural family planning and artificial contraception;</w:t>
      </w:r>
    </w:p>
    <w:p w14:paraId="49181299" w14:textId="48A4F9F1" w:rsidR="007A69F2" w:rsidRPr="00BC2956" w:rsidRDefault="4FE093AA" w:rsidP="4FE093AA">
      <w:pPr>
        <w:numPr>
          <w:ilvl w:val="0"/>
          <w:numId w:val="4"/>
        </w:numPr>
        <w:spacing w:after="0" w:line="276" w:lineRule="auto"/>
        <w:contextualSpacing/>
        <w:jc w:val="both"/>
        <w:rPr>
          <w:rFonts w:eastAsia="Calibri,Times New Roman" w:cs="Calibri,Times New Roman"/>
          <w:sz w:val="20"/>
          <w:szCs w:val="20"/>
          <w:lang w:val="en-GB"/>
        </w:rPr>
      </w:pPr>
      <w:r w:rsidRPr="00BC2956">
        <w:rPr>
          <w:rFonts w:eastAsia="Calibri,Times New Roman" w:cs="Calibri,Times New Roman"/>
          <w:sz w:val="20"/>
          <w:szCs w:val="20"/>
          <w:lang w:val="en-GB"/>
        </w:rPr>
        <w:t>how to keep themselves safe from sexually transmitted infections and how to avoid unintended pregnancy, including where to go for advice.</w:t>
      </w:r>
    </w:p>
    <w:p w14:paraId="3B8E450F" w14:textId="77777777" w:rsidR="007A69F2" w:rsidRPr="00BC2956" w:rsidRDefault="007A69F2" w:rsidP="007A69F2">
      <w:pPr>
        <w:spacing w:after="0" w:line="276" w:lineRule="auto"/>
        <w:jc w:val="both"/>
        <w:rPr>
          <w:rFonts w:eastAsia="Times New Roman" w:cstheme="minorHAnsi"/>
          <w:b/>
          <w:sz w:val="24"/>
          <w:szCs w:val="24"/>
          <w:u w:val="single"/>
          <w:lang w:val="en-GB"/>
        </w:rPr>
      </w:pPr>
    </w:p>
    <w:p w14:paraId="5BFC233E" w14:textId="1E981131" w:rsidR="007A69F2" w:rsidRPr="00BC2956" w:rsidRDefault="4FE093AA" w:rsidP="007A69F2">
      <w:pPr>
        <w:spacing w:after="0" w:line="276" w:lineRule="auto"/>
        <w:jc w:val="both"/>
        <w:rPr>
          <w:rFonts w:eastAsia="Times New Roman" w:cstheme="minorHAnsi"/>
          <w:i/>
          <w:sz w:val="20"/>
          <w:szCs w:val="20"/>
          <w:lang w:val="en-GB"/>
        </w:rPr>
      </w:pPr>
      <w:r w:rsidRPr="00BC2956">
        <w:rPr>
          <w:rFonts w:eastAsiaTheme="minorEastAsia"/>
          <w:b/>
          <w:bCs/>
          <w:sz w:val="20"/>
          <w:szCs w:val="20"/>
          <w:u w:val="single"/>
          <w:lang w:val="en-GB"/>
        </w:rPr>
        <w:t xml:space="preserve">Outcomes </w:t>
      </w:r>
    </w:p>
    <w:p w14:paraId="72E0F6B5" w14:textId="77777777" w:rsidR="007A69F2" w:rsidRPr="00BC2956" w:rsidRDefault="007A69F2" w:rsidP="007A69F2">
      <w:pPr>
        <w:spacing w:before="240" w:after="80" w:line="276" w:lineRule="auto"/>
        <w:outlineLvl w:val="1"/>
        <w:rPr>
          <w:rFonts w:eastAsia="Times New Roman" w:cs="Times New Roman"/>
          <w:smallCaps/>
          <w:spacing w:val="5"/>
          <w:sz w:val="28"/>
          <w:szCs w:val="28"/>
          <w:lang w:val="en-GB"/>
        </w:rPr>
      </w:pPr>
      <w:r w:rsidRPr="00BC2956">
        <w:rPr>
          <w:rFonts w:eastAsia="Calibri,Times New Roman" w:cs="Calibri,Times New Roman"/>
          <w:smallCaps/>
          <w:spacing w:val="5"/>
          <w:sz w:val="28"/>
          <w:szCs w:val="28"/>
          <w:lang w:val="en-GB"/>
        </w:rPr>
        <w:t>Inclusion and Differentiated learning</w:t>
      </w:r>
    </w:p>
    <w:p w14:paraId="3B658141" w14:textId="77777777" w:rsidR="007A69F2" w:rsidRPr="00BC2956" w:rsidRDefault="4FE093AA" w:rsidP="007A69F2">
      <w:pPr>
        <w:spacing w:after="0" w:line="276" w:lineRule="auto"/>
        <w:jc w:val="both"/>
        <w:rPr>
          <w:rFonts w:eastAsia="Times New Roman" w:cs="Times New Roman"/>
          <w:sz w:val="20"/>
          <w:szCs w:val="20"/>
          <w:lang w:val="en-GB"/>
        </w:rPr>
      </w:pPr>
      <w:r w:rsidRPr="00BC2956">
        <w:rPr>
          <w:rFonts w:eastAsia="Calibri,Times New Roman" w:cs="Calibri,Times New Roman"/>
          <w:sz w:val="20"/>
          <w:szCs w:val="20"/>
          <w:lang w:val="en-GB"/>
        </w:rPr>
        <w:t xml:space="preserve">We will ensure RSE is sensitive to the different needs of individual pupils in respect to pupils’ different abilities, levels of maturity and personal circumstances; for </w:t>
      </w:r>
      <w:proofErr w:type="gramStart"/>
      <w:r w:rsidRPr="00BC2956">
        <w:rPr>
          <w:rFonts w:eastAsia="Calibri,Times New Roman" w:cs="Calibri,Times New Roman"/>
          <w:sz w:val="20"/>
          <w:szCs w:val="20"/>
          <w:lang w:val="en-GB"/>
        </w:rPr>
        <w:t>example</w:t>
      </w:r>
      <w:proofErr w:type="gramEnd"/>
      <w:r w:rsidRPr="00BC2956">
        <w:rPr>
          <w:rFonts w:eastAsia="Calibri,Times New Roman" w:cs="Calibri,Times New Roman"/>
          <w:sz w:val="20"/>
          <w:szCs w:val="20"/>
          <w:lang w:val="en-GB"/>
        </w:rPr>
        <w:t xml:space="preserve"> their own sexual orientation, faith or culture and is taught in a way that does not subject pupils to discrimination. Lessons will also help children to realise the nature and consequences of discrimination, teasing, bullying and aggressive behaviours (including cyber-bullying), use of prejudice-based language and how to respond and ask for help. (In looking at these questions, it is important to draw links to the school’s inclusion policy). </w:t>
      </w:r>
    </w:p>
    <w:p w14:paraId="401C6C10" w14:textId="77777777" w:rsidR="007A69F2" w:rsidRPr="00BC2956" w:rsidRDefault="007A69F2" w:rsidP="007A69F2">
      <w:pPr>
        <w:spacing w:before="240" w:after="80" w:line="276" w:lineRule="auto"/>
        <w:outlineLvl w:val="1"/>
        <w:rPr>
          <w:rFonts w:eastAsia="Times New Roman" w:cs="Times New Roman"/>
          <w:smallCaps/>
          <w:spacing w:val="5"/>
          <w:sz w:val="28"/>
          <w:szCs w:val="28"/>
          <w:lang w:val="en-GB"/>
        </w:rPr>
      </w:pPr>
      <w:r w:rsidRPr="00BC2956">
        <w:rPr>
          <w:rFonts w:eastAsia="Calibri,Times New Roman" w:cs="Calibri,Times New Roman"/>
          <w:smallCaps/>
          <w:spacing w:val="5"/>
          <w:sz w:val="28"/>
          <w:szCs w:val="28"/>
          <w:lang w:val="en-GB"/>
        </w:rPr>
        <w:t>Equalities Obligations</w:t>
      </w:r>
    </w:p>
    <w:p w14:paraId="1D6A664D" w14:textId="77777777" w:rsidR="007A69F2" w:rsidRPr="00BC2956" w:rsidRDefault="4FE093AA" w:rsidP="007A69F2">
      <w:pPr>
        <w:spacing w:after="0" w:line="276" w:lineRule="auto"/>
        <w:jc w:val="both"/>
        <w:rPr>
          <w:rFonts w:eastAsia="Times New Roman" w:cs="Times New Roman"/>
          <w:sz w:val="20"/>
          <w:szCs w:val="20"/>
        </w:rPr>
      </w:pPr>
      <w:r w:rsidRPr="00BC2956">
        <w:rPr>
          <w:rFonts w:eastAsia="Calibri,Times New Roman" w:cs="Calibri,Times New Roman"/>
          <w:sz w:val="20"/>
          <w:szCs w:val="20"/>
          <w:lang w:val="en-GB"/>
        </w:rPr>
        <w:t xml:space="preserve">The governing body have wider responsibilities under the Equalities Act 2010 and will ensure that our school strives to do the best for </w:t>
      </w:r>
      <w:proofErr w:type="gramStart"/>
      <w:r w:rsidRPr="00BC2956">
        <w:rPr>
          <w:rFonts w:eastAsia="Calibri,Times New Roman" w:cs="Calibri,Times New Roman"/>
          <w:sz w:val="20"/>
          <w:szCs w:val="20"/>
          <w:lang w:val="en-GB"/>
        </w:rPr>
        <w:t>all of</w:t>
      </w:r>
      <w:proofErr w:type="gramEnd"/>
      <w:r w:rsidRPr="00BC2956">
        <w:rPr>
          <w:rFonts w:eastAsia="Calibri,Times New Roman" w:cs="Calibri,Times New Roman"/>
          <w:sz w:val="20"/>
          <w:szCs w:val="20"/>
          <w:lang w:val="en-GB"/>
        </w:rPr>
        <w:t xml:space="preserve"> the pupils, irrespective of disability, educational needs, race, nationality, ethnic or national origin, pregnancy, maternity, sex, gender identity, religion or sexual orientation or whether they are looked after children. </w:t>
      </w:r>
    </w:p>
    <w:p w14:paraId="4F276214" w14:textId="77777777" w:rsidR="009C7C78" w:rsidRDefault="009C7C78" w:rsidP="007A69F2">
      <w:pPr>
        <w:spacing w:before="240" w:after="80" w:line="276" w:lineRule="auto"/>
        <w:outlineLvl w:val="1"/>
        <w:rPr>
          <w:rFonts w:eastAsia="Calibri,Times New Roman" w:cs="Calibri,Times New Roman"/>
          <w:smallCaps/>
          <w:spacing w:val="5"/>
          <w:sz w:val="28"/>
          <w:szCs w:val="28"/>
          <w:lang w:val="en-GB"/>
        </w:rPr>
      </w:pPr>
    </w:p>
    <w:p w14:paraId="15E34C33" w14:textId="6A036A69" w:rsidR="007A69F2" w:rsidRPr="00BC2956" w:rsidRDefault="007A69F2" w:rsidP="007A69F2">
      <w:pPr>
        <w:spacing w:before="240" w:after="80" w:line="276" w:lineRule="auto"/>
        <w:outlineLvl w:val="1"/>
        <w:rPr>
          <w:rFonts w:eastAsia="Times New Roman" w:cs="Times New Roman"/>
          <w:smallCaps/>
          <w:spacing w:val="5"/>
          <w:sz w:val="28"/>
          <w:szCs w:val="28"/>
          <w:lang w:val="en-GB"/>
        </w:rPr>
      </w:pPr>
      <w:r w:rsidRPr="00BC2956">
        <w:rPr>
          <w:rFonts w:eastAsia="Calibri,Times New Roman" w:cs="Calibri,Times New Roman"/>
          <w:smallCaps/>
          <w:spacing w:val="5"/>
          <w:sz w:val="28"/>
          <w:szCs w:val="28"/>
          <w:lang w:val="en-GB"/>
        </w:rPr>
        <w:t>Broad Content of RSE</w:t>
      </w:r>
    </w:p>
    <w:p w14:paraId="4BEF0B28" w14:textId="77777777" w:rsidR="007A69F2" w:rsidRPr="00BC2956" w:rsidRDefault="007A69F2" w:rsidP="007A69F2">
      <w:pPr>
        <w:spacing w:after="0" w:line="276" w:lineRule="auto"/>
        <w:jc w:val="both"/>
        <w:rPr>
          <w:rFonts w:eastAsia="Times New Roman" w:cs="Times New Roman"/>
          <w:sz w:val="20"/>
          <w:szCs w:val="20"/>
          <w:lang w:val="en-GB"/>
        </w:rPr>
      </w:pPr>
      <w:r w:rsidRPr="00BC2956">
        <w:rPr>
          <w:rFonts w:eastAsia="Calibri,Times New Roman" w:cs="Calibri,Times New Roman"/>
          <w:sz w:val="20"/>
          <w:szCs w:val="20"/>
        </w:rPr>
        <w:t>Three aspects of RSE - attitudes and values, knowledge and understanding, and personal and social skills will be provided in three inter-related ways:  t</w:t>
      </w:r>
      <w:r w:rsidRPr="00BC2956">
        <w:rPr>
          <w:rFonts w:eastAsia="Calibri,Times New Roman" w:cs="Calibri,Times New Roman"/>
          <w:snapToGrid w:val="0"/>
          <w:sz w:val="20"/>
          <w:szCs w:val="20"/>
          <w:lang w:val="en-GB"/>
        </w:rPr>
        <w:t>he whole school / ethos dime</w:t>
      </w:r>
      <w:r w:rsidRPr="00BC2956">
        <w:rPr>
          <w:rFonts w:eastAsia="Calibri,Times New Roman" w:cs="Calibri,Times New Roman"/>
          <w:sz w:val="20"/>
          <w:szCs w:val="20"/>
          <w:lang w:val="en-GB"/>
        </w:rPr>
        <w:t xml:space="preserve">nsion; a cross-curricular dimension and a specific relationships and sex curriculum. </w:t>
      </w:r>
    </w:p>
    <w:p w14:paraId="2C8BD413" w14:textId="77777777" w:rsidR="007A69F2" w:rsidRPr="00BC2956" w:rsidRDefault="007A69F2" w:rsidP="007A69F2">
      <w:pPr>
        <w:spacing w:after="0" w:line="276" w:lineRule="auto"/>
        <w:jc w:val="both"/>
        <w:rPr>
          <w:rFonts w:eastAsia="Times New Roman" w:cs="Times New Roman"/>
          <w:sz w:val="20"/>
          <w:szCs w:val="20"/>
          <w:lang w:val="en-GB"/>
        </w:rPr>
      </w:pPr>
    </w:p>
    <w:p w14:paraId="0B53AEE1" w14:textId="77777777" w:rsidR="007A69F2" w:rsidRPr="00BC2956" w:rsidRDefault="4FE093AA" w:rsidP="007A69F2">
      <w:pPr>
        <w:spacing w:after="0" w:line="276" w:lineRule="auto"/>
        <w:jc w:val="both"/>
        <w:rPr>
          <w:rFonts w:eastAsia="Times New Roman" w:cs="Times New Roman"/>
          <w:sz w:val="20"/>
          <w:szCs w:val="20"/>
          <w:lang w:val="en-GB"/>
        </w:rPr>
      </w:pPr>
      <w:r w:rsidRPr="00BC2956">
        <w:rPr>
          <w:rFonts w:eastAsia="Calibri,Times New Roman" w:cs="Calibri,Times New Roman"/>
          <w:sz w:val="20"/>
          <w:szCs w:val="20"/>
          <w:lang w:val="en-GB"/>
        </w:rPr>
        <w:t>Our programme will cover…</w:t>
      </w:r>
      <w:proofErr w:type="gramStart"/>
      <w:r w:rsidRPr="00BC2956">
        <w:rPr>
          <w:rFonts w:eastAsia="Calibri,Times New Roman" w:cs="Calibri,Times New Roman"/>
          <w:sz w:val="20"/>
          <w:szCs w:val="20"/>
          <w:lang w:val="en-GB"/>
        </w:rPr>
        <w:t>…..</w:t>
      </w:r>
      <w:proofErr w:type="gramEnd"/>
    </w:p>
    <w:p w14:paraId="24689647" w14:textId="77777777" w:rsidR="007A69F2" w:rsidRPr="00BC2956" w:rsidRDefault="007A69F2" w:rsidP="007A69F2">
      <w:pPr>
        <w:spacing w:before="240" w:after="80" w:line="276" w:lineRule="auto"/>
        <w:outlineLvl w:val="1"/>
        <w:rPr>
          <w:rFonts w:eastAsia="Times New Roman" w:cs="Times New Roman"/>
          <w:smallCaps/>
          <w:color w:val="000080"/>
          <w:spacing w:val="5"/>
          <w:sz w:val="28"/>
          <w:szCs w:val="28"/>
          <w:lang w:val="en-GB"/>
        </w:rPr>
      </w:pPr>
      <w:r w:rsidRPr="00BC2956">
        <w:rPr>
          <w:rFonts w:eastAsia="Calibri,Times New Roman" w:cs="Calibri,Times New Roman"/>
          <w:smallCaps/>
          <w:spacing w:val="5"/>
          <w:sz w:val="28"/>
          <w:szCs w:val="28"/>
          <w:lang w:val="en-GB"/>
        </w:rPr>
        <w:t>Programme / Resources</w:t>
      </w:r>
    </w:p>
    <w:p w14:paraId="5B59DF88" w14:textId="77777777" w:rsidR="007A69F2" w:rsidRPr="00BC2956" w:rsidRDefault="007A69F2" w:rsidP="007A69F2">
      <w:pPr>
        <w:spacing w:after="0" w:line="276" w:lineRule="auto"/>
        <w:jc w:val="both"/>
        <w:rPr>
          <w:rFonts w:eastAsia="Times New Roman" w:cs="Times New Roman"/>
          <w:snapToGrid w:val="0"/>
          <w:sz w:val="20"/>
          <w:szCs w:val="20"/>
          <w:lang w:val="en-GB"/>
        </w:rPr>
      </w:pPr>
      <w:r w:rsidRPr="00BC2956">
        <w:rPr>
          <w:rFonts w:eastAsia="Calibri,Times New Roman" w:cs="Calibri,Times New Roman"/>
          <w:snapToGrid w:val="0"/>
          <w:sz w:val="20"/>
          <w:szCs w:val="20"/>
          <w:lang w:val="en-GB"/>
        </w:rPr>
        <w:t>Appendices to this policy provide further information about the programme and resources for suggested use.</w:t>
      </w:r>
    </w:p>
    <w:p w14:paraId="21E15806" w14:textId="77777777" w:rsidR="007A69F2" w:rsidRPr="00BC2956" w:rsidRDefault="007A69F2" w:rsidP="007A69F2">
      <w:pPr>
        <w:spacing w:after="0" w:line="276" w:lineRule="auto"/>
        <w:jc w:val="both"/>
        <w:rPr>
          <w:rFonts w:eastAsia="Times New Roman" w:cs="Times New Roman"/>
          <w:sz w:val="20"/>
          <w:szCs w:val="20"/>
          <w:lang w:val="en-GB"/>
        </w:rPr>
      </w:pPr>
    </w:p>
    <w:p w14:paraId="5CFA9C12" w14:textId="77777777" w:rsidR="007A69F2" w:rsidRPr="00BC2956" w:rsidRDefault="4FE093AA" w:rsidP="007A69F2">
      <w:pPr>
        <w:spacing w:after="0" w:line="276" w:lineRule="auto"/>
        <w:jc w:val="both"/>
        <w:rPr>
          <w:rFonts w:eastAsia="Times New Roman" w:cs="Times New Roman"/>
          <w:sz w:val="20"/>
          <w:szCs w:val="20"/>
          <w:lang w:val="en-GB"/>
        </w:rPr>
      </w:pPr>
      <w:r w:rsidRPr="00BC2956">
        <w:rPr>
          <w:rFonts w:eastAsia="Calibri,Times New Roman" w:cs="Calibri,Times New Roman"/>
          <w:sz w:val="20"/>
          <w:szCs w:val="20"/>
          <w:lang w:val="en-GB"/>
        </w:rPr>
        <w:t>Teaching strategies will include:</w:t>
      </w:r>
    </w:p>
    <w:p w14:paraId="154239BB" w14:textId="77777777" w:rsidR="007A69F2" w:rsidRPr="00BC2956" w:rsidRDefault="007A69F2" w:rsidP="4FE093AA">
      <w:pPr>
        <w:numPr>
          <w:ilvl w:val="0"/>
          <w:numId w:val="5"/>
        </w:numPr>
        <w:spacing w:after="0" w:line="276" w:lineRule="auto"/>
        <w:contextualSpacing/>
        <w:jc w:val="both"/>
        <w:rPr>
          <w:rFonts w:eastAsia="Calibri,Times New Roman" w:cs="Calibri,Times New Roman"/>
          <w:snapToGrid w:val="0"/>
          <w:sz w:val="20"/>
          <w:szCs w:val="20"/>
          <w:lang w:val="en-GB"/>
        </w:rPr>
      </w:pPr>
      <w:r w:rsidRPr="00BC2956">
        <w:rPr>
          <w:rFonts w:eastAsia="Calibri,Times New Roman" w:cs="Calibri,Times New Roman"/>
          <w:snapToGrid w:val="0"/>
          <w:sz w:val="20"/>
          <w:szCs w:val="20"/>
          <w:lang w:val="en-GB"/>
        </w:rPr>
        <w:t>establishing ground rules</w:t>
      </w:r>
    </w:p>
    <w:p w14:paraId="28AD7096" w14:textId="77777777" w:rsidR="007A69F2" w:rsidRPr="00BC2956" w:rsidRDefault="007A69F2" w:rsidP="4FE093AA">
      <w:pPr>
        <w:numPr>
          <w:ilvl w:val="0"/>
          <w:numId w:val="5"/>
        </w:numPr>
        <w:spacing w:after="0" w:line="276" w:lineRule="auto"/>
        <w:contextualSpacing/>
        <w:jc w:val="both"/>
        <w:rPr>
          <w:rFonts w:eastAsia="Calibri,Times New Roman" w:cs="Calibri,Times New Roman"/>
          <w:snapToGrid w:val="0"/>
          <w:sz w:val="20"/>
          <w:szCs w:val="20"/>
          <w:lang w:val="en-GB"/>
        </w:rPr>
      </w:pPr>
      <w:r w:rsidRPr="00BC2956">
        <w:rPr>
          <w:rFonts w:eastAsia="Calibri,Times New Roman" w:cs="Calibri,Times New Roman"/>
          <w:snapToGrid w:val="0"/>
          <w:sz w:val="20"/>
          <w:szCs w:val="20"/>
          <w:lang w:val="en-GB"/>
        </w:rPr>
        <w:t>distancing techniques</w:t>
      </w:r>
    </w:p>
    <w:p w14:paraId="20C4E011" w14:textId="77777777" w:rsidR="007A69F2" w:rsidRPr="00BC2956" w:rsidRDefault="007A69F2" w:rsidP="4FE093AA">
      <w:pPr>
        <w:numPr>
          <w:ilvl w:val="0"/>
          <w:numId w:val="5"/>
        </w:numPr>
        <w:spacing w:after="0" w:line="276" w:lineRule="auto"/>
        <w:contextualSpacing/>
        <w:jc w:val="both"/>
        <w:rPr>
          <w:rFonts w:eastAsia="Calibri,Times New Roman" w:cs="Calibri,Times New Roman"/>
          <w:snapToGrid w:val="0"/>
          <w:sz w:val="20"/>
          <w:szCs w:val="20"/>
          <w:lang w:val="en-GB"/>
        </w:rPr>
      </w:pPr>
      <w:r w:rsidRPr="00BC2956">
        <w:rPr>
          <w:rFonts w:eastAsia="Calibri,Times New Roman" w:cs="Calibri,Times New Roman"/>
          <w:snapToGrid w:val="0"/>
          <w:sz w:val="20"/>
          <w:szCs w:val="20"/>
          <w:lang w:val="en-GB"/>
        </w:rPr>
        <w:t>discussion</w:t>
      </w:r>
    </w:p>
    <w:p w14:paraId="3BD4C125" w14:textId="77777777" w:rsidR="007A69F2" w:rsidRPr="00BC2956" w:rsidRDefault="007A69F2" w:rsidP="4FE093AA">
      <w:pPr>
        <w:numPr>
          <w:ilvl w:val="0"/>
          <w:numId w:val="5"/>
        </w:numPr>
        <w:spacing w:after="0" w:line="276" w:lineRule="auto"/>
        <w:contextualSpacing/>
        <w:jc w:val="both"/>
        <w:rPr>
          <w:rFonts w:eastAsia="Calibri,Times New Roman" w:cs="Calibri,Times New Roman"/>
          <w:snapToGrid w:val="0"/>
          <w:sz w:val="20"/>
          <w:szCs w:val="20"/>
          <w:lang w:val="en-GB"/>
        </w:rPr>
      </w:pPr>
      <w:r w:rsidRPr="00BC2956">
        <w:rPr>
          <w:rFonts w:eastAsia="Calibri,Times New Roman" w:cs="Calibri,Times New Roman"/>
          <w:snapToGrid w:val="0"/>
          <w:sz w:val="20"/>
          <w:szCs w:val="20"/>
          <w:lang w:val="en-GB"/>
        </w:rPr>
        <w:t>project learning</w:t>
      </w:r>
    </w:p>
    <w:p w14:paraId="6C028187" w14:textId="77777777" w:rsidR="007A69F2" w:rsidRPr="00BC2956" w:rsidRDefault="007A69F2" w:rsidP="4FE093AA">
      <w:pPr>
        <w:numPr>
          <w:ilvl w:val="0"/>
          <w:numId w:val="5"/>
        </w:numPr>
        <w:spacing w:after="0" w:line="276" w:lineRule="auto"/>
        <w:contextualSpacing/>
        <w:jc w:val="both"/>
        <w:rPr>
          <w:rFonts w:eastAsia="Calibri,Times New Roman" w:cs="Calibri,Times New Roman"/>
          <w:snapToGrid w:val="0"/>
          <w:sz w:val="20"/>
          <w:szCs w:val="20"/>
          <w:lang w:val="en-GB"/>
        </w:rPr>
      </w:pPr>
      <w:r w:rsidRPr="00BC2956">
        <w:rPr>
          <w:rFonts w:eastAsia="Calibri,Times New Roman" w:cs="Calibri,Times New Roman"/>
          <w:snapToGrid w:val="0"/>
          <w:sz w:val="20"/>
          <w:szCs w:val="20"/>
          <w:lang w:val="en-GB"/>
        </w:rPr>
        <w:t>reflection</w:t>
      </w:r>
    </w:p>
    <w:p w14:paraId="3730171F" w14:textId="77777777" w:rsidR="007A69F2" w:rsidRPr="00BC2956" w:rsidRDefault="007A69F2" w:rsidP="4FE093AA">
      <w:pPr>
        <w:numPr>
          <w:ilvl w:val="0"/>
          <w:numId w:val="5"/>
        </w:numPr>
        <w:spacing w:after="0" w:line="276" w:lineRule="auto"/>
        <w:contextualSpacing/>
        <w:jc w:val="both"/>
        <w:rPr>
          <w:rFonts w:eastAsia="Calibri,Times New Roman" w:cs="Calibri,Times New Roman"/>
          <w:snapToGrid w:val="0"/>
          <w:sz w:val="20"/>
          <w:szCs w:val="20"/>
          <w:lang w:val="en-GB"/>
        </w:rPr>
      </w:pPr>
      <w:r w:rsidRPr="00BC2956">
        <w:rPr>
          <w:rFonts w:eastAsia="Calibri,Times New Roman" w:cs="Calibri,Times New Roman"/>
          <w:snapToGrid w:val="0"/>
          <w:sz w:val="20"/>
          <w:szCs w:val="20"/>
          <w:lang w:val="en-GB"/>
        </w:rPr>
        <w:t>experiential</w:t>
      </w:r>
    </w:p>
    <w:p w14:paraId="4AF3DC80" w14:textId="77777777" w:rsidR="007A69F2" w:rsidRPr="00BC2956" w:rsidRDefault="4FE093AA" w:rsidP="4FE093AA">
      <w:pPr>
        <w:numPr>
          <w:ilvl w:val="0"/>
          <w:numId w:val="5"/>
        </w:numPr>
        <w:spacing w:after="0" w:line="276" w:lineRule="auto"/>
        <w:contextualSpacing/>
        <w:jc w:val="both"/>
        <w:rPr>
          <w:rFonts w:eastAsia="Calibri,Times New Roman" w:cs="Calibri,Times New Roman"/>
          <w:i/>
          <w:iCs/>
          <w:sz w:val="20"/>
          <w:szCs w:val="20"/>
        </w:rPr>
      </w:pPr>
      <w:r w:rsidRPr="00BC2956">
        <w:rPr>
          <w:rFonts w:eastAsia="Calibri,Times New Roman" w:cs="Calibri,Times New Roman"/>
          <w:i/>
          <w:iCs/>
          <w:sz w:val="20"/>
          <w:szCs w:val="20"/>
        </w:rPr>
        <w:t>active</w:t>
      </w:r>
    </w:p>
    <w:p w14:paraId="085EE4FC" w14:textId="77777777" w:rsidR="007A69F2" w:rsidRPr="00BC2956" w:rsidRDefault="4FE093AA" w:rsidP="4FE093AA">
      <w:pPr>
        <w:numPr>
          <w:ilvl w:val="0"/>
          <w:numId w:val="5"/>
        </w:numPr>
        <w:spacing w:after="0" w:line="276" w:lineRule="auto"/>
        <w:contextualSpacing/>
        <w:jc w:val="both"/>
        <w:rPr>
          <w:rFonts w:eastAsia="Calibri,Times New Roman" w:cs="Calibri,Times New Roman"/>
          <w:sz w:val="20"/>
          <w:szCs w:val="20"/>
        </w:rPr>
      </w:pPr>
      <w:r w:rsidRPr="00BC2956">
        <w:rPr>
          <w:rFonts w:eastAsia="Calibri,Times New Roman" w:cs="Calibri,Times New Roman"/>
          <w:sz w:val="20"/>
          <w:szCs w:val="20"/>
        </w:rPr>
        <w:t>brainstorming</w:t>
      </w:r>
    </w:p>
    <w:p w14:paraId="3B8339CA" w14:textId="77777777" w:rsidR="007A69F2" w:rsidRPr="00BC2956" w:rsidRDefault="4FE093AA" w:rsidP="4FE093AA">
      <w:pPr>
        <w:numPr>
          <w:ilvl w:val="0"/>
          <w:numId w:val="5"/>
        </w:numPr>
        <w:spacing w:after="0" w:line="276" w:lineRule="auto"/>
        <w:contextualSpacing/>
        <w:jc w:val="both"/>
        <w:rPr>
          <w:rFonts w:eastAsia="Calibri,Times New Roman" w:cs="Calibri,Times New Roman"/>
          <w:sz w:val="20"/>
          <w:szCs w:val="20"/>
        </w:rPr>
      </w:pPr>
      <w:r w:rsidRPr="00BC2956">
        <w:rPr>
          <w:rFonts w:eastAsia="Calibri,Times New Roman" w:cs="Calibri,Times New Roman"/>
          <w:sz w:val="20"/>
          <w:szCs w:val="20"/>
        </w:rPr>
        <w:t>film &amp; video</w:t>
      </w:r>
    </w:p>
    <w:p w14:paraId="344CD499" w14:textId="77777777" w:rsidR="007A69F2" w:rsidRPr="00BC2956" w:rsidRDefault="4FE093AA" w:rsidP="4FE093AA">
      <w:pPr>
        <w:numPr>
          <w:ilvl w:val="0"/>
          <w:numId w:val="5"/>
        </w:numPr>
        <w:spacing w:after="0" w:line="276" w:lineRule="auto"/>
        <w:contextualSpacing/>
        <w:jc w:val="both"/>
        <w:rPr>
          <w:rFonts w:eastAsia="Calibri,Times New Roman" w:cs="Calibri,Times New Roman"/>
          <w:sz w:val="20"/>
          <w:szCs w:val="20"/>
        </w:rPr>
      </w:pPr>
      <w:r w:rsidRPr="00BC2956">
        <w:rPr>
          <w:rFonts w:eastAsia="Calibri,Times New Roman" w:cs="Calibri,Times New Roman"/>
          <w:sz w:val="20"/>
          <w:szCs w:val="20"/>
        </w:rPr>
        <w:t>group work</w:t>
      </w:r>
    </w:p>
    <w:p w14:paraId="0284BFBC" w14:textId="77777777" w:rsidR="007A69F2" w:rsidRPr="00BC2956" w:rsidRDefault="4FE093AA" w:rsidP="4FE093AA">
      <w:pPr>
        <w:numPr>
          <w:ilvl w:val="0"/>
          <w:numId w:val="5"/>
        </w:numPr>
        <w:spacing w:after="0" w:line="276" w:lineRule="auto"/>
        <w:contextualSpacing/>
        <w:jc w:val="both"/>
        <w:rPr>
          <w:rFonts w:eastAsia="Calibri,Times New Roman" w:cs="Calibri,Times New Roman"/>
          <w:sz w:val="20"/>
          <w:szCs w:val="20"/>
        </w:rPr>
      </w:pPr>
      <w:r w:rsidRPr="00BC2956">
        <w:rPr>
          <w:rFonts w:eastAsia="Calibri,Times New Roman" w:cs="Calibri,Times New Roman"/>
          <w:sz w:val="20"/>
          <w:szCs w:val="20"/>
        </w:rPr>
        <w:t>role-play</w:t>
      </w:r>
    </w:p>
    <w:p w14:paraId="39BC5415" w14:textId="77777777" w:rsidR="007A69F2" w:rsidRPr="00BC2956" w:rsidRDefault="4FE093AA" w:rsidP="4FE093AA">
      <w:pPr>
        <w:numPr>
          <w:ilvl w:val="0"/>
          <w:numId w:val="5"/>
        </w:numPr>
        <w:spacing w:after="0" w:line="276" w:lineRule="auto"/>
        <w:contextualSpacing/>
        <w:jc w:val="both"/>
        <w:rPr>
          <w:rFonts w:eastAsia="Calibri,Times New Roman" w:cs="Calibri,Times New Roman"/>
          <w:sz w:val="20"/>
          <w:szCs w:val="20"/>
        </w:rPr>
      </w:pPr>
      <w:r w:rsidRPr="00BC2956">
        <w:rPr>
          <w:rFonts w:eastAsia="Calibri,Times New Roman" w:cs="Calibri,Times New Roman"/>
          <w:sz w:val="20"/>
          <w:szCs w:val="20"/>
        </w:rPr>
        <w:t>trigger drawings</w:t>
      </w:r>
    </w:p>
    <w:p w14:paraId="08F279BC" w14:textId="77777777" w:rsidR="007A69F2" w:rsidRDefault="4FE093AA" w:rsidP="4FE093AA">
      <w:pPr>
        <w:numPr>
          <w:ilvl w:val="0"/>
          <w:numId w:val="5"/>
        </w:numPr>
        <w:spacing w:after="0" w:line="276" w:lineRule="auto"/>
        <w:contextualSpacing/>
        <w:jc w:val="both"/>
        <w:rPr>
          <w:rFonts w:eastAsia="Calibri,Times New Roman" w:cs="Calibri,Times New Roman"/>
          <w:sz w:val="20"/>
          <w:szCs w:val="20"/>
        </w:rPr>
      </w:pPr>
      <w:r w:rsidRPr="00BC2956">
        <w:rPr>
          <w:rFonts w:eastAsia="Calibri,Times New Roman" w:cs="Calibri,Times New Roman"/>
          <w:sz w:val="20"/>
          <w:szCs w:val="20"/>
        </w:rPr>
        <w:t>values clarification</w:t>
      </w:r>
    </w:p>
    <w:p w14:paraId="22BB8904" w14:textId="77777777" w:rsidR="00B47C2A" w:rsidRPr="00BC2956" w:rsidRDefault="00B47C2A" w:rsidP="00B47C2A">
      <w:pPr>
        <w:spacing w:after="0" w:line="276" w:lineRule="auto"/>
        <w:ind w:left="720"/>
        <w:contextualSpacing/>
        <w:jc w:val="both"/>
        <w:rPr>
          <w:rFonts w:eastAsia="Calibri,Times New Roman" w:cs="Calibri,Times New Roman"/>
          <w:sz w:val="20"/>
          <w:szCs w:val="20"/>
        </w:rPr>
      </w:pPr>
    </w:p>
    <w:p w14:paraId="68AB6180" w14:textId="16DCB20F" w:rsidR="00CB3654" w:rsidRPr="00297E62" w:rsidRDefault="007A69F2" w:rsidP="00297E62">
      <w:pPr>
        <w:tabs>
          <w:tab w:val="left" w:pos="1430"/>
        </w:tabs>
        <w:rPr>
          <w:sz w:val="20"/>
          <w:szCs w:val="20"/>
        </w:rPr>
      </w:pPr>
      <w:r w:rsidRPr="00A41570">
        <w:rPr>
          <w:rFonts w:eastAsia="Calibri,Times New Roman" w:cs="Calibri,Times New Roman"/>
          <w:smallCaps/>
          <w:spacing w:val="5"/>
          <w:sz w:val="24"/>
          <w:szCs w:val="28"/>
          <w:lang w:val="en-GB"/>
        </w:rPr>
        <w:t>(Give some details of how pupils’ learning in RSE will be assessed here</w:t>
      </w:r>
      <w:r w:rsidR="00297E62">
        <w:rPr>
          <w:rFonts w:eastAsia="Calibri,Times New Roman" w:cs="Calibri,Times New Roman"/>
          <w:smallCaps/>
          <w:spacing w:val="5"/>
          <w:sz w:val="24"/>
          <w:szCs w:val="28"/>
          <w:lang w:val="en-GB"/>
        </w:rPr>
        <w:t>.</w:t>
      </w:r>
      <w:r w:rsidR="00297E62" w:rsidRPr="00297E62">
        <w:rPr>
          <w:rFonts w:ascii="Arial" w:hAnsi="Arial" w:cs="Arial"/>
          <w:color w:val="1F1F1F"/>
          <w:sz w:val="27"/>
          <w:szCs w:val="27"/>
          <w:shd w:val="clear" w:color="auto" w:fill="FFFFFF"/>
        </w:rPr>
        <w:t xml:space="preserve"> </w:t>
      </w:r>
      <w:r w:rsidR="00297E62" w:rsidRPr="00887E5D">
        <w:rPr>
          <w:sz w:val="20"/>
          <w:szCs w:val="20"/>
          <w:highlight w:val="yellow"/>
        </w:rPr>
        <w:t>The principles of progression across the </w:t>
      </w:r>
      <w:hyperlink r:id="rId11" w:history="1">
        <w:r w:rsidR="00297E62" w:rsidRPr="00887E5D">
          <w:rPr>
            <w:sz w:val="20"/>
            <w:szCs w:val="20"/>
            <w:highlight w:val="yellow"/>
          </w:rPr>
          <w:t>Health and well-being Area</w:t>
        </w:r>
      </w:hyperlink>
      <w:r w:rsidR="00297E62" w:rsidRPr="00887E5D">
        <w:rPr>
          <w:sz w:val="20"/>
          <w:szCs w:val="20"/>
          <w:highlight w:val="yellow"/>
        </w:rPr>
        <w:t> offer guidance to </w:t>
      </w:r>
      <w:hyperlink r:id="rId12" w:history="1">
        <w:r w:rsidR="00297E62" w:rsidRPr="00887E5D">
          <w:rPr>
            <w:sz w:val="20"/>
            <w:szCs w:val="20"/>
            <w:highlight w:val="yellow"/>
          </w:rPr>
          <w:t>progression</w:t>
        </w:r>
      </w:hyperlink>
      <w:r w:rsidR="00297E62" w:rsidRPr="00887E5D">
        <w:rPr>
          <w:sz w:val="20"/>
          <w:szCs w:val="20"/>
          <w:highlight w:val="yellow"/>
        </w:rPr>
        <w:t> in RSE.</w:t>
      </w:r>
      <w:r w:rsidR="00297E62" w:rsidRPr="00887E5D">
        <w:rPr>
          <w:rStyle w:val="FootnoteReference"/>
          <w:sz w:val="20"/>
          <w:szCs w:val="20"/>
          <w:highlight w:val="yellow"/>
        </w:rPr>
        <w:footnoteReference w:id="7"/>
      </w:r>
      <w:r w:rsidRPr="00887E5D">
        <w:rPr>
          <w:rFonts w:eastAsia="Calibri,Times New Roman" w:cs="Calibri,Times New Roman"/>
          <w:smallCaps/>
          <w:spacing w:val="5"/>
          <w:sz w:val="24"/>
          <w:szCs w:val="28"/>
          <w:highlight w:val="yellow"/>
          <w:lang w:val="en-GB"/>
        </w:rPr>
        <w:t>)</w:t>
      </w:r>
    </w:p>
    <w:p w14:paraId="030DBBF3" w14:textId="77777777" w:rsidR="007A69F2" w:rsidRPr="00BC2956" w:rsidRDefault="007A69F2" w:rsidP="007A69F2">
      <w:pPr>
        <w:spacing w:before="240" w:after="80" w:line="276" w:lineRule="auto"/>
        <w:outlineLvl w:val="1"/>
        <w:rPr>
          <w:rFonts w:eastAsia="Times New Roman" w:cs="Times New Roman"/>
          <w:smallCaps/>
          <w:spacing w:val="5"/>
          <w:sz w:val="28"/>
          <w:szCs w:val="28"/>
          <w:lang w:val="en-GB"/>
        </w:rPr>
      </w:pPr>
      <w:r w:rsidRPr="00BC2956">
        <w:rPr>
          <w:rFonts w:eastAsia="Calibri,Times New Roman" w:cs="Calibri,Times New Roman"/>
          <w:smallCaps/>
          <w:spacing w:val="5"/>
          <w:sz w:val="28"/>
          <w:szCs w:val="28"/>
          <w:lang w:val="en-GB"/>
        </w:rPr>
        <w:t>Parents and Carers</w:t>
      </w:r>
    </w:p>
    <w:p w14:paraId="40F0178B" w14:textId="761349DC" w:rsidR="007A69F2" w:rsidRPr="00BC2956" w:rsidRDefault="006C7DE1" w:rsidP="007A69F2">
      <w:pPr>
        <w:spacing w:after="0" w:line="276" w:lineRule="auto"/>
        <w:jc w:val="both"/>
        <w:rPr>
          <w:rFonts w:eastAsia="Times New Roman" w:cs="Times New Roman"/>
          <w:sz w:val="20"/>
          <w:szCs w:val="20"/>
        </w:rPr>
      </w:pPr>
      <w:r w:rsidRPr="006C7DE1">
        <w:rPr>
          <w:rFonts w:eastAsia="Calibri,Times New Roman" w:cs="Calibri,Times New Roman"/>
          <w:sz w:val="20"/>
          <w:szCs w:val="20"/>
        </w:rPr>
        <w:t xml:space="preserve">We </w:t>
      </w:r>
      <w:proofErr w:type="spellStart"/>
      <w:r w:rsidRPr="006C7DE1">
        <w:rPr>
          <w:rFonts w:eastAsia="Calibri,Times New Roman" w:cs="Calibri,Times New Roman"/>
          <w:sz w:val="20"/>
          <w:szCs w:val="20"/>
        </w:rPr>
        <w:t>recognise</w:t>
      </w:r>
      <w:proofErr w:type="spellEnd"/>
      <w:r w:rsidRPr="006C7DE1">
        <w:rPr>
          <w:rFonts w:eastAsia="Calibri,Times New Roman" w:cs="Calibri,Times New Roman"/>
          <w:sz w:val="20"/>
          <w:szCs w:val="20"/>
        </w:rPr>
        <w:t xml:space="preserve"> that parents (and other carers who stand in their place) are the primary educators of their children. As a Catholic school, we provide the principal means by which the Church assists parents and carers in educating their children. </w:t>
      </w:r>
      <w:r w:rsidR="00B47C2A" w:rsidRPr="006C7DE1">
        <w:rPr>
          <w:rFonts w:eastAsia="Calibri,Times New Roman" w:cs="Calibri,Times New Roman"/>
          <w:sz w:val="20"/>
          <w:szCs w:val="20"/>
        </w:rPr>
        <w:t>Therefore,</w:t>
      </w:r>
      <w:r w:rsidRPr="006C7DE1">
        <w:rPr>
          <w:rFonts w:eastAsia="Calibri,Times New Roman" w:cs="Calibri,Times New Roman"/>
          <w:sz w:val="20"/>
          <w:szCs w:val="20"/>
        </w:rPr>
        <w:t xml:space="preserve"> the school will support parents and carers by</w:t>
      </w:r>
      <w:r>
        <w:rPr>
          <w:rFonts w:eastAsia="Calibri,Times New Roman" w:cs="Calibri,Times New Roman"/>
          <w:sz w:val="20"/>
          <w:szCs w:val="20"/>
        </w:rPr>
        <w:t xml:space="preserve"> </w:t>
      </w:r>
      <w:r w:rsidR="4BAFD320" w:rsidRPr="00BC2956">
        <w:rPr>
          <w:rFonts w:eastAsia="Calibri,Times New Roman" w:cs="Calibri,Times New Roman"/>
          <w:sz w:val="20"/>
          <w:szCs w:val="20"/>
        </w:rPr>
        <w:t xml:space="preserve">providing material to be shared with their children at home and workshops to help parents/carers to find out more. Parents/carers will be informed by letter when the more sensitive aspects of RSE </w:t>
      </w:r>
      <w:proofErr w:type="gramStart"/>
      <w:r w:rsidR="4BAFD320" w:rsidRPr="00BC2956">
        <w:rPr>
          <w:rFonts w:eastAsia="Calibri,Times New Roman" w:cs="Calibri,Times New Roman"/>
          <w:sz w:val="20"/>
          <w:szCs w:val="20"/>
        </w:rPr>
        <w:t>will be</w:t>
      </w:r>
      <w:proofErr w:type="gramEnd"/>
      <w:r w:rsidR="4BAFD320" w:rsidRPr="00BC2956">
        <w:rPr>
          <w:rFonts w:eastAsia="Calibri,Times New Roman" w:cs="Calibri,Times New Roman"/>
          <w:sz w:val="20"/>
          <w:szCs w:val="20"/>
        </w:rPr>
        <w:t xml:space="preserve"> covered in order that they can be prepared to talk and answer questions about their children’s learning. </w:t>
      </w:r>
    </w:p>
    <w:p w14:paraId="7B74F759" w14:textId="77777777" w:rsidR="00B261C4" w:rsidRPr="00BC2956" w:rsidRDefault="00B261C4" w:rsidP="007A69F2">
      <w:pPr>
        <w:spacing w:after="0" w:line="276" w:lineRule="auto"/>
        <w:jc w:val="both"/>
        <w:rPr>
          <w:rFonts w:eastAsia="Times New Roman" w:cs="Times New Roman"/>
          <w:sz w:val="20"/>
          <w:szCs w:val="20"/>
        </w:rPr>
      </w:pPr>
    </w:p>
    <w:p w14:paraId="42FA80D5" w14:textId="4E358BF0" w:rsidR="007A69F2" w:rsidRDefault="4BAFD320" w:rsidP="007A69F2">
      <w:pPr>
        <w:spacing w:after="0" w:line="276" w:lineRule="auto"/>
        <w:jc w:val="both"/>
        <w:rPr>
          <w:rFonts w:eastAsia="Times New Roman" w:cs="Times New Roman"/>
          <w:sz w:val="20"/>
          <w:szCs w:val="20"/>
        </w:rPr>
      </w:pPr>
      <w:r w:rsidRPr="00BC2956">
        <w:rPr>
          <w:rFonts w:eastAsia="Calibri,Times New Roman" w:cs="Calibri,Times New Roman"/>
          <w:sz w:val="20"/>
          <w:szCs w:val="20"/>
        </w:rPr>
        <w:t xml:space="preserve">Parents </w:t>
      </w:r>
      <w:r w:rsidR="006C7DE1">
        <w:rPr>
          <w:rFonts w:eastAsia="Calibri,Times New Roman" w:cs="Calibri,Times New Roman"/>
          <w:sz w:val="20"/>
          <w:szCs w:val="20"/>
        </w:rPr>
        <w:t>must</w:t>
      </w:r>
      <w:r w:rsidRPr="00BC2956">
        <w:rPr>
          <w:rFonts w:eastAsia="Calibri,Times New Roman" w:cs="Calibri,Times New Roman"/>
          <w:sz w:val="20"/>
          <w:szCs w:val="20"/>
        </w:rPr>
        <w:t xml:space="preserve"> be consulted before this policy is ratified by the governors.  They will be consulted at every stage of the development of the RSE programme, as well as during the process of monitoring, </w:t>
      </w:r>
      <w:proofErr w:type="gramStart"/>
      <w:r w:rsidRPr="00BC2956">
        <w:rPr>
          <w:rFonts w:eastAsia="Calibri,Times New Roman" w:cs="Calibri,Times New Roman"/>
          <w:sz w:val="20"/>
          <w:szCs w:val="20"/>
        </w:rPr>
        <w:t>review</w:t>
      </w:r>
      <w:proofErr w:type="gramEnd"/>
      <w:r w:rsidRPr="00BC2956">
        <w:rPr>
          <w:rFonts w:eastAsia="Calibri,Times New Roman" w:cs="Calibri,Times New Roman"/>
          <w:sz w:val="20"/>
          <w:szCs w:val="20"/>
        </w:rPr>
        <w:t xml:space="preserve"> and evaluation. They will be able to view the resources used by </w:t>
      </w:r>
      <w:r w:rsidR="006C7DE1">
        <w:rPr>
          <w:rFonts w:eastAsia="Calibri,Times New Roman" w:cs="Calibri,Times New Roman"/>
          <w:sz w:val="20"/>
          <w:szCs w:val="20"/>
        </w:rPr>
        <w:t>the school in the RSE programme. Our aim is that, a</w:t>
      </w:r>
      <w:r w:rsidR="00A477B2">
        <w:rPr>
          <w:rFonts w:eastAsia="Calibri,Times New Roman" w:cs="Calibri,Times New Roman"/>
          <w:sz w:val="20"/>
          <w:szCs w:val="20"/>
        </w:rPr>
        <w:t>t</w:t>
      </w:r>
      <w:r w:rsidR="006C7DE1">
        <w:rPr>
          <w:rFonts w:eastAsia="Calibri,Times New Roman" w:cs="Calibri,Times New Roman"/>
          <w:sz w:val="20"/>
          <w:szCs w:val="20"/>
        </w:rPr>
        <w:t xml:space="preserve"> the end of the </w:t>
      </w:r>
      <w:r w:rsidR="00A477B2">
        <w:rPr>
          <w:rFonts w:eastAsia="Calibri,Times New Roman" w:cs="Calibri,Times New Roman"/>
          <w:sz w:val="20"/>
          <w:szCs w:val="20"/>
        </w:rPr>
        <w:lastRenderedPageBreak/>
        <w:t>consultation</w:t>
      </w:r>
      <w:r w:rsidR="006C7DE1">
        <w:rPr>
          <w:rFonts w:eastAsia="Calibri,Times New Roman" w:cs="Calibri,Times New Roman"/>
          <w:sz w:val="20"/>
          <w:szCs w:val="20"/>
        </w:rPr>
        <w:t xml:space="preserve"> process, every parent and carer will have full confidence in the school’s RSE programme to meet their child’s needs.</w:t>
      </w:r>
    </w:p>
    <w:p w14:paraId="61E2F268" w14:textId="77777777" w:rsidR="003505B2" w:rsidRPr="003505B2" w:rsidRDefault="003505B2" w:rsidP="007A69F2">
      <w:pPr>
        <w:spacing w:after="0" w:line="276" w:lineRule="auto"/>
        <w:jc w:val="both"/>
        <w:rPr>
          <w:rFonts w:eastAsia="Times New Roman" w:cs="Times New Roman"/>
          <w:sz w:val="20"/>
          <w:szCs w:val="20"/>
        </w:rPr>
      </w:pPr>
    </w:p>
    <w:p w14:paraId="16844972" w14:textId="7ABFECE6" w:rsidR="007A69F2" w:rsidRPr="00BC2956" w:rsidRDefault="007C68F0" w:rsidP="007A69F2">
      <w:pPr>
        <w:spacing w:after="0" w:line="276" w:lineRule="auto"/>
        <w:jc w:val="both"/>
        <w:rPr>
          <w:rFonts w:eastAsia="Times New Roman" w:cs="Times New Roman"/>
          <w:sz w:val="20"/>
          <w:szCs w:val="20"/>
        </w:rPr>
      </w:pPr>
      <w:r w:rsidRPr="00887E5D">
        <w:rPr>
          <w:rFonts w:eastAsia="Calibri,Times New Roman" w:cs="Calibri,Times New Roman"/>
          <w:sz w:val="20"/>
          <w:szCs w:val="20"/>
          <w:highlight w:val="yellow"/>
        </w:rPr>
        <w:t xml:space="preserve">The roll out of </w:t>
      </w:r>
      <w:r w:rsidR="005E3420" w:rsidRPr="00887E5D">
        <w:rPr>
          <w:rFonts w:eastAsia="Calibri,Times New Roman" w:cs="Calibri,Times New Roman"/>
          <w:sz w:val="20"/>
          <w:szCs w:val="20"/>
          <w:highlight w:val="yellow"/>
        </w:rPr>
        <w:t>the Curriculum</w:t>
      </w:r>
      <w:r w:rsidRPr="00887E5D">
        <w:rPr>
          <w:rFonts w:eastAsia="Calibri,Times New Roman" w:cs="Calibri,Times New Roman"/>
          <w:sz w:val="20"/>
          <w:szCs w:val="20"/>
          <w:highlight w:val="yellow"/>
        </w:rPr>
        <w:t xml:space="preserve"> for Wales means that p</w:t>
      </w:r>
      <w:r w:rsidR="4BAFD320" w:rsidRPr="00887E5D">
        <w:rPr>
          <w:rFonts w:eastAsia="Calibri,Times New Roman" w:cs="Calibri,Times New Roman"/>
          <w:sz w:val="20"/>
          <w:szCs w:val="20"/>
          <w:highlight w:val="yellow"/>
        </w:rPr>
        <w:t>aren</w:t>
      </w:r>
      <w:r w:rsidRPr="00887E5D">
        <w:rPr>
          <w:rFonts w:eastAsia="Calibri,Times New Roman" w:cs="Calibri,Times New Roman"/>
          <w:sz w:val="20"/>
          <w:szCs w:val="20"/>
          <w:highlight w:val="yellow"/>
        </w:rPr>
        <w:t xml:space="preserve">ts no longer have </w:t>
      </w:r>
      <w:r w:rsidR="4BAFD320" w:rsidRPr="00887E5D">
        <w:rPr>
          <w:rFonts w:eastAsia="Calibri,Times New Roman" w:cs="Calibri,Times New Roman"/>
          <w:b/>
          <w:bCs/>
          <w:i/>
          <w:iCs/>
          <w:sz w:val="20"/>
          <w:szCs w:val="20"/>
          <w:highlight w:val="yellow"/>
        </w:rPr>
        <w:t>the right to withdraw</w:t>
      </w:r>
      <w:r w:rsidR="4BAFD320" w:rsidRPr="00887E5D">
        <w:rPr>
          <w:rFonts w:eastAsia="Calibri,Times New Roman" w:cs="Calibri,Times New Roman"/>
          <w:sz w:val="20"/>
          <w:szCs w:val="20"/>
          <w:highlight w:val="yellow"/>
        </w:rPr>
        <w:t xml:space="preserve"> their children from</w:t>
      </w:r>
      <w:r w:rsidR="006C7DE1" w:rsidRPr="00887E5D">
        <w:rPr>
          <w:rFonts w:eastAsia="Calibri,Times New Roman" w:cs="Calibri,Times New Roman"/>
          <w:sz w:val="20"/>
          <w:szCs w:val="20"/>
          <w:highlight w:val="yellow"/>
        </w:rPr>
        <w:t xml:space="preserve"> RSE</w:t>
      </w:r>
      <w:r w:rsidRPr="00887E5D">
        <w:rPr>
          <w:rFonts w:eastAsia="Calibri,Times New Roman" w:cs="Calibri,Times New Roman"/>
          <w:sz w:val="20"/>
          <w:szCs w:val="20"/>
          <w:highlight w:val="yellow"/>
        </w:rPr>
        <w:t xml:space="preserve">. </w:t>
      </w:r>
      <w:r w:rsidR="006C7DE1" w:rsidRPr="00887E5D">
        <w:rPr>
          <w:rFonts w:eastAsia="Calibri,Times New Roman" w:cs="Calibri,Times New Roman"/>
          <w:sz w:val="20"/>
          <w:szCs w:val="20"/>
          <w:highlight w:val="yellow"/>
        </w:rPr>
        <w:t xml:space="preserve"> </w:t>
      </w:r>
      <w:r w:rsidR="00537E6C" w:rsidRPr="00887E5D">
        <w:rPr>
          <w:rFonts w:eastAsia="Calibri,Times New Roman" w:cs="Calibri,Times New Roman"/>
          <w:sz w:val="20"/>
          <w:szCs w:val="20"/>
          <w:highlight w:val="yellow"/>
        </w:rPr>
        <w:t>(It should be noted that the removal of a parent’s right to withdraw their children from RSE will also be rolled out in tandem with the new statutory requirements. Secondary schools should provide an explanation of how the timescales for the removal of the parental right to withdraw their children from RSE will affect them.)</w:t>
      </w:r>
    </w:p>
    <w:p w14:paraId="6C02541B" w14:textId="77777777" w:rsidR="007A69F2" w:rsidRDefault="007A69F2" w:rsidP="007A69F2">
      <w:pPr>
        <w:spacing w:before="240" w:after="80" w:line="276" w:lineRule="auto"/>
        <w:outlineLvl w:val="1"/>
        <w:rPr>
          <w:rFonts w:eastAsia="Calibri,Times New Roman" w:cs="Calibri,Times New Roman"/>
          <w:smallCaps/>
          <w:spacing w:val="5"/>
          <w:sz w:val="28"/>
          <w:szCs w:val="28"/>
          <w:lang w:val="en-GB"/>
        </w:rPr>
      </w:pPr>
      <w:r w:rsidRPr="00BC2956">
        <w:rPr>
          <w:rFonts w:eastAsia="Calibri,Times New Roman" w:cs="Calibri,Times New Roman"/>
          <w:smallCaps/>
          <w:spacing w:val="5"/>
          <w:sz w:val="28"/>
          <w:szCs w:val="28"/>
          <w:lang w:val="en-GB"/>
        </w:rPr>
        <w:t>Balanced Curriculum</w:t>
      </w:r>
    </w:p>
    <w:p w14:paraId="30618AC4" w14:textId="16D95831" w:rsidR="007A69F2" w:rsidRPr="00BC2956" w:rsidRDefault="4FE093AA" w:rsidP="007A69F2">
      <w:pPr>
        <w:spacing w:after="0" w:line="276" w:lineRule="auto"/>
        <w:jc w:val="both"/>
        <w:rPr>
          <w:rFonts w:eastAsia="Times New Roman" w:cs="Times New Roman"/>
          <w:sz w:val="20"/>
          <w:szCs w:val="20"/>
          <w:lang w:val="en-GB"/>
        </w:rPr>
      </w:pPr>
      <w:r w:rsidRPr="00BC2956">
        <w:rPr>
          <w:rFonts w:eastAsia="Calibri,Times New Roman" w:cs="Calibri,Times New Roman"/>
          <w:sz w:val="20"/>
          <w:szCs w:val="20"/>
          <w:lang w:val="en-GB"/>
        </w:rPr>
        <w:t xml:space="preserve">Whilst promoting Catholic values and virtues and teaching in accordance with Church teaching, we will ensure that pupils are offered a balanced programme by providing an RSE programme that offers a range of viewpoints on issues. Pupils will also receive clear scientific information as well as covering the aspects of the law pertaining to RSE (in secondary schools relating to forced-marriage, female genital mutilation, abortion, the age of consent and legislation relating to equality). Knowing about facts and enabling young people to explore differing viewpoints is not the same as promoting behaviour and is not incompatible with our school’s promotion of Catholic teaching. We will ensure that pupils have access to the learning they need to stay safe, healthy and understand their rights as individuals. </w:t>
      </w:r>
    </w:p>
    <w:p w14:paraId="29155DE4" w14:textId="77777777" w:rsidR="007A69F2" w:rsidRPr="00BC2956" w:rsidRDefault="007A69F2" w:rsidP="00A41570">
      <w:pPr>
        <w:keepNext/>
        <w:spacing w:before="240" w:after="80" w:line="276" w:lineRule="auto"/>
        <w:outlineLvl w:val="1"/>
        <w:rPr>
          <w:rFonts w:eastAsia="Times New Roman" w:cs="Times New Roman"/>
          <w:smallCaps/>
          <w:spacing w:val="5"/>
          <w:sz w:val="28"/>
          <w:szCs w:val="28"/>
          <w:lang w:val="en-GB"/>
        </w:rPr>
      </w:pPr>
      <w:r w:rsidRPr="00BC2956">
        <w:rPr>
          <w:rFonts w:eastAsia="Calibri,Times New Roman" w:cs="Calibri,Times New Roman"/>
          <w:smallCaps/>
          <w:spacing w:val="5"/>
          <w:sz w:val="28"/>
          <w:szCs w:val="28"/>
          <w:lang w:val="en-GB"/>
        </w:rPr>
        <w:t>Responsibility for teaching the programme</w:t>
      </w:r>
    </w:p>
    <w:p w14:paraId="33BFC1C1" w14:textId="19760B51" w:rsidR="007A69F2" w:rsidRPr="00BC2956" w:rsidRDefault="4BAFD320" w:rsidP="00A41570">
      <w:pPr>
        <w:keepNext/>
        <w:spacing w:after="0" w:line="276" w:lineRule="auto"/>
        <w:jc w:val="both"/>
        <w:rPr>
          <w:rFonts w:eastAsia="Times New Roman" w:cs="Times New Roman"/>
          <w:sz w:val="20"/>
          <w:szCs w:val="20"/>
        </w:rPr>
      </w:pPr>
      <w:r w:rsidRPr="00BC2956">
        <w:rPr>
          <w:rFonts w:eastAsia="Calibri,Times New Roman" w:cs="Calibri,Times New Roman"/>
          <w:sz w:val="20"/>
          <w:szCs w:val="20"/>
        </w:rPr>
        <w:t xml:space="preserve">Responsibility for the specific </w:t>
      </w:r>
      <w:r w:rsidR="00473DB1">
        <w:rPr>
          <w:rFonts w:eastAsia="Calibri,Times New Roman" w:cs="Calibri,Times New Roman"/>
          <w:sz w:val="20"/>
          <w:szCs w:val="20"/>
        </w:rPr>
        <w:t xml:space="preserve">RSE </w:t>
      </w:r>
      <w:r w:rsidRPr="00BC2956">
        <w:rPr>
          <w:rFonts w:eastAsia="Calibri,Times New Roman" w:cs="Calibri,Times New Roman"/>
          <w:sz w:val="20"/>
          <w:szCs w:val="20"/>
        </w:rPr>
        <w:t>programme lays with</w:t>
      </w:r>
      <w:proofErr w:type="gramStart"/>
      <w:r w:rsidRPr="00BC2956">
        <w:rPr>
          <w:rFonts w:eastAsia="Calibri,Times New Roman" w:cs="Calibri,Times New Roman"/>
          <w:sz w:val="20"/>
          <w:szCs w:val="20"/>
        </w:rPr>
        <w:t>…..</w:t>
      </w:r>
      <w:proofErr w:type="gramEnd"/>
      <w:r w:rsidRPr="00BC2956">
        <w:rPr>
          <w:rFonts w:eastAsia="Calibri,Times New Roman" w:cs="Calibri,Times New Roman"/>
          <w:sz w:val="20"/>
          <w:szCs w:val="20"/>
        </w:rPr>
        <w:t xml:space="preserve">(the relevant curriculum staff; this will normally include science, religious education, physical education, RSE and PSHE). </w:t>
      </w:r>
    </w:p>
    <w:p w14:paraId="5E78DF5B" w14:textId="77777777" w:rsidR="007A69F2" w:rsidRPr="00BC2956" w:rsidRDefault="007A69F2" w:rsidP="00A41570">
      <w:pPr>
        <w:keepNext/>
        <w:spacing w:after="0" w:line="276" w:lineRule="auto"/>
        <w:jc w:val="both"/>
        <w:rPr>
          <w:rFonts w:eastAsia="Times New Roman" w:cs="Times New Roman"/>
          <w:sz w:val="20"/>
          <w:szCs w:val="20"/>
        </w:rPr>
      </w:pPr>
    </w:p>
    <w:p w14:paraId="5E1D8285" w14:textId="77777777" w:rsidR="007A69F2" w:rsidRPr="00BC2956" w:rsidRDefault="4BAFD320" w:rsidP="00A41570">
      <w:pPr>
        <w:keepNext/>
        <w:spacing w:after="0" w:line="276" w:lineRule="auto"/>
        <w:jc w:val="both"/>
        <w:rPr>
          <w:rFonts w:eastAsia="Times New Roman" w:cs="Times New Roman"/>
          <w:sz w:val="20"/>
          <w:szCs w:val="20"/>
        </w:rPr>
      </w:pPr>
      <w:r w:rsidRPr="00BC2956">
        <w:rPr>
          <w:rFonts w:eastAsia="Calibri,Times New Roman" w:cs="Calibri,Times New Roman"/>
          <w:sz w:val="20"/>
          <w:szCs w:val="20"/>
        </w:rPr>
        <w:t xml:space="preserve">However, all staff will be involved in developing the attitudes and values aspect of the RSE programme.  They will be role models for pupils of good, healthy, wholesome relationships as between staff, other </w:t>
      </w:r>
      <w:proofErr w:type="gramStart"/>
      <w:r w:rsidRPr="00BC2956">
        <w:rPr>
          <w:rFonts w:eastAsia="Calibri,Times New Roman" w:cs="Calibri,Times New Roman"/>
          <w:sz w:val="20"/>
          <w:szCs w:val="20"/>
        </w:rPr>
        <w:t>adults</w:t>
      </w:r>
      <w:proofErr w:type="gramEnd"/>
      <w:r w:rsidRPr="00BC2956">
        <w:rPr>
          <w:rFonts w:eastAsia="Calibri,Times New Roman" w:cs="Calibri,Times New Roman"/>
          <w:sz w:val="20"/>
          <w:szCs w:val="20"/>
        </w:rPr>
        <w:t xml:space="preserve"> and pupils.  They will also be contributing to the development of pupils’ personal and social skills.</w:t>
      </w:r>
    </w:p>
    <w:p w14:paraId="5EAD6230" w14:textId="77777777" w:rsidR="007A69F2" w:rsidRPr="00BC2956" w:rsidRDefault="007A69F2" w:rsidP="007A69F2">
      <w:pPr>
        <w:spacing w:after="0" w:line="276" w:lineRule="auto"/>
        <w:jc w:val="both"/>
        <w:rPr>
          <w:rFonts w:eastAsia="Times New Roman" w:cs="Times New Roman"/>
          <w:b/>
          <w:sz w:val="20"/>
          <w:szCs w:val="20"/>
        </w:rPr>
      </w:pPr>
    </w:p>
    <w:p w14:paraId="3C9CB563" w14:textId="77777777" w:rsidR="007A69F2" w:rsidRPr="00BC2956" w:rsidRDefault="4FE093AA" w:rsidP="00BC2956">
      <w:pPr>
        <w:keepNext/>
        <w:spacing w:after="0" w:line="276" w:lineRule="auto"/>
        <w:jc w:val="both"/>
        <w:rPr>
          <w:rFonts w:eastAsia="Times New Roman" w:cs="Times New Roman"/>
          <w:b/>
          <w:sz w:val="20"/>
          <w:szCs w:val="20"/>
        </w:rPr>
      </w:pPr>
      <w:r w:rsidRPr="00BC2956">
        <w:rPr>
          <w:rFonts w:eastAsia="Calibri,Times New Roman" w:cs="Calibri,Times New Roman"/>
          <w:b/>
          <w:bCs/>
          <w:sz w:val="20"/>
          <w:szCs w:val="20"/>
        </w:rPr>
        <w:t>External Visitors</w:t>
      </w:r>
    </w:p>
    <w:p w14:paraId="62E7761F" w14:textId="71B9F587" w:rsidR="007A69F2" w:rsidRPr="00BC2956" w:rsidRDefault="4BAFD320" w:rsidP="00BC2956">
      <w:pPr>
        <w:keepNext/>
        <w:spacing w:after="0" w:line="276" w:lineRule="auto"/>
        <w:jc w:val="both"/>
        <w:rPr>
          <w:rFonts w:eastAsia="Times New Roman" w:cs="Times New Roman"/>
          <w:sz w:val="20"/>
          <w:szCs w:val="20"/>
        </w:rPr>
      </w:pPr>
      <w:r w:rsidRPr="00BC2956">
        <w:rPr>
          <w:rFonts w:eastAsia="Calibri,Times New Roman" w:cs="Calibri,Times New Roman"/>
          <w:sz w:val="20"/>
          <w:szCs w:val="20"/>
        </w:rPr>
        <w:t xml:space="preserve">Our school will often call upon help and guidance from outside agencies and health specialists to deliver aspects of RSE. Such visits will always complement the current programme and never substitute or replace </w:t>
      </w:r>
      <w:r w:rsidR="00D51B3A" w:rsidRPr="00BC2956">
        <w:rPr>
          <w:rFonts w:eastAsia="Calibri,Times New Roman" w:cs="Calibri,Times New Roman"/>
          <w:sz w:val="20"/>
          <w:szCs w:val="20"/>
        </w:rPr>
        <w:t>teacher-led</w:t>
      </w:r>
      <w:r w:rsidRPr="00BC2956">
        <w:rPr>
          <w:rFonts w:eastAsia="Calibri,Times New Roman" w:cs="Calibri,Times New Roman"/>
          <w:sz w:val="20"/>
          <w:szCs w:val="20"/>
        </w:rPr>
        <w:t xml:space="preserve"> sessions. </w:t>
      </w:r>
    </w:p>
    <w:p w14:paraId="64AB7753" w14:textId="77777777" w:rsidR="007A69F2" w:rsidRPr="00BC2956" w:rsidRDefault="007A69F2" w:rsidP="007A69F2">
      <w:pPr>
        <w:spacing w:after="0" w:line="276" w:lineRule="auto"/>
        <w:jc w:val="both"/>
        <w:rPr>
          <w:rFonts w:eastAsia="Times New Roman" w:cs="Times New Roman"/>
          <w:sz w:val="20"/>
          <w:szCs w:val="20"/>
        </w:rPr>
      </w:pPr>
      <w:r w:rsidRPr="00BC2956">
        <w:rPr>
          <w:rFonts w:eastAsia="Calibri,Times New Roman" w:cs="Calibri,Times New Roman"/>
          <w:sz w:val="20"/>
          <w:szCs w:val="20"/>
        </w:rPr>
        <w:t>It is important that any external visitor is clear about their role and responsibility whilst they are in school delivering a session. Any visitor must adhere to our code of practice developed in line with CES guidance ‘Protocol for Visitors to Catholic Schools’</w:t>
      </w:r>
      <w:r w:rsidRPr="00BC2956">
        <w:rPr>
          <w:rFonts w:eastAsiaTheme="minorEastAsia"/>
          <w:sz w:val="20"/>
          <w:szCs w:val="20"/>
          <w:vertAlign w:val="superscript"/>
        </w:rPr>
        <w:footnoteReference w:id="8"/>
      </w:r>
      <w:r w:rsidRPr="00BC2956">
        <w:rPr>
          <w:rFonts w:eastAsia="Calibri,Times New Roman" w:cs="Calibri,Times New Roman"/>
          <w:sz w:val="20"/>
          <w:szCs w:val="20"/>
        </w:rPr>
        <w:t>.</w:t>
      </w:r>
    </w:p>
    <w:p w14:paraId="210D92DB" w14:textId="77777777" w:rsidR="007A69F2" w:rsidRPr="00BC2956" w:rsidRDefault="4FE093AA" w:rsidP="007A69F2">
      <w:pPr>
        <w:spacing w:after="0" w:line="276" w:lineRule="auto"/>
        <w:jc w:val="both"/>
        <w:rPr>
          <w:rFonts w:eastAsia="Times New Roman" w:cs="Times New Roman"/>
          <w:sz w:val="20"/>
          <w:szCs w:val="20"/>
        </w:rPr>
      </w:pPr>
      <w:r w:rsidRPr="00BC2956">
        <w:rPr>
          <w:rFonts w:eastAsia="Calibri,Times New Roman" w:cs="Calibri,Times New Roman"/>
          <w:sz w:val="20"/>
          <w:szCs w:val="20"/>
        </w:rPr>
        <w:t xml:space="preserve">Health professionals should follow the school’s policies, </w:t>
      </w:r>
      <w:r w:rsidRPr="00BC2956">
        <w:rPr>
          <w:rFonts w:eastAsia="Calibri,Times New Roman" w:cs="Calibri,Times New Roman"/>
          <w:sz w:val="20"/>
          <w:szCs w:val="20"/>
          <w:lang w:val="en-GB"/>
        </w:rPr>
        <w:t>minimising</w:t>
      </w:r>
      <w:r w:rsidRPr="00BC2956">
        <w:rPr>
          <w:rFonts w:eastAsia="Calibri,Times New Roman" w:cs="Calibri,Times New Roman"/>
          <w:sz w:val="20"/>
          <w:szCs w:val="20"/>
        </w:rPr>
        <w:t xml:space="preserve"> the potential for disclosures or inappropriate comments using negotiated ground rules and distancing techniques as other teachers would. They will ensure that all teaching is rooted in Catholic principles and practice.</w:t>
      </w:r>
    </w:p>
    <w:p w14:paraId="20C79E06" w14:textId="77777777" w:rsidR="007A69F2" w:rsidRPr="00BC2956" w:rsidRDefault="007A69F2" w:rsidP="007A69F2">
      <w:pPr>
        <w:spacing w:before="240" w:after="80" w:line="276" w:lineRule="auto"/>
        <w:outlineLvl w:val="1"/>
        <w:rPr>
          <w:rFonts w:eastAsia="Times New Roman" w:cs="Times New Roman"/>
          <w:smallCaps/>
          <w:spacing w:val="5"/>
          <w:sz w:val="28"/>
          <w:szCs w:val="28"/>
          <w:lang w:val="en-GB"/>
        </w:rPr>
      </w:pPr>
      <w:r w:rsidRPr="00BC2956">
        <w:rPr>
          <w:rFonts w:eastAsia="Calibri,Times New Roman" w:cs="Calibri,Times New Roman"/>
          <w:smallCaps/>
          <w:spacing w:val="5"/>
          <w:sz w:val="28"/>
          <w:szCs w:val="28"/>
          <w:lang w:val="en-GB"/>
        </w:rPr>
        <w:t>Other Roles and Responsibilities regarding RSE</w:t>
      </w:r>
    </w:p>
    <w:p w14:paraId="25060414" w14:textId="77777777" w:rsidR="007A69F2" w:rsidRDefault="4FE093AA" w:rsidP="007A69F2">
      <w:pPr>
        <w:spacing w:after="0" w:line="276" w:lineRule="auto"/>
        <w:jc w:val="both"/>
        <w:rPr>
          <w:rFonts w:eastAsia="Calibri,Times New Roman" w:cs="Calibri,Times New Roman"/>
          <w:b/>
          <w:bCs/>
          <w:sz w:val="20"/>
          <w:szCs w:val="20"/>
          <w:lang w:val="en-GB"/>
        </w:rPr>
      </w:pPr>
      <w:r w:rsidRPr="00BC2956">
        <w:rPr>
          <w:rFonts w:eastAsia="Calibri,Times New Roman" w:cs="Calibri,Times New Roman"/>
          <w:b/>
          <w:bCs/>
          <w:sz w:val="20"/>
          <w:szCs w:val="20"/>
          <w:lang w:val="en-GB"/>
        </w:rPr>
        <w:t>Governors</w:t>
      </w:r>
    </w:p>
    <w:p w14:paraId="46A3B864" w14:textId="77777777" w:rsidR="00976093" w:rsidRPr="00BC2956" w:rsidRDefault="00976093" w:rsidP="007A69F2">
      <w:pPr>
        <w:spacing w:after="0" w:line="276" w:lineRule="auto"/>
        <w:jc w:val="both"/>
        <w:rPr>
          <w:rFonts w:eastAsia="Times New Roman" w:cs="Times New Roman"/>
          <w:b/>
          <w:sz w:val="20"/>
          <w:szCs w:val="20"/>
          <w:lang w:val="en-GB"/>
        </w:rPr>
      </w:pPr>
    </w:p>
    <w:p w14:paraId="72D73A12" w14:textId="77777777" w:rsidR="007A69F2" w:rsidRPr="00BC2956" w:rsidRDefault="4FE093AA" w:rsidP="4FE093AA">
      <w:pPr>
        <w:numPr>
          <w:ilvl w:val="0"/>
          <w:numId w:val="6"/>
        </w:numPr>
        <w:spacing w:after="0" w:line="276" w:lineRule="auto"/>
        <w:contextualSpacing/>
        <w:jc w:val="both"/>
        <w:rPr>
          <w:rFonts w:eastAsia="Calibri,Times New Roman" w:cs="Calibri,Times New Roman"/>
          <w:sz w:val="20"/>
          <w:szCs w:val="20"/>
        </w:rPr>
      </w:pPr>
      <w:r w:rsidRPr="00BC2956">
        <w:rPr>
          <w:rFonts w:eastAsia="Calibri,Times New Roman" w:cs="Calibri,Times New Roman"/>
          <w:sz w:val="20"/>
          <w:szCs w:val="20"/>
        </w:rPr>
        <w:t xml:space="preserve">Draw up the RSE policy, in consultation with parents and </w:t>
      </w:r>
      <w:proofErr w:type="gramStart"/>
      <w:r w:rsidRPr="00BC2956">
        <w:rPr>
          <w:rFonts w:eastAsia="Calibri,Times New Roman" w:cs="Calibri,Times New Roman"/>
          <w:sz w:val="20"/>
          <w:szCs w:val="20"/>
        </w:rPr>
        <w:t>teachers;</w:t>
      </w:r>
      <w:proofErr w:type="gramEnd"/>
    </w:p>
    <w:p w14:paraId="45DBB754" w14:textId="77777777" w:rsidR="007A69F2" w:rsidRPr="00BC2956" w:rsidRDefault="4FE093AA" w:rsidP="4FE093AA">
      <w:pPr>
        <w:numPr>
          <w:ilvl w:val="0"/>
          <w:numId w:val="6"/>
        </w:numPr>
        <w:spacing w:after="0" w:line="276" w:lineRule="auto"/>
        <w:contextualSpacing/>
        <w:jc w:val="both"/>
        <w:rPr>
          <w:rFonts w:eastAsia="Calibri,Times New Roman" w:cs="Calibri,Times New Roman"/>
          <w:sz w:val="20"/>
          <w:szCs w:val="20"/>
        </w:rPr>
      </w:pPr>
      <w:r w:rsidRPr="00BC2956">
        <w:rPr>
          <w:rFonts w:eastAsia="Calibri,Times New Roman" w:cs="Calibri,Times New Roman"/>
          <w:sz w:val="20"/>
          <w:szCs w:val="20"/>
        </w:rPr>
        <w:t xml:space="preserve">Ensure that the policy is available to </w:t>
      </w:r>
      <w:proofErr w:type="gramStart"/>
      <w:r w:rsidRPr="00BC2956">
        <w:rPr>
          <w:rFonts w:eastAsia="Calibri,Times New Roman" w:cs="Calibri,Times New Roman"/>
          <w:sz w:val="20"/>
          <w:szCs w:val="20"/>
        </w:rPr>
        <w:t>parents;</w:t>
      </w:r>
      <w:proofErr w:type="gramEnd"/>
    </w:p>
    <w:p w14:paraId="1914F5D9" w14:textId="77777777" w:rsidR="007A69F2" w:rsidRPr="00BC2956" w:rsidRDefault="4FE093AA" w:rsidP="4FE093AA">
      <w:pPr>
        <w:numPr>
          <w:ilvl w:val="0"/>
          <w:numId w:val="6"/>
        </w:numPr>
        <w:spacing w:after="0" w:line="276" w:lineRule="auto"/>
        <w:contextualSpacing/>
        <w:jc w:val="both"/>
        <w:rPr>
          <w:rFonts w:eastAsia="Calibri,Times New Roman" w:cs="Calibri,Times New Roman"/>
          <w:sz w:val="20"/>
          <w:szCs w:val="20"/>
        </w:rPr>
      </w:pPr>
      <w:r w:rsidRPr="00BC2956">
        <w:rPr>
          <w:rFonts w:eastAsia="Calibri,Times New Roman" w:cs="Calibri,Times New Roman"/>
          <w:sz w:val="20"/>
          <w:szCs w:val="20"/>
        </w:rPr>
        <w:t xml:space="preserve">Ensure that the policy is in accordance with other whole school policies, e.g., SEN, the ethos of the school and our Christian </w:t>
      </w:r>
      <w:proofErr w:type="gramStart"/>
      <w:r w:rsidRPr="00BC2956">
        <w:rPr>
          <w:rFonts w:eastAsia="Calibri,Times New Roman" w:cs="Calibri,Times New Roman"/>
          <w:sz w:val="20"/>
          <w:szCs w:val="20"/>
        </w:rPr>
        <w:t>beliefs;</w:t>
      </w:r>
      <w:proofErr w:type="gramEnd"/>
    </w:p>
    <w:p w14:paraId="542841A0" w14:textId="364B2953" w:rsidR="007A69F2" w:rsidRPr="00AB6C15" w:rsidRDefault="4FE093AA" w:rsidP="4FE093AA">
      <w:pPr>
        <w:numPr>
          <w:ilvl w:val="0"/>
          <w:numId w:val="6"/>
        </w:numPr>
        <w:spacing w:after="0" w:line="276" w:lineRule="auto"/>
        <w:contextualSpacing/>
        <w:jc w:val="both"/>
        <w:rPr>
          <w:rFonts w:eastAsia="Calibri,Times New Roman" w:cs="Calibri,Times New Roman"/>
          <w:sz w:val="20"/>
          <w:szCs w:val="20"/>
        </w:rPr>
      </w:pPr>
      <w:r w:rsidRPr="00887E5D">
        <w:rPr>
          <w:rFonts w:eastAsia="Calibri,Times New Roman" w:cs="Calibri,Times New Roman"/>
          <w:sz w:val="20"/>
          <w:szCs w:val="20"/>
          <w:highlight w:val="yellow"/>
        </w:rPr>
        <w:lastRenderedPageBreak/>
        <w:t xml:space="preserve">Ensure that parents know </w:t>
      </w:r>
      <w:r w:rsidR="00537E6C" w:rsidRPr="00887E5D">
        <w:rPr>
          <w:rFonts w:eastAsia="Calibri,Times New Roman" w:cs="Calibri,Times New Roman"/>
          <w:sz w:val="20"/>
          <w:szCs w:val="20"/>
          <w:highlight w:val="yellow"/>
        </w:rPr>
        <w:t xml:space="preserve">about </w:t>
      </w:r>
      <w:r w:rsidR="00D51B3A" w:rsidRPr="00887E5D">
        <w:rPr>
          <w:rFonts w:eastAsia="Calibri,Times New Roman" w:cs="Calibri,Times New Roman"/>
          <w:sz w:val="20"/>
          <w:szCs w:val="20"/>
          <w:highlight w:val="yellow"/>
        </w:rPr>
        <w:t xml:space="preserve">and understand </w:t>
      </w:r>
      <w:r w:rsidR="00537E6C" w:rsidRPr="00887E5D">
        <w:rPr>
          <w:rFonts w:eastAsia="Calibri,Times New Roman" w:cs="Calibri,Times New Roman"/>
          <w:sz w:val="20"/>
          <w:szCs w:val="20"/>
          <w:highlight w:val="yellow"/>
        </w:rPr>
        <w:t>the timetable for removal of the</w:t>
      </w:r>
      <w:r w:rsidRPr="00887E5D">
        <w:rPr>
          <w:rFonts w:eastAsia="Calibri,Times New Roman" w:cs="Calibri,Times New Roman"/>
          <w:sz w:val="20"/>
          <w:szCs w:val="20"/>
          <w:highlight w:val="yellow"/>
        </w:rPr>
        <w:t xml:space="preserve"> right to withdraw their children</w:t>
      </w:r>
      <w:r w:rsidR="00AB6C15" w:rsidRPr="00887E5D">
        <w:rPr>
          <w:rFonts w:eastAsia="Calibri,Times New Roman" w:cs="Calibri,Times New Roman"/>
          <w:sz w:val="20"/>
          <w:szCs w:val="20"/>
          <w:highlight w:val="yellow"/>
        </w:rPr>
        <w:t xml:space="preserve"> from RSE</w:t>
      </w:r>
      <w:r w:rsidRPr="00AB6C15">
        <w:rPr>
          <w:rFonts w:eastAsia="Calibri,Times New Roman" w:cs="Calibri,Times New Roman"/>
          <w:sz w:val="20"/>
          <w:szCs w:val="20"/>
        </w:rPr>
        <w:t>;</w:t>
      </w:r>
      <w:r w:rsidR="00AB6C15">
        <w:rPr>
          <w:rStyle w:val="FootnoteReference"/>
          <w:rFonts w:eastAsia="Calibri,Times New Roman" w:cs="Calibri,Times New Roman"/>
          <w:sz w:val="20"/>
          <w:szCs w:val="20"/>
        </w:rPr>
        <w:footnoteReference w:id="9"/>
      </w:r>
    </w:p>
    <w:p w14:paraId="276A6F05" w14:textId="77777777" w:rsidR="007A69F2" w:rsidRPr="00BC2956" w:rsidRDefault="4BAFD320" w:rsidP="4FE093AA">
      <w:pPr>
        <w:numPr>
          <w:ilvl w:val="0"/>
          <w:numId w:val="6"/>
        </w:numPr>
        <w:spacing w:after="0" w:line="276" w:lineRule="auto"/>
        <w:contextualSpacing/>
        <w:jc w:val="both"/>
        <w:rPr>
          <w:rFonts w:eastAsia="Calibri,Times New Roman" w:cs="Calibri,Times New Roman"/>
          <w:sz w:val="20"/>
          <w:szCs w:val="20"/>
        </w:rPr>
      </w:pPr>
      <w:r w:rsidRPr="00BC2956">
        <w:rPr>
          <w:rFonts w:eastAsia="Calibri,Times New Roman" w:cs="Calibri,Times New Roman"/>
          <w:sz w:val="20"/>
          <w:szCs w:val="20"/>
        </w:rPr>
        <w:t xml:space="preserve">Establish a link governor to share in the monitoring and evaluation of the programme, including resources </w:t>
      </w:r>
      <w:proofErr w:type="gramStart"/>
      <w:r w:rsidRPr="00BC2956">
        <w:rPr>
          <w:rFonts w:eastAsia="Calibri,Times New Roman" w:cs="Calibri,Times New Roman"/>
          <w:sz w:val="20"/>
          <w:szCs w:val="20"/>
        </w:rPr>
        <w:t>used;</w:t>
      </w:r>
      <w:proofErr w:type="gramEnd"/>
    </w:p>
    <w:p w14:paraId="45EFD8A6" w14:textId="7F8BDC26" w:rsidR="007A69F2" w:rsidRPr="00AB6C15" w:rsidRDefault="4FE093AA" w:rsidP="007A69F2">
      <w:pPr>
        <w:numPr>
          <w:ilvl w:val="0"/>
          <w:numId w:val="6"/>
        </w:numPr>
        <w:spacing w:after="0" w:line="276" w:lineRule="auto"/>
        <w:contextualSpacing/>
        <w:jc w:val="both"/>
        <w:rPr>
          <w:rFonts w:eastAsia="Times New Roman" w:cstheme="minorHAnsi"/>
          <w:sz w:val="24"/>
          <w:szCs w:val="24"/>
        </w:rPr>
      </w:pPr>
      <w:r w:rsidRPr="00AB6C15">
        <w:rPr>
          <w:rFonts w:eastAsia="Calibri,Times New Roman" w:cs="Calibri,Times New Roman"/>
          <w:sz w:val="20"/>
          <w:szCs w:val="20"/>
        </w:rPr>
        <w:t xml:space="preserve">Ensure that the policy provides proper and adequate coverage of </w:t>
      </w:r>
      <w:r w:rsidR="00AB6C15">
        <w:rPr>
          <w:rFonts w:eastAsia="Calibri,Times New Roman" w:cs="Calibri,Times New Roman"/>
          <w:sz w:val="20"/>
          <w:szCs w:val="20"/>
        </w:rPr>
        <w:t xml:space="preserve">the mandatory content of the RSE </w:t>
      </w:r>
      <w:proofErr w:type="gramStart"/>
      <w:r w:rsidR="00AB6C15">
        <w:rPr>
          <w:rFonts w:eastAsia="Calibri,Times New Roman" w:cs="Calibri,Times New Roman"/>
          <w:sz w:val="20"/>
          <w:szCs w:val="20"/>
        </w:rPr>
        <w:t>code;</w:t>
      </w:r>
      <w:proofErr w:type="gramEnd"/>
    </w:p>
    <w:p w14:paraId="1D574328" w14:textId="77777777" w:rsidR="007A69F2" w:rsidRPr="00BC2956" w:rsidRDefault="4FE093AA" w:rsidP="007A69F2">
      <w:pPr>
        <w:spacing w:after="0" w:line="276" w:lineRule="auto"/>
        <w:jc w:val="both"/>
        <w:rPr>
          <w:rFonts w:eastAsia="Times New Roman" w:cs="Times New Roman"/>
          <w:b/>
          <w:sz w:val="20"/>
          <w:szCs w:val="20"/>
        </w:rPr>
      </w:pPr>
      <w:r w:rsidRPr="00BC2956">
        <w:rPr>
          <w:rFonts w:eastAsia="Calibri,Times New Roman" w:cs="Calibri,Times New Roman"/>
          <w:b/>
          <w:bCs/>
          <w:sz w:val="20"/>
          <w:szCs w:val="20"/>
        </w:rPr>
        <w:t>Head teacher</w:t>
      </w:r>
    </w:p>
    <w:p w14:paraId="37B809C2" w14:textId="77777777" w:rsidR="007A69F2" w:rsidRPr="00BC2956" w:rsidRDefault="4FE093AA" w:rsidP="007A69F2">
      <w:pPr>
        <w:spacing w:after="0" w:line="276" w:lineRule="auto"/>
        <w:jc w:val="both"/>
        <w:rPr>
          <w:rFonts w:eastAsia="Times New Roman" w:cs="Times New Roman"/>
          <w:sz w:val="20"/>
          <w:szCs w:val="20"/>
          <w:lang w:val="en-GB"/>
        </w:rPr>
      </w:pPr>
      <w:r w:rsidRPr="00BC2956">
        <w:rPr>
          <w:rFonts w:eastAsia="Calibri,Times New Roman" w:cs="Calibri,Times New Roman"/>
          <w:sz w:val="20"/>
          <w:szCs w:val="20"/>
          <w:lang w:val="en-GB"/>
        </w:rPr>
        <w:t>The Head teacher takes overall delegated responsibility for the implementation of this policy and for liaison with the Governing Body, parents, the Diocesan Schools’ Service and the Local Education Authority, also appropriate agencies.</w:t>
      </w:r>
    </w:p>
    <w:p w14:paraId="2A5B221B" w14:textId="77777777" w:rsidR="007A69F2" w:rsidRPr="00BC2956" w:rsidRDefault="007A69F2" w:rsidP="007A69F2">
      <w:pPr>
        <w:spacing w:after="0" w:line="240" w:lineRule="auto"/>
        <w:jc w:val="both"/>
        <w:rPr>
          <w:rFonts w:eastAsia="Times New Roman" w:cs="Times New Roman"/>
          <w:sz w:val="24"/>
          <w:szCs w:val="24"/>
          <w:lang w:val="en-GB"/>
        </w:rPr>
      </w:pPr>
    </w:p>
    <w:p w14:paraId="05383C5B" w14:textId="609CEE54" w:rsidR="007A69F2" w:rsidRPr="00BC2956" w:rsidRDefault="4BAFD320" w:rsidP="007A69F2">
      <w:pPr>
        <w:spacing w:after="0" w:line="276" w:lineRule="auto"/>
        <w:jc w:val="both"/>
        <w:rPr>
          <w:rFonts w:eastAsia="Times New Roman" w:cs="Times New Roman"/>
          <w:b/>
          <w:sz w:val="20"/>
          <w:szCs w:val="20"/>
        </w:rPr>
      </w:pPr>
      <w:r w:rsidRPr="00BC2956">
        <w:rPr>
          <w:rFonts w:eastAsia="Calibri,Times New Roman" w:cs="Calibri,Times New Roman"/>
          <w:b/>
          <w:bCs/>
          <w:sz w:val="20"/>
          <w:szCs w:val="20"/>
        </w:rPr>
        <w:t>PSE/RSE Co-</w:t>
      </w:r>
      <w:proofErr w:type="spellStart"/>
      <w:r w:rsidRPr="00BC2956">
        <w:rPr>
          <w:rFonts w:eastAsia="Calibri,Times New Roman" w:cs="Calibri,Times New Roman"/>
          <w:b/>
          <w:bCs/>
          <w:sz w:val="20"/>
          <w:szCs w:val="20"/>
        </w:rPr>
        <w:t>ordinator</w:t>
      </w:r>
      <w:proofErr w:type="spellEnd"/>
    </w:p>
    <w:p w14:paraId="59701AAA" w14:textId="77777777" w:rsidR="007A69F2" w:rsidRPr="00BC2956" w:rsidRDefault="4FE093AA" w:rsidP="007A69F2">
      <w:pPr>
        <w:spacing w:after="0" w:line="276" w:lineRule="auto"/>
        <w:jc w:val="both"/>
        <w:rPr>
          <w:rFonts w:eastAsia="Times New Roman" w:cs="Times New Roman"/>
          <w:i/>
          <w:sz w:val="20"/>
          <w:szCs w:val="20"/>
          <w:lang w:val="en-GB"/>
        </w:rPr>
      </w:pPr>
      <w:r w:rsidRPr="00BC2956">
        <w:rPr>
          <w:rFonts w:eastAsia="Calibri,Times New Roman" w:cs="Calibri,Times New Roman"/>
          <w:sz w:val="20"/>
          <w:szCs w:val="20"/>
          <w:lang w:val="en-GB"/>
        </w:rPr>
        <w:t xml:space="preserve">The co-ordinator with the head teacher has a general responsibility for supporting other members of staff in the implementation of this policy and will provide a lead in the dissemination of the information relating to RSE and the provision of in-service training. </w:t>
      </w:r>
      <w:r w:rsidRPr="00BC2956">
        <w:rPr>
          <w:rFonts w:eastAsia="Calibri,Times New Roman" w:cs="Calibri,Times New Roman"/>
          <w:i/>
          <w:iCs/>
          <w:sz w:val="20"/>
          <w:szCs w:val="20"/>
          <w:lang w:val="en-GB"/>
        </w:rPr>
        <w:t xml:space="preserve">(They may be supported by the curriculum deputy </w:t>
      </w:r>
      <w:r w:rsidRPr="00BC2956">
        <w:rPr>
          <w:rFonts w:eastAsia="Calibri,Times New Roman" w:cs="Calibri,Times New Roman"/>
          <w:i/>
          <w:iCs/>
          <w:sz w:val="20"/>
          <w:szCs w:val="20"/>
        </w:rPr>
        <w:t>and the member of staff with responsibility for child protection).</w:t>
      </w:r>
    </w:p>
    <w:p w14:paraId="3CBBE105" w14:textId="77777777" w:rsidR="007A69F2" w:rsidRPr="00BC2956" w:rsidRDefault="007A69F2" w:rsidP="007A69F2">
      <w:pPr>
        <w:spacing w:after="0" w:line="276" w:lineRule="auto"/>
        <w:jc w:val="both"/>
        <w:rPr>
          <w:rFonts w:eastAsia="Times New Roman" w:cstheme="minorHAnsi"/>
          <w:color w:val="000080"/>
          <w:sz w:val="24"/>
          <w:szCs w:val="24"/>
          <w:lang w:val="en-GB"/>
        </w:rPr>
      </w:pPr>
    </w:p>
    <w:p w14:paraId="0EB460ED" w14:textId="77777777" w:rsidR="007A69F2" w:rsidRPr="00BC2956" w:rsidRDefault="4FE093AA" w:rsidP="00A41570">
      <w:pPr>
        <w:keepNext/>
        <w:spacing w:after="0" w:line="276" w:lineRule="auto"/>
        <w:jc w:val="both"/>
        <w:rPr>
          <w:rFonts w:eastAsia="Times New Roman" w:cs="Times New Roman"/>
          <w:b/>
          <w:sz w:val="20"/>
          <w:szCs w:val="20"/>
          <w:lang w:val="en-GB"/>
        </w:rPr>
      </w:pPr>
      <w:r w:rsidRPr="00BC2956">
        <w:rPr>
          <w:rFonts w:eastAsia="Calibri,Times New Roman" w:cs="Calibri,Times New Roman"/>
          <w:b/>
          <w:bCs/>
          <w:sz w:val="20"/>
          <w:szCs w:val="20"/>
          <w:lang w:val="en-GB"/>
        </w:rPr>
        <w:t>All Staff</w:t>
      </w:r>
    </w:p>
    <w:p w14:paraId="38F70AFC" w14:textId="77777777" w:rsidR="007A69F2" w:rsidRPr="00BC2956" w:rsidRDefault="4FE093AA" w:rsidP="00A41570">
      <w:pPr>
        <w:keepNext/>
        <w:spacing w:after="0" w:line="276" w:lineRule="auto"/>
        <w:jc w:val="both"/>
        <w:rPr>
          <w:rFonts w:eastAsia="Times New Roman" w:cs="Times New Roman"/>
          <w:sz w:val="20"/>
          <w:szCs w:val="20"/>
          <w:lang w:val="en-GB"/>
        </w:rPr>
      </w:pPr>
      <w:r w:rsidRPr="00BC2956">
        <w:rPr>
          <w:rFonts w:eastAsia="Calibri,Times New Roman" w:cs="Calibri,Times New Roman"/>
          <w:sz w:val="20"/>
          <w:szCs w:val="20"/>
          <w:lang w:val="en-GB"/>
        </w:rPr>
        <w:t xml:space="preserve">RSE is a whole school issue. All teachers have a responsibility of care; as well as fostering academic progress they should actively contribute to the guardianship and guidance of the physical, </w:t>
      </w:r>
      <w:proofErr w:type="gramStart"/>
      <w:r w:rsidRPr="00BC2956">
        <w:rPr>
          <w:rFonts w:eastAsia="Calibri,Times New Roman" w:cs="Calibri,Times New Roman"/>
          <w:sz w:val="20"/>
          <w:szCs w:val="20"/>
          <w:lang w:val="en-GB"/>
        </w:rPr>
        <w:t>moral</w:t>
      </w:r>
      <w:proofErr w:type="gramEnd"/>
      <w:r w:rsidRPr="00BC2956">
        <w:rPr>
          <w:rFonts w:eastAsia="Calibri,Times New Roman" w:cs="Calibri,Times New Roman"/>
          <w:sz w:val="20"/>
          <w:szCs w:val="20"/>
          <w:lang w:val="en-GB"/>
        </w:rPr>
        <w:t xml:space="preserve"> and spiritual well-being of their pupils. Teachers will be expected to teach RSE in accordance with the Catholic Ethos of the school. Appropriate training will be made available for all staff teaching RSE. All staff have been included in the development of this policy and all staff should be aware of the policy and how it relates to them.</w:t>
      </w:r>
    </w:p>
    <w:p w14:paraId="786D49CC" w14:textId="77777777" w:rsidR="007A69F2" w:rsidRPr="00BC2956" w:rsidRDefault="007A69F2" w:rsidP="00BC2956">
      <w:pPr>
        <w:keepNext/>
        <w:spacing w:before="240" w:after="80" w:line="276" w:lineRule="auto"/>
        <w:outlineLvl w:val="1"/>
        <w:rPr>
          <w:rFonts w:eastAsia="Times New Roman" w:cs="Times New Roman"/>
          <w:smallCaps/>
          <w:spacing w:val="5"/>
          <w:sz w:val="28"/>
          <w:szCs w:val="28"/>
          <w:lang w:val="en-GB"/>
        </w:rPr>
      </w:pPr>
      <w:r w:rsidRPr="00BC2956">
        <w:rPr>
          <w:rFonts w:eastAsia="Calibri,Times New Roman" w:cs="Calibri,Times New Roman"/>
          <w:smallCaps/>
          <w:spacing w:val="5"/>
          <w:sz w:val="28"/>
          <w:szCs w:val="28"/>
          <w:lang w:val="en-GB"/>
        </w:rPr>
        <w:t>Relationship to other policies and curriculum subjects</w:t>
      </w:r>
    </w:p>
    <w:p w14:paraId="13B518AA" w14:textId="7F6FE66D" w:rsidR="007A69F2" w:rsidRPr="00BC2956" w:rsidRDefault="4BAFD320" w:rsidP="00BC2956">
      <w:pPr>
        <w:keepNext/>
        <w:spacing w:after="0" w:line="276" w:lineRule="auto"/>
        <w:jc w:val="both"/>
        <w:rPr>
          <w:rFonts w:eastAsia="Times New Roman" w:cs="Times New Roman"/>
          <w:sz w:val="20"/>
          <w:szCs w:val="20"/>
        </w:rPr>
      </w:pPr>
      <w:r w:rsidRPr="00BC2956">
        <w:rPr>
          <w:rFonts w:eastAsia="Calibri,Times New Roman" w:cs="Calibri,Times New Roman"/>
          <w:sz w:val="20"/>
          <w:szCs w:val="20"/>
        </w:rPr>
        <w:t xml:space="preserve">This RSE policy is to be delivered as part of the PSE framework.  It includes guidelines about pupil safety and is compatible with the school's other policy documents (for example, Bullying policy, Safeguarding Policy </w:t>
      </w:r>
      <w:proofErr w:type="spellStart"/>
      <w:r w:rsidRPr="00BC2956">
        <w:rPr>
          <w:rFonts w:eastAsia="Calibri,Times New Roman" w:cs="Calibri,Times New Roman"/>
          <w:sz w:val="20"/>
          <w:szCs w:val="20"/>
        </w:rPr>
        <w:t>etc</w:t>
      </w:r>
      <w:proofErr w:type="spellEnd"/>
      <w:r w:rsidRPr="00BC2956">
        <w:rPr>
          <w:rFonts w:eastAsia="Calibri,Times New Roman" w:cs="Calibri,Times New Roman"/>
          <w:sz w:val="20"/>
          <w:szCs w:val="20"/>
        </w:rPr>
        <w:t>)</w:t>
      </w:r>
    </w:p>
    <w:p w14:paraId="257FE77C" w14:textId="77777777" w:rsidR="007A69F2" w:rsidRPr="00BC2956" w:rsidRDefault="007A69F2" w:rsidP="00BC2956">
      <w:pPr>
        <w:keepNext/>
        <w:spacing w:after="0" w:line="276" w:lineRule="auto"/>
        <w:jc w:val="both"/>
        <w:rPr>
          <w:rFonts w:eastAsia="Times New Roman" w:cs="Times New Roman"/>
          <w:sz w:val="20"/>
          <w:szCs w:val="20"/>
        </w:rPr>
      </w:pPr>
    </w:p>
    <w:p w14:paraId="36E03C97" w14:textId="77777777" w:rsidR="007A69F2" w:rsidRPr="00BC2956" w:rsidRDefault="4FE093AA" w:rsidP="00BC2956">
      <w:pPr>
        <w:keepNext/>
        <w:spacing w:after="0" w:line="276" w:lineRule="auto"/>
        <w:jc w:val="both"/>
        <w:rPr>
          <w:rFonts w:eastAsia="Times New Roman" w:cs="Times New Roman"/>
          <w:sz w:val="20"/>
          <w:szCs w:val="20"/>
        </w:rPr>
      </w:pPr>
      <w:r w:rsidRPr="00BC2956">
        <w:rPr>
          <w:rFonts w:eastAsia="Calibri,Times New Roman" w:cs="Calibri,Times New Roman"/>
          <w:sz w:val="20"/>
          <w:szCs w:val="20"/>
        </w:rPr>
        <w:t xml:space="preserve">Pupils with </w:t>
      </w:r>
      <w:proofErr w:type="gramStart"/>
      <w:r w:rsidRPr="00BC2956">
        <w:rPr>
          <w:rFonts w:eastAsia="Calibri,Times New Roman" w:cs="Calibri,Times New Roman"/>
          <w:sz w:val="20"/>
          <w:szCs w:val="20"/>
        </w:rPr>
        <w:t>particular difficulties</w:t>
      </w:r>
      <w:proofErr w:type="gramEnd"/>
      <w:r w:rsidRPr="00BC2956">
        <w:rPr>
          <w:rFonts w:eastAsia="Calibri,Times New Roman" w:cs="Calibri,Times New Roman"/>
          <w:sz w:val="20"/>
          <w:szCs w:val="20"/>
        </w:rPr>
        <w:t xml:space="preserve"> whether of a physical or intellectual nature will receive appropriately differentiated support in order to enable them to achieve mature knowledge, understanding and skills.  Teaching methods will be adapted to meet the varying needs of this group of pupils.</w:t>
      </w:r>
    </w:p>
    <w:p w14:paraId="53813DB4" w14:textId="77777777" w:rsidR="007A69F2" w:rsidRPr="00BC2956" w:rsidRDefault="007A69F2" w:rsidP="007A69F2">
      <w:pPr>
        <w:spacing w:after="0" w:line="276" w:lineRule="auto"/>
        <w:jc w:val="both"/>
        <w:rPr>
          <w:rFonts w:eastAsia="Times New Roman" w:cs="Times New Roman"/>
          <w:sz w:val="20"/>
          <w:szCs w:val="20"/>
        </w:rPr>
      </w:pPr>
    </w:p>
    <w:p w14:paraId="0C7C9BDD" w14:textId="14ED034B" w:rsidR="00297E62" w:rsidRPr="00473DB1" w:rsidRDefault="4FE093AA" w:rsidP="00473DB1">
      <w:pPr>
        <w:spacing w:after="0" w:line="276" w:lineRule="auto"/>
        <w:jc w:val="both"/>
        <w:rPr>
          <w:rFonts w:eastAsia="Times New Roman" w:cs="Times New Roman"/>
          <w:sz w:val="20"/>
          <w:szCs w:val="20"/>
        </w:rPr>
      </w:pPr>
      <w:r w:rsidRPr="00BC2956">
        <w:rPr>
          <w:rFonts w:eastAsia="Calibri,Times New Roman" w:cs="Calibri,Times New Roman"/>
          <w:color w:val="000000" w:themeColor="text1"/>
          <w:sz w:val="20"/>
          <w:szCs w:val="20"/>
          <w:lang w:val="en-GB"/>
        </w:rPr>
        <w:t>Learning about RSE in PSE classes will link to/complement learning in</w:t>
      </w:r>
      <w:r w:rsidRPr="00BC2956">
        <w:rPr>
          <w:rFonts w:eastAsia="Calibri,Times New Roman" w:cs="Calibri,Times New Roman"/>
          <w:sz w:val="20"/>
          <w:szCs w:val="20"/>
        </w:rPr>
        <w:t xml:space="preserve"> those areas identified in the RSE audit.</w:t>
      </w:r>
    </w:p>
    <w:p w14:paraId="5F52D5C0" w14:textId="13750CE6" w:rsidR="007A69F2" w:rsidRPr="00BC2956" w:rsidRDefault="007A69F2" w:rsidP="007A69F2">
      <w:pPr>
        <w:spacing w:before="240" w:after="80" w:line="276" w:lineRule="auto"/>
        <w:outlineLvl w:val="1"/>
        <w:rPr>
          <w:rFonts w:eastAsia="Times New Roman" w:cs="Times New Roman"/>
          <w:smallCaps/>
          <w:spacing w:val="5"/>
          <w:sz w:val="28"/>
          <w:szCs w:val="28"/>
          <w:lang w:val="en-GB"/>
        </w:rPr>
      </w:pPr>
      <w:r w:rsidRPr="00BC2956">
        <w:rPr>
          <w:rFonts w:eastAsia="Calibri,Times New Roman" w:cs="Calibri,Times New Roman"/>
          <w:smallCaps/>
          <w:spacing w:val="5"/>
          <w:sz w:val="28"/>
          <w:szCs w:val="28"/>
          <w:lang w:val="en-GB"/>
        </w:rPr>
        <w:t>Children’s questions</w:t>
      </w:r>
    </w:p>
    <w:p w14:paraId="07DF14C0" w14:textId="77777777" w:rsidR="007A69F2" w:rsidRPr="00BC2956" w:rsidRDefault="4FE093AA" w:rsidP="007A69F2">
      <w:pPr>
        <w:spacing w:after="0" w:line="276" w:lineRule="auto"/>
        <w:jc w:val="both"/>
        <w:rPr>
          <w:rFonts w:eastAsia="Times New Roman" w:cs="Times New Roman"/>
          <w:sz w:val="20"/>
          <w:szCs w:val="20"/>
        </w:rPr>
      </w:pPr>
      <w:r w:rsidRPr="00BC2956">
        <w:rPr>
          <w:rFonts w:eastAsia="Calibri,Times New Roman" w:cs="Calibri,Times New Roman"/>
          <w:sz w:val="20"/>
          <w:szCs w:val="20"/>
        </w:rPr>
        <w:t xml:space="preserve">The governors want to promote a healthy, positive atmosphere in which RSE can take place.  They want to ensure that pupils can ask questions freely, be confident that their questions will be answered, and be sure that they will be free from bullying or harassment from other children and young people.  </w:t>
      </w:r>
    </w:p>
    <w:p w14:paraId="142BAFBE" w14:textId="77777777" w:rsidR="007A69F2" w:rsidRPr="00BC2956" w:rsidRDefault="007A69F2" w:rsidP="007A69F2">
      <w:pPr>
        <w:spacing w:after="0" w:line="240" w:lineRule="auto"/>
        <w:jc w:val="both"/>
        <w:rPr>
          <w:rFonts w:eastAsia="Times New Roman" w:cstheme="minorHAnsi"/>
          <w:b/>
          <w:sz w:val="24"/>
          <w:szCs w:val="24"/>
        </w:rPr>
      </w:pPr>
    </w:p>
    <w:p w14:paraId="7363B051" w14:textId="77777777" w:rsidR="00887E5D" w:rsidRDefault="00887E5D" w:rsidP="007A69F2">
      <w:pPr>
        <w:spacing w:after="0" w:line="276" w:lineRule="auto"/>
        <w:jc w:val="both"/>
        <w:rPr>
          <w:rFonts w:eastAsia="Calibri,Times New Roman" w:cs="Calibri,Times New Roman"/>
          <w:b/>
          <w:bCs/>
          <w:sz w:val="20"/>
          <w:szCs w:val="20"/>
        </w:rPr>
      </w:pPr>
    </w:p>
    <w:p w14:paraId="31998EA2" w14:textId="77777777" w:rsidR="00887E5D" w:rsidRDefault="00887E5D" w:rsidP="007A69F2">
      <w:pPr>
        <w:spacing w:after="0" w:line="276" w:lineRule="auto"/>
        <w:jc w:val="both"/>
        <w:rPr>
          <w:rFonts w:eastAsia="Calibri,Times New Roman" w:cs="Calibri,Times New Roman"/>
          <w:b/>
          <w:bCs/>
          <w:sz w:val="20"/>
          <w:szCs w:val="20"/>
        </w:rPr>
      </w:pPr>
    </w:p>
    <w:p w14:paraId="381E8043" w14:textId="77777777" w:rsidR="00887E5D" w:rsidRDefault="00887E5D" w:rsidP="007A69F2">
      <w:pPr>
        <w:spacing w:after="0" w:line="276" w:lineRule="auto"/>
        <w:jc w:val="both"/>
        <w:rPr>
          <w:rFonts w:eastAsia="Calibri,Times New Roman" w:cs="Calibri,Times New Roman"/>
          <w:b/>
          <w:bCs/>
          <w:sz w:val="20"/>
          <w:szCs w:val="20"/>
        </w:rPr>
      </w:pPr>
    </w:p>
    <w:p w14:paraId="6B01C305" w14:textId="6B019E30" w:rsidR="007A69F2" w:rsidRPr="00BC2956" w:rsidRDefault="4FE093AA" w:rsidP="007A69F2">
      <w:pPr>
        <w:spacing w:after="0" w:line="276" w:lineRule="auto"/>
        <w:jc w:val="both"/>
        <w:rPr>
          <w:rFonts w:eastAsia="Times New Roman" w:cs="Times New Roman"/>
          <w:b/>
          <w:sz w:val="20"/>
          <w:szCs w:val="20"/>
        </w:rPr>
      </w:pPr>
      <w:r w:rsidRPr="00BC2956">
        <w:rPr>
          <w:rFonts w:eastAsia="Calibri,Times New Roman" w:cs="Calibri,Times New Roman"/>
          <w:b/>
          <w:bCs/>
          <w:sz w:val="20"/>
          <w:szCs w:val="20"/>
        </w:rPr>
        <w:t>Controversial or Sensitive issues</w:t>
      </w:r>
    </w:p>
    <w:p w14:paraId="3C579280" w14:textId="7F7CDB49" w:rsidR="007A69F2" w:rsidRPr="00BC2956" w:rsidRDefault="4BAFD320" w:rsidP="007A69F2">
      <w:pPr>
        <w:spacing w:after="0" w:line="276" w:lineRule="auto"/>
        <w:jc w:val="both"/>
        <w:rPr>
          <w:rFonts w:eastAsia="Times New Roman" w:cs="Times New Roman"/>
          <w:sz w:val="20"/>
          <w:szCs w:val="20"/>
        </w:rPr>
      </w:pPr>
      <w:r w:rsidRPr="00BC2956">
        <w:rPr>
          <w:rFonts w:eastAsia="Calibri,Times New Roman" w:cs="Calibri,Times New Roman"/>
          <w:sz w:val="20"/>
          <w:szCs w:val="20"/>
        </w:rPr>
        <w:t xml:space="preserve">There will always be sensitive or controversial issues in the field of RSE.  These may be </w:t>
      </w:r>
      <w:proofErr w:type="gramStart"/>
      <w:r w:rsidRPr="00BC2956">
        <w:rPr>
          <w:rFonts w:eastAsia="Calibri,Times New Roman" w:cs="Calibri,Times New Roman"/>
          <w:sz w:val="20"/>
          <w:szCs w:val="20"/>
        </w:rPr>
        <w:t>matter</w:t>
      </w:r>
      <w:proofErr w:type="gramEnd"/>
      <w:r w:rsidRPr="00BC2956">
        <w:rPr>
          <w:rFonts w:eastAsia="Calibri,Times New Roman" w:cs="Calibri,Times New Roman"/>
          <w:sz w:val="20"/>
          <w:szCs w:val="20"/>
        </w:rPr>
        <w:t xml:space="preserve"> of maturity, of personal involvement or experience of children, of disagreement with the official teaching of the Church, of illegal activity or other doubtful, </w:t>
      </w:r>
      <w:proofErr w:type="gramStart"/>
      <w:r w:rsidRPr="00BC2956">
        <w:rPr>
          <w:rFonts w:eastAsia="Calibri,Times New Roman" w:cs="Calibri,Times New Roman"/>
          <w:sz w:val="20"/>
          <w:szCs w:val="20"/>
        </w:rPr>
        <w:t>dubious</w:t>
      </w:r>
      <w:proofErr w:type="gramEnd"/>
      <w:r w:rsidRPr="00BC2956">
        <w:rPr>
          <w:rFonts w:eastAsia="Calibri,Times New Roman" w:cs="Calibri,Times New Roman"/>
          <w:sz w:val="20"/>
          <w:szCs w:val="20"/>
        </w:rPr>
        <w:t xml:space="preserve"> or harmful activity.   The governors believe that children are best educated, protected from harm and exploitation by discussing such issues openly within the context of the RSE programme.  The use of ground rules, negotiated between teachers and pupils, will help to create a supportive climate for discussion.  </w:t>
      </w:r>
    </w:p>
    <w:p w14:paraId="069C1A6F" w14:textId="77777777" w:rsidR="007A69F2" w:rsidRPr="00BC2956" w:rsidRDefault="4FE093AA" w:rsidP="007A69F2">
      <w:pPr>
        <w:spacing w:after="0" w:line="276" w:lineRule="auto"/>
        <w:jc w:val="both"/>
        <w:rPr>
          <w:rFonts w:eastAsia="Times New Roman" w:cs="Times New Roman"/>
          <w:sz w:val="20"/>
          <w:szCs w:val="20"/>
        </w:rPr>
      </w:pPr>
      <w:r w:rsidRPr="00BC2956">
        <w:rPr>
          <w:rFonts w:eastAsia="Calibri,Times New Roman" w:cs="Calibri,Times New Roman"/>
          <w:sz w:val="20"/>
          <w:szCs w:val="20"/>
        </w:rPr>
        <w:t xml:space="preserve">Some questions may raise issues which it would not be appropriate for teachers to answer during ordinary class time, e.g., where a child or young person’s questions </w:t>
      </w:r>
      <w:proofErr w:type="gramStart"/>
      <w:r w:rsidRPr="00BC2956">
        <w:rPr>
          <w:rFonts w:eastAsia="Calibri,Times New Roman" w:cs="Calibri,Times New Roman"/>
          <w:sz w:val="20"/>
          <w:szCs w:val="20"/>
        </w:rPr>
        <w:t>hints</w:t>
      </w:r>
      <w:proofErr w:type="gramEnd"/>
      <w:r w:rsidRPr="00BC2956">
        <w:rPr>
          <w:rFonts w:eastAsia="Calibri,Times New Roman" w:cs="Calibri,Times New Roman"/>
          <w:sz w:val="20"/>
          <w:szCs w:val="20"/>
        </w:rPr>
        <w:t xml:space="preserve"> at abuse, is deliberately tendentious or is of a personal nature.</w:t>
      </w:r>
    </w:p>
    <w:p w14:paraId="2DAED750" w14:textId="77777777" w:rsidR="007A69F2" w:rsidRPr="00BC2956" w:rsidRDefault="007A69F2" w:rsidP="007A69F2">
      <w:pPr>
        <w:spacing w:before="240" w:after="80" w:line="276" w:lineRule="auto"/>
        <w:outlineLvl w:val="1"/>
        <w:rPr>
          <w:rFonts w:eastAsia="Times New Roman" w:cs="Times New Roman"/>
          <w:smallCaps/>
          <w:spacing w:val="5"/>
          <w:sz w:val="28"/>
          <w:szCs w:val="28"/>
          <w:lang w:val="en-GB"/>
        </w:rPr>
      </w:pPr>
      <w:r w:rsidRPr="00BC2956">
        <w:rPr>
          <w:rFonts w:eastAsia="Calibri,Times New Roman" w:cs="Calibri,Times New Roman"/>
          <w:smallCaps/>
          <w:spacing w:val="5"/>
          <w:sz w:val="28"/>
          <w:szCs w:val="28"/>
          <w:lang w:val="en-GB"/>
        </w:rPr>
        <w:t>Supporting children and young people who are at risk</w:t>
      </w:r>
    </w:p>
    <w:p w14:paraId="2786DA60" w14:textId="77777777" w:rsidR="007A69F2" w:rsidRPr="00BC2956" w:rsidRDefault="4FE093AA" w:rsidP="007A69F2">
      <w:pPr>
        <w:spacing w:after="0" w:line="240" w:lineRule="auto"/>
        <w:jc w:val="both"/>
        <w:rPr>
          <w:rFonts w:eastAsia="Times New Roman" w:cs="Times New Roman"/>
          <w:sz w:val="20"/>
          <w:szCs w:val="20"/>
          <w:lang w:val="en-GB"/>
        </w:rPr>
      </w:pPr>
      <w:r w:rsidRPr="00BC2956">
        <w:rPr>
          <w:rFonts w:eastAsia="Calibri,Times New Roman" w:cs="Calibri,Times New Roman"/>
          <w:sz w:val="20"/>
          <w:szCs w:val="20"/>
          <w:lang w:val="en-GB"/>
        </w:rPr>
        <w:t>Children will also need to feel safe and secure in the environment in which RSE takes place.  Effective RSE will provide opportunities for discussion of what is and is not appropriate in relationships.  Such discussion may well lead to disclosure of a safeguarding issue.  Teachers will need to be aware of the needs of their pupils and not let any fears and worries go unnoticed.  Where a teacher suspects that a child or young person is a victim of or is at risk</w:t>
      </w:r>
      <w:r w:rsidRPr="00BC2956">
        <w:rPr>
          <w:rFonts w:eastAsiaTheme="minorEastAsia"/>
          <w:sz w:val="24"/>
          <w:szCs w:val="24"/>
        </w:rPr>
        <w:t xml:space="preserve"> </w:t>
      </w:r>
      <w:r w:rsidRPr="00BC2956">
        <w:rPr>
          <w:rFonts w:eastAsia="Calibri,Times New Roman" w:cs="Calibri,Times New Roman"/>
          <w:sz w:val="20"/>
          <w:szCs w:val="20"/>
          <w:lang w:val="en-GB"/>
        </w:rPr>
        <w:t xml:space="preserve">of </w:t>
      </w:r>
      <w:proofErr w:type="gramStart"/>
      <w:r w:rsidRPr="00BC2956">
        <w:rPr>
          <w:rFonts w:eastAsia="Calibri,Times New Roman" w:cs="Calibri,Times New Roman"/>
          <w:sz w:val="20"/>
          <w:szCs w:val="20"/>
          <w:lang w:val="en-GB"/>
        </w:rPr>
        <w:t>abuse</w:t>
      </w:r>
      <w:proofErr w:type="gramEnd"/>
      <w:r w:rsidRPr="00BC2956">
        <w:rPr>
          <w:rFonts w:eastAsia="Calibri,Times New Roman" w:cs="Calibri,Times New Roman"/>
          <w:sz w:val="20"/>
          <w:szCs w:val="20"/>
          <w:lang w:val="en-GB"/>
        </w:rPr>
        <w:t xml:space="preserve"> they are required to follow the school’s safeguarding policy and immediately inform the designated senior member of staff responsible.</w:t>
      </w:r>
    </w:p>
    <w:p w14:paraId="7B746532" w14:textId="77777777" w:rsidR="007A69F2" w:rsidRPr="00BC2956" w:rsidRDefault="007A69F2" w:rsidP="00A41570">
      <w:pPr>
        <w:keepNext/>
        <w:spacing w:before="240" w:after="80" w:line="276" w:lineRule="auto"/>
        <w:outlineLvl w:val="1"/>
        <w:rPr>
          <w:rFonts w:eastAsia="Times New Roman" w:cs="Times New Roman"/>
          <w:smallCaps/>
          <w:spacing w:val="5"/>
          <w:sz w:val="28"/>
          <w:szCs w:val="28"/>
          <w:lang w:val="en-GB"/>
        </w:rPr>
      </w:pPr>
      <w:r w:rsidRPr="00BC2956">
        <w:rPr>
          <w:rFonts w:eastAsia="Calibri,Times New Roman" w:cs="Calibri,Times New Roman"/>
          <w:smallCaps/>
          <w:spacing w:val="5"/>
          <w:sz w:val="28"/>
          <w:szCs w:val="28"/>
          <w:lang w:val="en-GB"/>
        </w:rPr>
        <w:t>Confidentiality and Advice</w:t>
      </w:r>
    </w:p>
    <w:p w14:paraId="3B5B2494" w14:textId="77777777" w:rsidR="007A69F2" w:rsidRPr="00BC2956" w:rsidRDefault="4FE093AA" w:rsidP="00A41570">
      <w:pPr>
        <w:keepNext/>
        <w:spacing w:after="0" w:line="276" w:lineRule="auto"/>
        <w:jc w:val="both"/>
        <w:rPr>
          <w:rFonts w:eastAsia="Times New Roman" w:cs="Times New Roman"/>
          <w:sz w:val="20"/>
          <w:szCs w:val="20"/>
        </w:rPr>
      </w:pPr>
      <w:r w:rsidRPr="00BC2956">
        <w:rPr>
          <w:rFonts w:eastAsia="Calibri,Times New Roman" w:cs="Calibri,Times New Roman"/>
          <w:sz w:val="20"/>
          <w:szCs w:val="20"/>
        </w:rPr>
        <w:t xml:space="preserve">All governors, all teachers, all support staff, all </w:t>
      </w:r>
      <w:proofErr w:type="gramStart"/>
      <w:r w:rsidRPr="00BC2956">
        <w:rPr>
          <w:rFonts w:eastAsia="Calibri,Times New Roman" w:cs="Calibri,Times New Roman"/>
          <w:sz w:val="20"/>
          <w:szCs w:val="20"/>
        </w:rPr>
        <w:t>parents</w:t>
      </w:r>
      <w:proofErr w:type="gramEnd"/>
      <w:r w:rsidRPr="00BC2956">
        <w:rPr>
          <w:rFonts w:eastAsia="Calibri,Times New Roman" w:cs="Calibri,Times New Roman"/>
          <w:sz w:val="20"/>
          <w:szCs w:val="20"/>
        </w:rPr>
        <w:t xml:space="preserve"> and all pupils must be made aware of this policy, particularly as it relates to issues of advice and confidentiality.</w:t>
      </w:r>
    </w:p>
    <w:p w14:paraId="32970D85" w14:textId="77777777" w:rsidR="007A69F2" w:rsidRPr="00BC2956" w:rsidRDefault="007A69F2" w:rsidP="00A41570">
      <w:pPr>
        <w:keepNext/>
        <w:spacing w:after="0" w:line="276" w:lineRule="auto"/>
        <w:jc w:val="both"/>
        <w:rPr>
          <w:rFonts w:eastAsia="Times New Roman" w:cs="Times New Roman"/>
          <w:i/>
          <w:sz w:val="20"/>
          <w:szCs w:val="20"/>
        </w:rPr>
      </w:pPr>
    </w:p>
    <w:p w14:paraId="67EE734B" w14:textId="77777777" w:rsidR="007A69F2" w:rsidRPr="00BC2956" w:rsidRDefault="4BAFD320" w:rsidP="00A41570">
      <w:pPr>
        <w:keepNext/>
        <w:spacing w:after="0" w:line="276" w:lineRule="auto"/>
        <w:jc w:val="both"/>
        <w:rPr>
          <w:rFonts w:eastAsia="Times New Roman" w:cs="Times New Roman"/>
          <w:sz w:val="20"/>
          <w:szCs w:val="20"/>
        </w:rPr>
      </w:pPr>
      <w:r w:rsidRPr="00BC2956">
        <w:rPr>
          <w:rFonts w:eastAsia="Calibri,Times New Roman" w:cs="Calibri,Times New Roman"/>
          <w:sz w:val="20"/>
          <w:szCs w:val="20"/>
        </w:rPr>
        <w:t xml:space="preserve">All lessons, especially those in the RSE programme, will have the best interests of pupils at heart, enabling them to grow in knowledge and understanding of relationships and sex, developing appropriate personal and social </w:t>
      </w:r>
      <w:proofErr w:type="gramStart"/>
      <w:r w:rsidRPr="00BC2956">
        <w:rPr>
          <w:rFonts w:eastAsia="Calibri,Times New Roman" w:cs="Calibri,Times New Roman"/>
          <w:sz w:val="20"/>
          <w:szCs w:val="20"/>
        </w:rPr>
        <w:t>skills</w:t>
      </w:r>
      <w:proofErr w:type="gramEnd"/>
      <w:r w:rsidRPr="00BC2956">
        <w:rPr>
          <w:rFonts w:eastAsia="Calibri,Times New Roman" w:cs="Calibri,Times New Roman"/>
          <w:sz w:val="20"/>
          <w:szCs w:val="20"/>
        </w:rPr>
        <w:t xml:space="preserve"> and becoming appreciative of the values and attitudes which underpin the Christian understanding of what it means to be fully human.  </w:t>
      </w:r>
    </w:p>
    <w:p w14:paraId="41C9E521" w14:textId="77777777" w:rsidR="007A69F2" w:rsidRPr="00BC2956" w:rsidRDefault="007A69F2" w:rsidP="00A41570">
      <w:pPr>
        <w:keepNext/>
        <w:spacing w:after="0" w:line="276" w:lineRule="auto"/>
        <w:jc w:val="both"/>
        <w:rPr>
          <w:rFonts w:eastAsia="Times New Roman" w:cs="Times New Roman"/>
          <w:i/>
          <w:sz w:val="20"/>
          <w:szCs w:val="20"/>
        </w:rPr>
      </w:pPr>
    </w:p>
    <w:p w14:paraId="7967F781" w14:textId="011E16A9" w:rsidR="007A69F2" w:rsidRPr="00BC2956" w:rsidRDefault="4BAFD320" w:rsidP="007A69F2">
      <w:pPr>
        <w:spacing w:after="0" w:line="276" w:lineRule="auto"/>
        <w:jc w:val="both"/>
        <w:rPr>
          <w:rFonts w:eastAsia="Times New Roman" w:cs="Times New Roman"/>
          <w:sz w:val="20"/>
          <w:szCs w:val="20"/>
        </w:rPr>
      </w:pPr>
      <w:r w:rsidRPr="00BC2956">
        <w:rPr>
          <w:rFonts w:eastAsia="Calibri,Times New Roman" w:cs="Calibri,Times New Roman"/>
          <w:sz w:val="20"/>
          <w:szCs w:val="20"/>
        </w:rPr>
        <w:t xml:space="preserve">Pupils will be encouraged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w:t>
      </w:r>
      <w:proofErr w:type="gramStart"/>
      <w:r w:rsidRPr="00BC2956">
        <w:rPr>
          <w:rFonts w:eastAsia="Calibri,Times New Roman" w:cs="Calibri,Times New Roman"/>
          <w:sz w:val="20"/>
          <w:szCs w:val="20"/>
        </w:rPr>
        <w:t>circumstance</w:t>
      </w:r>
      <w:proofErr w:type="gramEnd"/>
      <w:r w:rsidRPr="00BC2956">
        <w:rPr>
          <w:rFonts w:eastAsia="Calibri,Times New Roman" w:cs="Calibri,Times New Roman"/>
          <w:sz w:val="20"/>
          <w:szCs w:val="20"/>
        </w:rPr>
        <w:t xml:space="preserve"> they would have to inform others, e.g., parents, head teacher, but that the pupils would always be informed first that such action was going to be </w:t>
      </w:r>
      <w:r w:rsidR="00473DB1" w:rsidRPr="00BC2956">
        <w:rPr>
          <w:rFonts w:eastAsia="Calibri,Times New Roman" w:cs="Calibri,Times New Roman"/>
          <w:sz w:val="20"/>
          <w:szCs w:val="20"/>
        </w:rPr>
        <w:t>taken.</w:t>
      </w:r>
    </w:p>
    <w:p w14:paraId="1EC7352B" w14:textId="77777777" w:rsidR="007A69F2" w:rsidRPr="00BC2956" w:rsidRDefault="007A69F2" w:rsidP="007A69F2">
      <w:pPr>
        <w:spacing w:before="240" w:after="80" w:line="276" w:lineRule="auto"/>
        <w:outlineLvl w:val="1"/>
        <w:rPr>
          <w:rFonts w:eastAsia="Times New Roman" w:cs="Times New Roman"/>
          <w:smallCaps/>
          <w:spacing w:val="5"/>
          <w:sz w:val="28"/>
          <w:szCs w:val="28"/>
          <w:lang w:val="en-GB"/>
        </w:rPr>
      </w:pPr>
      <w:r w:rsidRPr="00BC2956">
        <w:rPr>
          <w:rFonts w:eastAsia="Calibri,Times New Roman" w:cs="Calibri,Times New Roman"/>
          <w:smallCaps/>
          <w:spacing w:val="5"/>
          <w:sz w:val="28"/>
          <w:szCs w:val="28"/>
          <w:lang w:val="en-GB"/>
        </w:rPr>
        <w:t>Monitoring and evaluation</w:t>
      </w:r>
    </w:p>
    <w:p w14:paraId="5B4F6D37" w14:textId="49586509" w:rsidR="007A69F2" w:rsidRPr="00473DB1" w:rsidRDefault="4FE093AA" w:rsidP="007A69F2">
      <w:pPr>
        <w:spacing w:after="200" w:line="276" w:lineRule="auto"/>
        <w:jc w:val="both"/>
        <w:rPr>
          <w:rFonts w:eastAsia="Calibri,Times New Roman" w:cs="Calibri,Times New Roman"/>
          <w:sz w:val="20"/>
          <w:szCs w:val="20"/>
          <w:lang w:val="en-GB"/>
        </w:rPr>
      </w:pPr>
      <w:r w:rsidRPr="00BC2956">
        <w:rPr>
          <w:rFonts w:eastAsia="Calibri,Times New Roman" w:cs="Calibri,Times New Roman"/>
          <w:sz w:val="20"/>
          <w:szCs w:val="20"/>
          <w:lang w:val="en-GB"/>
        </w:rPr>
        <w:t xml:space="preserve">The RSE Co-ordinator will monitor the provision of the various dimensions of the programme by examining plans, schemes of work and samples of pupils work at regular intervals.  The programme will be evaluated biannually by means of questionnaires / response sheets/needs assessment given to pupils, and / or by discussion with </w:t>
      </w:r>
      <w:r w:rsidR="00473DB1" w:rsidRPr="00BC2956">
        <w:rPr>
          <w:rFonts w:eastAsia="Calibri,Times New Roman" w:cs="Calibri,Times New Roman"/>
          <w:sz w:val="20"/>
          <w:szCs w:val="20"/>
          <w:lang w:val="en-GB"/>
        </w:rPr>
        <w:t xml:space="preserve">pupils, </w:t>
      </w:r>
      <w:proofErr w:type="gramStart"/>
      <w:r w:rsidR="00473DB1" w:rsidRPr="00BC2956">
        <w:rPr>
          <w:rFonts w:eastAsia="Calibri,Times New Roman" w:cs="Calibri,Times New Roman"/>
          <w:sz w:val="20"/>
          <w:szCs w:val="20"/>
          <w:lang w:val="en-GB"/>
        </w:rPr>
        <w:t>staff</w:t>
      </w:r>
      <w:proofErr w:type="gramEnd"/>
      <w:r w:rsidRPr="00BC2956">
        <w:rPr>
          <w:rFonts w:eastAsia="Calibri,Times New Roman" w:cs="Calibri,Times New Roman"/>
          <w:sz w:val="20"/>
          <w:szCs w:val="20"/>
          <w:lang w:val="en-GB"/>
        </w:rPr>
        <w:t xml:space="preserve"> and parents.  The results of the evaluation should be reported to these groups of interested parties and their suggestions sought for improvements.  Governors will consider all such evaluations and suggestions before amending the policy.  Governors remain ultimately responsible for the policy.</w:t>
      </w:r>
    </w:p>
    <w:p w14:paraId="111DB279" w14:textId="77777777" w:rsidR="007A69F2" w:rsidRPr="00BC2956" w:rsidRDefault="007A69F2" w:rsidP="007A69F2">
      <w:pPr>
        <w:spacing w:after="0" w:line="240" w:lineRule="auto"/>
        <w:jc w:val="both"/>
        <w:rPr>
          <w:rFonts w:eastAsia="Times New Roman" w:cstheme="minorHAnsi"/>
          <w:sz w:val="24"/>
          <w:szCs w:val="24"/>
        </w:rPr>
      </w:pPr>
    </w:p>
    <w:p w14:paraId="2C078E63" w14:textId="77777777" w:rsidR="00A72E39" w:rsidRPr="00BC2956" w:rsidRDefault="00A72E39" w:rsidP="007A69F2"/>
    <w:sectPr w:rsidR="00A72E39" w:rsidRPr="00BC2956">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8D9E" w14:textId="77777777" w:rsidR="0023645F" w:rsidRDefault="0023645F" w:rsidP="007A69F2">
      <w:pPr>
        <w:spacing w:after="0" w:line="240" w:lineRule="auto"/>
      </w:pPr>
      <w:r>
        <w:separator/>
      </w:r>
    </w:p>
  </w:endnote>
  <w:endnote w:type="continuationSeparator" w:id="0">
    <w:p w14:paraId="5CA33EA0" w14:textId="77777777" w:rsidR="0023645F" w:rsidRDefault="0023645F" w:rsidP="007A69F2">
      <w:pPr>
        <w:spacing w:after="0" w:line="240" w:lineRule="auto"/>
      </w:pPr>
      <w:r>
        <w:continuationSeparator/>
      </w:r>
    </w:p>
  </w:endnote>
  <w:endnote w:type="continuationNotice" w:id="1">
    <w:p w14:paraId="738B16BE" w14:textId="77777777" w:rsidR="0023645F" w:rsidRDefault="00236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Times New Roman">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 w:name="Calibri,Times New Roman,Arial U">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80D4" w14:textId="77777777" w:rsidR="0023645F" w:rsidRDefault="0023645F" w:rsidP="007A69F2">
      <w:pPr>
        <w:spacing w:after="0" w:line="240" w:lineRule="auto"/>
      </w:pPr>
      <w:r>
        <w:separator/>
      </w:r>
    </w:p>
  </w:footnote>
  <w:footnote w:type="continuationSeparator" w:id="0">
    <w:p w14:paraId="76821740" w14:textId="77777777" w:rsidR="0023645F" w:rsidRDefault="0023645F" w:rsidP="007A69F2">
      <w:pPr>
        <w:spacing w:after="0" w:line="240" w:lineRule="auto"/>
      </w:pPr>
      <w:r>
        <w:continuationSeparator/>
      </w:r>
    </w:p>
  </w:footnote>
  <w:footnote w:type="continuationNotice" w:id="1">
    <w:p w14:paraId="0D2F7A11" w14:textId="77777777" w:rsidR="0023645F" w:rsidRDefault="0023645F">
      <w:pPr>
        <w:spacing w:after="0" w:line="240" w:lineRule="auto"/>
      </w:pPr>
    </w:p>
  </w:footnote>
  <w:footnote w:id="2">
    <w:p w14:paraId="047050EB" w14:textId="13E33EDF" w:rsidR="00AB6C15" w:rsidRDefault="00AB6C15">
      <w:pPr>
        <w:pStyle w:val="FootnoteText"/>
      </w:pPr>
      <w:r>
        <w:rPr>
          <w:rStyle w:val="FootnoteReference"/>
        </w:rPr>
        <w:footnoteRef/>
      </w:r>
      <w:r>
        <w:t xml:space="preserve"> </w:t>
      </w:r>
      <w:r w:rsidR="00557F04">
        <w:t>Curriculum for Wales- Summary of legislation, Welsh Government, Hwb Cymru, https://hwb.gov.wales/curriculum-for-wales/summary-of-legislation</w:t>
      </w:r>
    </w:p>
  </w:footnote>
  <w:footnote w:id="3">
    <w:p w14:paraId="65F849E2" w14:textId="77777777" w:rsidR="007C68F0" w:rsidRDefault="007C68F0" w:rsidP="007C68F0">
      <w:pPr>
        <w:pStyle w:val="FootnoteText"/>
      </w:pPr>
      <w:r>
        <w:rPr>
          <w:rStyle w:val="FootnoteReference"/>
        </w:rPr>
        <w:footnoteRef/>
      </w:r>
      <w:r>
        <w:t xml:space="preserve"> Curriculum for Wales- Summary of legislation, Welsh Government, Hwb Cymru, https://hwb.gov.wales/curriculum-for-wales/summary-of-legislation</w:t>
      </w:r>
    </w:p>
  </w:footnote>
  <w:footnote w:id="4">
    <w:p w14:paraId="4AC0C05A" w14:textId="4C6CEBB6" w:rsidR="00784F91" w:rsidRDefault="00784F91">
      <w:pPr>
        <w:pStyle w:val="FootnoteText"/>
      </w:pPr>
      <w:r>
        <w:rPr>
          <w:rStyle w:val="FootnoteReference"/>
        </w:rPr>
        <w:footnoteRef/>
      </w:r>
      <w:r>
        <w:t xml:space="preserve"> </w:t>
      </w:r>
      <w:r w:rsidRPr="00784F91">
        <w:t>https://hwb.gov.wales/curriculum-for-wales/designing-your-curriculum/cross-cutting-themes-for-designing-your-curriculum/#relationships-and-sexuality-education-(rse):-statutory-guidance</w:t>
      </w:r>
    </w:p>
  </w:footnote>
  <w:footnote w:id="5">
    <w:p w14:paraId="11363801" w14:textId="60ED62FC" w:rsidR="00AB6C15" w:rsidRDefault="00AB6C15">
      <w:pPr>
        <w:pStyle w:val="FootnoteText"/>
      </w:pPr>
      <w:r>
        <w:rPr>
          <w:rStyle w:val="FootnoteReference"/>
        </w:rPr>
        <w:footnoteRef/>
      </w:r>
      <w:r>
        <w:t xml:space="preserve"> </w:t>
      </w:r>
      <w:r w:rsidR="00D51B3A" w:rsidRPr="00D51B3A">
        <w:t>https://hwb.gov.wales/curriculum-for-wales/designing-your-curriculum/cross-cutting-themes-for-designing-your-curriculum/#relationships-and-sexuality-education-(rse):-statutory-guidance</w:t>
      </w:r>
    </w:p>
  </w:footnote>
  <w:footnote w:id="6">
    <w:p w14:paraId="3D389F5C" w14:textId="77777777" w:rsidR="007A69F2" w:rsidRPr="007D7D85" w:rsidRDefault="007A69F2" w:rsidP="007A69F2">
      <w:pPr>
        <w:pStyle w:val="FootnoteText"/>
        <w:rPr>
          <w:sz w:val="16"/>
          <w:szCs w:val="16"/>
        </w:rPr>
      </w:pPr>
      <w:r w:rsidRPr="007D7D85">
        <w:rPr>
          <w:rStyle w:val="FootnoteReference"/>
          <w:sz w:val="16"/>
          <w:szCs w:val="16"/>
        </w:rPr>
        <w:footnoteRef/>
      </w:r>
      <w:r w:rsidRPr="007D7D85">
        <w:rPr>
          <w:sz w:val="16"/>
          <w:szCs w:val="16"/>
        </w:rPr>
        <w:t xml:space="preserve"> </w:t>
      </w:r>
      <w:proofErr w:type="spellStart"/>
      <w:r w:rsidRPr="4BAFD320">
        <w:rPr>
          <w:i/>
          <w:iCs/>
          <w:sz w:val="16"/>
          <w:szCs w:val="16"/>
        </w:rPr>
        <w:t>Gravissimum</w:t>
      </w:r>
      <w:proofErr w:type="spellEnd"/>
      <w:r w:rsidRPr="4BAFD320">
        <w:rPr>
          <w:i/>
          <w:iCs/>
          <w:sz w:val="16"/>
          <w:szCs w:val="16"/>
        </w:rPr>
        <w:t xml:space="preserve"> </w:t>
      </w:r>
      <w:proofErr w:type="spellStart"/>
      <w:r w:rsidRPr="4BAFD320">
        <w:rPr>
          <w:i/>
          <w:iCs/>
          <w:sz w:val="16"/>
          <w:szCs w:val="16"/>
        </w:rPr>
        <w:t>Educationis</w:t>
      </w:r>
      <w:proofErr w:type="spellEnd"/>
      <w:r w:rsidRPr="4BAFD320">
        <w:rPr>
          <w:i/>
          <w:iCs/>
          <w:sz w:val="16"/>
          <w:szCs w:val="16"/>
        </w:rPr>
        <w:t xml:space="preserve"> </w:t>
      </w:r>
      <w:r w:rsidRPr="007D7D85">
        <w:rPr>
          <w:sz w:val="16"/>
          <w:szCs w:val="16"/>
        </w:rPr>
        <w:t>1</w:t>
      </w:r>
    </w:p>
  </w:footnote>
  <w:footnote w:id="7">
    <w:p w14:paraId="2BA79C8D" w14:textId="4674EB46" w:rsidR="00297E62" w:rsidRDefault="00297E62">
      <w:pPr>
        <w:pStyle w:val="FootnoteText"/>
      </w:pPr>
      <w:r>
        <w:rPr>
          <w:rStyle w:val="FootnoteReference"/>
        </w:rPr>
        <w:footnoteRef/>
      </w:r>
      <w:r>
        <w:t xml:space="preserve"> </w:t>
      </w:r>
      <w:r w:rsidRPr="00297E62">
        <w:t>https://hwb.gov.wales/curriculum-for-wales/health-and-well-being/principles-of-progression/</w:t>
      </w:r>
    </w:p>
  </w:footnote>
  <w:footnote w:id="8">
    <w:p w14:paraId="40467027" w14:textId="77777777" w:rsidR="007A69F2" w:rsidRPr="00A20992" w:rsidRDefault="007A69F2" w:rsidP="007A69F2">
      <w:pPr>
        <w:pStyle w:val="FootnoteText"/>
        <w:rPr>
          <w:rFonts w:asciiTheme="minorHAnsi" w:hAnsiTheme="minorHAnsi" w:cstheme="minorHAnsi"/>
          <w:sz w:val="16"/>
          <w:szCs w:val="16"/>
        </w:rPr>
      </w:pPr>
      <w:r>
        <w:rPr>
          <w:rStyle w:val="FootnoteReference"/>
        </w:rPr>
        <w:footnoteRef/>
      </w:r>
      <w:r>
        <w:t xml:space="preserve"> </w:t>
      </w:r>
      <w:r w:rsidRPr="4FE093AA">
        <w:rPr>
          <w:rFonts w:asciiTheme="minorHAnsi" w:eastAsiaTheme="minorEastAsia" w:hAnsiTheme="minorHAnsi" w:cstheme="minorBidi"/>
          <w:sz w:val="16"/>
          <w:szCs w:val="16"/>
        </w:rPr>
        <w:t>Protocol for Visitors to Catholic Schools, CES, Feb. 2011</w:t>
      </w:r>
    </w:p>
  </w:footnote>
  <w:footnote w:id="9">
    <w:p w14:paraId="405AC1D9" w14:textId="77777777" w:rsidR="00D51B3A" w:rsidRDefault="00AB6C15" w:rsidP="00D51B3A">
      <w:pPr>
        <w:pStyle w:val="FootnoteText"/>
      </w:pPr>
      <w:r>
        <w:rPr>
          <w:rStyle w:val="FootnoteReference"/>
        </w:rPr>
        <w:footnoteRef/>
      </w:r>
      <w:r>
        <w:t xml:space="preserve"> </w:t>
      </w:r>
      <w:r w:rsidR="00D51B3A" w:rsidRPr="00D51B3A">
        <w:t>https://hwb.gov.wales/curriculum-for-wales/curriculum-for-wales-the-journey-to-curriculum-roll-out/#shared-expectations-for-curriculum-roll-out</w:t>
      </w:r>
    </w:p>
    <w:p w14:paraId="27855B3E" w14:textId="74CB7081" w:rsidR="00AB6C15" w:rsidRDefault="00AB6C1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D5D9" w14:textId="596BAA84" w:rsidR="003C6D6D" w:rsidRDefault="003C6D6D">
    <w:pPr>
      <w:pStyle w:val="Header"/>
    </w:pPr>
    <w:r>
      <w:rPr>
        <w:noProof/>
        <w:lang w:eastAsia="en-GB"/>
      </w:rPr>
      <w:drawing>
        <wp:anchor distT="0" distB="0" distL="114300" distR="114300" simplePos="0" relativeHeight="251659264" behindDoc="0" locked="0" layoutInCell="1" allowOverlap="1" wp14:anchorId="12796645" wp14:editId="37FD4C0D">
          <wp:simplePos x="0" y="0"/>
          <wp:positionH relativeFrom="margin">
            <wp:align>left</wp:align>
          </wp:positionH>
          <wp:positionV relativeFrom="paragraph">
            <wp:posOffset>-361950</wp:posOffset>
          </wp:positionV>
          <wp:extent cx="3760145" cy="857250"/>
          <wp:effectExtent l="0" t="0" r="0" b="0"/>
          <wp:wrapNone/>
          <wp:docPr id="2" name="Picture 2"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014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4B9"/>
    <w:multiLevelType w:val="hybridMultilevel"/>
    <w:tmpl w:val="CAE682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C5EB8"/>
    <w:multiLevelType w:val="hybridMultilevel"/>
    <w:tmpl w:val="124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C0E65"/>
    <w:multiLevelType w:val="hybridMultilevel"/>
    <w:tmpl w:val="ED42B6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A66FF"/>
    <w:multiLevelType w:val="hybridMultilevel"/>
    <w:tmpl w:val="2888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36F9A"/>
    <w:multiLevelType w:val="hybridMultilevel"/>
    <w:tmpl w:val="8D1E62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631CC"/>
    <w:multiLevelType w:val="hybridMultilevel"/>
    <w:tmpl w:val="28DAAE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305382"/>
    <w:multiLevelType w:val="multilevel"/>
    <w:tmpl w:val="C87E0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7875403">
    <w:abstractNumId w:val="1"/>
  </w:num>
  <w:num w:numId="2" w16cid:durableId="849490873">
    <w:abstractNumId w:val="3"/>
  </w:num>
  <w:num w:numId="3" w16cid:durableId="1741706369">
    <w:abstractNumId w:val="5"/>
  </w:num>
  <w:num w:numId="4" w16cid:durableId="439959401">
    <w:abstractNumId w:val="2"/>
  </w:num>
  <w:num w:numId="5" w16cid:durableId="1643583395">
    <w:abstractNumId w:val="0"/>
  </w:num>
  <w:num w:numId="6" w16cid:durableId="1679386534">
    <w:abstractNumId w:val="4"/>
  </w:num>
  <w:num w:numId="7" w16cid:durableId="1612280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E39"/>
    <w:rsid w:val="000437C7"/>
    <w:rsid w:val="00077F0F"/>
    <w:rsid w:val="000F087F"/>
    <w:rsid w:val="0017496E"/>
    <w:rsid w:val="001775DC"/>
    <w:rsid w:val="002163C8"/>
    <w:rsid w:val="0023645F"/>
    <w:rsid w:val="00244086"/>
    <w:rsid w:val="002549A5"/>
    <w:rsid w:val="00297E62"/>
    <w:rsid w:val="003505B2"/>
    <w:rsid w:val="003A786D"/>
    <w:rsid w:val="003C2879"/>
    <w:rsid w:val="003C6D6D"/>
    <w:rsid w:val="0044094B"/>
    <w:rsid w:val="004668F4"/>
    <w:rsid w:val="00473DB1"/>
    <w:rsid w:val="00474060"/>
    <w:rsid w:val="004974F7"/>
    <w:rsid w:val="004F36E2"/>
    <w:rsid w:val="005061E2"/>
    <w:rsid w:val="00537E6C"/>
    <w:rsid w:val="00557F04"/>
    <w:rsid w:val="0057632D"/>
    <w:rsid w:val="005E3420"/>
    <w:rsid w:val="005F0357"/>
    <w:rsid w:val="00621451"/>
    <w:rsid w:val="006C7DE1"/>
    <w:rsid w:val="006F0D22"/>
    <w:rsid w:val="00784F91"/>
    <w:rsid w:val="00796699"/>
    <w:rsid w:val="007A69F2"/>
    <w:rsid w:val="007C68F0"/>
    <w:rsid w:val="00812F85"/>
    <w:rsid w:val="008372DF"/>
    <w:rsid w:val="00861639"/>
    <w:rsid w:val="00887E5D"/>
    <w:rsid w:val="00976093"/>
    <w:rsid w:val="00990333"/>
    <w:rsid w:val="009C7C78"/>
    <w:rsid w:val="009D0275"/>
    <w:rsid w:val="00A41570"/>
    <w:rsid w:val="00A477B2"/>
    <w:rsid w:val="00A72E39"/>
    <w:rsid w:val="00AB6C15"/>
    <w:rsid w:val="00AE7DB1"/>
    <w:rsid w:val="00B03CA1"/>
    <w:rsid w:val="00B261C4"/>
    <w:rsid w:val="00B47C2A"/>
    <w:rsid w:val="00BC2956"/>
    <w:rsid w:val="00C02A9B"/>
    <w:rsid w:val="00C0460D"/>
    <w:rsid w:val="00C44617"/>
    <w:rsid w:val="00C52FE1"/>
    <w:rsid w:val="00C87F31"/>
    <w:rsid w:val="00CB3654"/>
    <w:rsid w:val="00CF62CD"/>
    <w:rsid w:val="00D1218D"/>
    <w:rsid w:val="00D51B3A"/>
    <w:rsid w:val="00D62A45"/>
    <w:rsid w:val="00D73CF2"/>
    <w:rsid w:val="00DA6036"/>
    <w:rsid w:val="00DB6B31"/>
    <w:rsid w:val="00E06720"/>
    <w:rsid w:val="00FB2D08"/>
    <w:rsid w:val="4BAFD320"/>
    <w:rsid w:val="4FE09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2277B645-A231-4299-9453-09DA5C0A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A69F2"/>
    <w:pPr>
      <w:spacing w:after="0" w:line="240" w:lineRule="auto"/>
      <w:jc w:val="both"/>
    </w:pPr>
    <w:rPr>
      <w:rFonts w:ascii="Calibri" w:eastAsia="Times New Roman" w:hAnsi="Calibri" w:cs="Times New Roman"/>
      <w:sz w:val="20"/>
      <w:szCs w:val="20"/>
      <w:lang w:val="en-GB"/>
    </w:rPr>
  </w:style>
  <w:style w:type="character" w:customStyle="1" w:styleId="FootnoteTextChar">
    <w:name w:val="Footnote Text Char"/>
    <w:basedOn w:val="DefaultParagraphFont"/>
    <w:link w:val="FootnoteText"/>
    <w:uiPriority w:val="99"/>
    <w:rsid w:val="007A69F2"/>
    <w:rPr>
      <w:rFonts w:ascii="Calibri" w:eastAsia="Times New Roman" w:hAnsi="Calibri" w:cs="Times New Roman"/>
      <w:sz w:val="20"/>
      <w:szCs w:val="20"/>
      <w:lang w:val="en-GB"/>
    </w:rPr>
  </w:style>
  <w:style w:type="character" w:styleId="FootnoteReference">
    <w:name w:val="footnote reference"/>
    <w:uiPriority w:val="99"/>
    <w:unhideWhenUsed/>
    <w:rsid w:val="007A69F2"/>
    <w:rPr>
      <w:vertAlign w:val="superscript"/>
    </w:rPr>
  </w:style>
  <w:style w:type="paragraph" w:styleId="Header">
    <w:name w:val="header"/>
    <w:basedOn w:val="Normal"/>
    <w:link w:val="HeaderChar"/>
    <w:uiPriority w:val="99"/>
    <w:unhideWhenUsed/>
    <w:rsid w:val="00C87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A9B"/>
  </w:style>
  <w:style w:type="paragraph" w:styleId="Footer">
    <w:name w:val="footer"/>
    <w:basedOn w:val="Normal"/>
    <w:link w:val="FooterChar"/>
    <w:uiPriority w:val="99"/>
    <w:unhideWhenUsed/>
    <w:rsid w:val="00C87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A9B"/>
  </w:style>
  <w:style w:type="character" w:styleId="Hyperlink">
    <w:name w:val="Hyperlink"/>
    <w:basedOn w:val="DefaultParagraphFont"/>
    <w:uiPriority w:val="99"/>
    <w:unhideWhenUsed/>
    <w:rsid w:val="00CB36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wb.gov.wales/curriculum-for-wales/health-and-well-being/principles-of-progres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wb.gov.wales/curriculum-for-wales/health-and-well-be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A83E61D587644082BF0F5C0D4042A6" ma:contentTypeVersion="6" ma:contentTypeDescription="Create a new document." ma:contentTypeScope="" ma:versionID="d3dad308c092149a2e1de06daa42a5fe">
  <xsd:schema xmlns:xsd="http://www.w3.org/2001/XMLSchema" xmlns:xs="http://www.w3.org/2001/XMLSchema" xmlns:p="http://schemas.microsoft.com/office/2006/metadata/properties" xmlns:ns2="bc4d8b03-4e62-4820-8f1e-8615b11f99ba" xmlns:ns3="5920e256-a970-4c6a-ab02-9cce30a0d3ee" xmlns:ns4="7345b5b7-5c92-465b-87e0-65449d2ab056" targetNamespace="http://schemas.microsoft.com/office/2006/metadata/properties" ma:root="true" ma:fieldsID="f5aafde50343d390c3e09e306dc6b40c" ns2:_="" ns3:_="" ns4:_="">
    <xsd:import namespace="bc4d8b03-4e62-4820-8f1e-8615b11f99ba"/>
    <xsd:import namespace="5920e256-a970-4c6a-ab02-9cce30a0d3ee"/>
    <xsd:import namespace="7345b5b7-5c92-465b-87e0-65449d2ab056"/>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20e256-a970-4c6a-ab02-9cce30a0d3e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45b5b7-5c92-465b-87e0-65449d2ab0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0584D-3EB5-4B8A-8C3D-30F8C8DF167E}">
  <ds:schemaRefs>
    <ds:schemaRef ds:uri="http://schemas.openxmlformats.org/officeDocument/2006/bibliography"/>
  </ds:schemaRefs>
</ds:datastoreItem>
</file>

<file path=customXml/itemProps2.xml><?xml version="1.0" encoding="utf-8"?>
<ds:datastoreItem xmlns:ds="http://schemas.openxmlformats.org/officeDocument/2006/customXml" ds:itemID="{43983E94-9632-4C52-ABF6-AAE49A591E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60658F-5F2E-474B-BBE5-1216BD0BD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5920e256-a970-4c6a-ab02-9cce30a0d3ee"/>
    <ds:schemaRef ds:uri="7345b5b7-5c92-465b-87e0-65449d2ab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6B182-73C2-4EA6-8C82-F2A5E099FC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7217</TotalTime>
  <Pages>8</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Southall</dc:creator>
  <cp:keywords/>
  <dc:description/>
  <cp:lastModifiedBy>Angela Keller</cp:lastModifiedBy>
  <cp:revision>11</cp:revision>
  <cp:lastPrinted>2016-10-07T12:16:00Z</cp:lastPrinted>
  <dcterms:created xsi:type="dcterms:W3CDTF">2023-05-23T14:52:00Z</dcterms:created>
  <dcterms:modified xsi:type="dcterms:W3CDTF">2023-06-01T10:54:00Z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0x0101005CA83E61D587644082BF0F5C0D4042A6</vt:lpwstr>
  </property>
</Properties>
</file>