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A717C" w14:textId="415341B3" w:rsidR="008221A8" w:rsidRPr="000B0A2D" w:rsidRDefault="008221A8" w:rsidP="00E8728F">
      <w:pPr>
        <w:spacing w:line="360" w:lineRule="auto"/>
        <w:jc w:val="center"/>
        <w:rPr>
          <w:rFonts w:ascii="Segoe UI" w:hAnsi="Segoe UI" w:cs="Segoe UI"/>
          <w:b/>
          <w:bCs/>
          <w:color w:val="06778A"/>
          <w:sz w:val="22"/>
          <w:szCs w:val="22"/>
        </w:rPr>
      </w:pPr>
      <w:r w:rsidRPr="000B0A2D">
        <w:rPr>
          <w:rFonts w:ascii="Segoe UI" w:hAnsi="Segoe UI" w:cs="Segoe UI"/>
          <w:b/>
          <w:bCs/>
          <w:color w:val="06778A"/>
          <w:sz w:val="22"/>
          <w:szCs w:val="22"/>
        </w:rPr>
        <w:t xml:space="preserve">Summary of </w:t>
      </w:r>
      <w:r w:rsidR="00E8728F" w:rsidRPr="000B0A2D">
        <w:rPr>
          <w:rFonts w:ascii="Segoe UI" w:hAnsi="Segoe UI" w:cs="Segoe UI"/>
          <w:b/>
          <w:bCs/>
          <w:color w:val="06778A"/>
          <w:sz w:val="22"/>
          <w:szCs w:val="22"/>
        </w:rPr>
        <w:t>Humanities</w:t>
      </w:r>
      <w:r w:rsidRPr="000B0A2D">
        <w:rPr>
          <w:rFonts w:ascii="Segoe UI" w:hAnsi="Segoe UI" w:cs="Segoe UI"/>
          <w:b/>
          <w:bCs/>
          <w:color w:val="06778A"/>
          <w:sz w:val="22"/>
          <w:szCs w:val="22"/>
        </w:rPr>
        <w:t xml:space="preserve"> AoLE </w:t>
      </w:r>
      <w:r w:rsidR="00401593">
        <w:rPr>
          <w:rFonts w:ascii="Segoe UI" w:hAnsi="Segoe UI" w:cs="Segoe UI"/>
          <w:b/>
          <w:bCs/>
          <w:color w:val="06778A"/>
          <w:sz w:val="22"/>
          <w:szCs w:val="22"/>
        </w:rPr>
        <w:t>Network M</w:t>
      </w:r>
      <w:r w:rsidRPr="000B0A2D">
        <w:rPr>
          <w:rFonts w:ascii="Segoe UI" w:hAnsi="Segoe UI" w:cs="Segoe UI"/>
          <w:b/>
          <w:bCs/>
          <w:color w:val="06778A"/>
          <w:sz w:val="22"/>
          <w:szCs w:val="22"/>
        </w:rPr>
        <w:t>eeting</w:t>
      </w:r>
    </w:p>
    <w:p w14:paraId="5CE05213" w14:textId="7FE667B1" w:rsidR="008221A8" w:rsidRPr="000B0A2D" w:rsidRDefault="0046411E" w:rsidP="00E8728F">
      <w:pPr>
        <w:spacing w:line="360" w:lineRule="auto"/>
        <w:jc w:val="center"/>
        <w:rPr>
          <w:rFonts w:ascii="Segoe UI" w:hAnsi="Segoe UI" w:cs="Segoe UI"/>
          <w:b/>
          <w:bCs/>
          <w:color w:val="06778A"/>
          <w:sz w:val="22"/>
          <w:szCs w:val="22"/>
        </w:rPr>
      </w:pPr>
      <w:r w:rsidRPr="000B0A2D">
        <w:rPr>
          <w:rFonts w:ascii="Segoe UI" w:hAnsi="Segoe UI" w:cs="Segoe UI"/>
          <w:b/>
          <w:bCs/>
          <w:color w:val="06778A"/>
          <w:sz w:val="22"/>
          <w:szCs w:val="22"/>
        </w:rPr>
        <w:t>8th</w:t>
      </w:r>
      <w:r w:rsidR="008221A8" w:rsidRPr="000B0A2D">
        <w:rPr>
          <w:rFonts w:ascii="Segoe UI" w:hAnsi="Segoe UI" w:cs="Segoe UI"/>
          <w:b/>
          <w:bCs/>
          <w:color w:val="06778A"/>
          <w:sz w:val="22"/>
          <w:szCs w:val="22"/>
        </w:rPr>
        <w:t xml:space="preserve"> December 2021</w:t>
      </w:r>
    </w:p>
    <w:p w14:paraId="638E6100" w14:textId="35B638D4" w:rsidR="008221A8" w:rsidRPr="00D61124" w:rsidRDefault="008221A8" w:rsidP="00D61124">
      <w:pPr>
        <w:spacing w:line="360" w:lineRule="auto"/>
        <w:jc w:val="center"/>
        <w:rPr>
          <w:rFonts w:ascii="Segoe UI" w:hAnsi="Segoe UI" w:cs="Segoe UI"/>
          <w:b/>
          <w:bCs/>
          <w:color w:val="06778A"/>
          <w:sz w:val="22"/>
          <w:szCs w:val="22"/>
        </w:rPr>
      </w:pPr>
      <w:r w:rsidRPr="000B0A2D">
        <w:rPr>
          <w:rFonts w:ascii="Segoe UI" w:hAnsi="Segoe UI" w:cs="Segoe UI"/>
          <w:b/>
          <w:bCs/>
          <w:color w:val="06778A"/>
          <w:sz w:val="22"/>
          <w:szCs w:val="22"/>
        </w:rPr>
        <w:t xml:space="preserve">Number of attendees: </w:t>
      </w:r>
      <w:r w:rsidR="00FB1649">
        <w:rPr>
          <w:rFonts w:ascii="Segoe UI" w:hAnsi="Segoe UI" w:cs="Segoe UI"/>
          <w:b/>
          <w:bCs/>
          <w:color w:val="06778A"/>
          <w:sz w:val="22"/>
          <w:szCs w:val="22"/>
        </w:rPr>
        <w:t>46</w:t>
      </w:r>
    </w:p>
    <w:p w14:paraId="0115A985" w14:textId="77777777" w:rsidR="008221A8" w:rsidRDefault="008221A8" w:rsidP="008221A8">
      <w:pPr>
        <w:rPr>
          <w:rFonts w:ascii="Segoe UI" w:hAnsi="Segoe UI" w:cs="Segoe UI"/>
          <w:b/>
          <w:bCs/>
          <w:sz w:val="28"/>
          <w:szCs w:val="28"/>
        </w:rPr>
      </w:pPr>
    </w:p>
    <w:p w14:paraId="1395AADA" w14:textId="36E56DEE" w:rsidR="00805236" w:rsidRDefault="00374F99" w:rsidP="00D61124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AoLE Network </w:t>
      </w:r>
      <w:r w:rsidR="008B2E33">
        <w:rPr>
          <w:rFonts w:ascii="Segoe UI" w:hAnsi="Segoe UI" w:cs="Segoe UI"/>
        </w:rPr>
        <w:t>G</w:t>
      </w:r>
      <w:r>
        <w:rPr>
          <w:rFonts w:ascii="Segoe UI" w:hAnsi="Segoe UI" w:cs="Segoe UI"/>
        </w:rPr>
        <w:t xml:space="preserve">roup </w:t>
      </w:r>
      <w:r w:rsidR="00B4580E">
        <w:rPr>
          <w:rFonts w:ascii="Segoe UI" w:hAnsi="Segoe UI" w:cs="Segoe UI"/>
        </w:rPr>
        <w:t xml:space="preserve">membership included representation from </w:t>
      </w:r>
      <w:r w:rsidR="00156C19">
        <w:rPr>
          <w:rFonts w:ascii="Segoe UI" w:hAnsi="Segoe UI" w:cs="Segoe UI"/>
        </w:rPr>
        <w:t xml:space="preserve">Further Education, Higher Education, </w:t>
      </w:r>
      <w:r w:rsidR="00DA3062">
        <w:rPr>
          <w:rFonts w:ascii="Segoe UI" w:hAnsi="Segoe UI" w:cs="Segoe UI"/>
        </w:rPr>
        <w:t xml:space="preserve">Welsh </w:t>
      </w:r>
      <w:r w:rsidR="008B2E33">
        <w:rPr>
          <w:rFonts w:ascii="Segoe UI" w:hAnsi="Segoe UI" w:cs="Segoe UI"/>
        </w:rPr>
        <w:t>Government</w:t>
      </w:r>
      <w:r w:rsidR="00403650">
        <w:rPr>
          <w:rFonts w:ascii="Segoe UI" w:hAnsi="Segoe UI" w:cs="Segoe UI"/>
        </w:rPr>
        <w:t xml:space="preserve"> Sponsored Bodies, </w:t>
      </w:r>
      <w:r w:rsidR="00054BF8">
        <w:rPr>
          <w:rFonts w:ascii="Segoe UI" w:hAnsi="Segoe UI" w:cs="Segoe UI"/>
        </w:rPr>
        <w:t>Secondary School representatives, Local Authorities, Faith Organisations</w:t>
      </w:r>
      <w:r w:rsidR="008B2E33">
        <w:rPr>
          <w:rFonts w:ascii="Segoe UI" w:hAnsi="Segoe UI" w:cs="Segoe UI"/>
        </w:rPr>
        <w:t xml:space="preserve"> and Education Consortia representatives. </w:t>
      </w:r>
      <w:r w:rsidR="00DA3062">
        <w:rPr>
          <w:rFonts w:ascii="Segoe UI" w:hAnsi="Segoe UI" w:cs="Segoe UI"/>
        </w:rPr>
        <w:t xml:space="preserve"> </w:t>
      </w:r>
      <w:r w:rsidR="00E8728F">
        <w:rPr>
          <w:rFonts w:ascii="Segoe UI" w:hAnsi="Segoe UI" w:cs="Segoe UI"/>
        </w:rPr>
        <w:t xml:space="preserve">The meeting started with a presentation by </w:t>
      </w:r>
      <w:r w:rsidR="006479BD">
        <w:rPr>
          <w:rFonts w:ascii="Segoe UI" w:hAnsi="Segoe UI" w:cs="Segoe UI"/>
        </w:rPr>
        <w:t>O Ll</w:t>
      </w:r>
      <w:r w:rsidR="00ED72D9">
        <w:rPr>
          <w:rFonts w:ascii="Segoe UI" w:hAnsi="Segoe UI" w:cs="Segoe UI"/>
        </w:rPr>
        <w:t>y</w:t>
      </w:r>
      <w:r w:rsidR="006479BD">
        <w:rPr>
          <w:rFonts w:ascii="Segoe UI" w:hAnsi="Segoe UI" w:cs="Segoe UI"/>
        </w:rPr>
        <w:t>welyn</w:t>
      </w:r>
      <w:r w:rsidR="00E8728F">
        <w:rPr>
          <w:rFonts w:ascii="Segoe UI" w:hAnsi="Segoe UI" w:cs="Segoe UI"/>
        </w:rPr>
        <w:t xml:space="preserve"> followed by the group working through a series of four questions</w:t>
      </w:r>
      <w:r w:rsidR="00805236">
        <w:rPr>
          <w:rFonts w:ascii="Segoe UI" w:hAnsi="Segoe UI" w:cs="Segoe UI"/>
        </w:rPr>
        <w:t xml:space="preserve"> and a plenary session of what happens next.</w:t>
      </w:r>
    </w:p>
    <w:p w14:paraId="64D8F594" w14:textId="301D8186" w:rsidR="00805236" w:rsidRDefault="00805236" w:rsidP="00D61124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 w14:paraId="2C572DEB" w14:textId="77777777" w:rsidR="00D61124" w:rsidRDefault="00240721" w:rsidP="00D61124">
      <w:pPr>
        <w:pStyle w:val="ListParagraph"/>
        <w:spacing w:after="160"/>
        <w:ind w:left="0"/>
        <w:rPr>
          <w:rFonts w:ascii="Segoe UI" w:hAnsi="Segoe UI" w:cs="Segoe UI"/>
          <w:b/>
          <w:bCs/>
          <w:color w:val="06778A"/>
        </w:rPr>
      </w:pPr>
      <w:r>
        <w:rPr>
          <w:rFonts w:ascii="Segoe UI" w:hAnsi="Segoe UI" w:cs="Segoe UI"/>
          <w:b/>
          <w:bCs/>
          <w:color w:val="06778A"/>
        </w:rPr>
        <w:t xml:space="preserve">1. </w:t>
      </w:r>
      <w:r w:rsidR="00805236" w:rsidRPr="000B0A2D">
        <w:rPr>
          <w:rFonts w:ascii="Segoe UI" w:hAnsi="Segoe UI" w:cs="Segoe UI"/>
          <w:b/>
          <w:bCs/>
          <w:color w:val="06778A"/>
        </w:rPr>
        <w:t>What are your exp</w:t>
      </w:r>
      <w:r w:rsidR="00D61124">
        <w:rPr>
          <w:rFonts w:ascii="Segoe UI" w:hAnsi="Segoe UI" w:cs="Segoe UI"/>
          <w:b/>
          <w:bCs/>
          <w:color w:val="06778A"/>
        </w:rPr>
        <w:t>e</w:t>
      </w:r>
      <w:r w:rsidR="00805236" w:rsidRPr="000B0A2D">
        <w:rPr>
          <w:rFonts w:ascii="Segoe UI" w:hAnsi="Segoe UI" w:cs="Segoe UI"/>
          <w:b/>
          <w:bCs/>
          <w:color w:val="06778A"/>
        </w:rPr>
        <w:t>ctations for today?</w:t>
      </w:r>
    </w:p>
    <w:p w14:paraId="5EC61E4C" w14:textId="67EBBFAD" w:rsidR="00533669" w:rsidRPr="00D61124" w:rsidRDefault="00B86379" w:rsidP="00D61124">
      <w:pPr>
        <w:pStyle w:val="ListParagraph"/>
        <w:spacing w:after="160"/>
        <w:ind w:left="0"/>
        <w:rPr>
          <w:rFonts w:ascii="Segoe UI" w:hAnsi="Segoe UI" w:cs="Segoe UI"/>
          <w:b/>
          <w:bCs/>
          <w:color w:val="06778A"/>
        </w:rPr>
      </w:pPr>
      <w:r>
        <w:rPr>
          <w:rFonts w:ascii="Segoe UI" w:hAnsi="Segoe UI" w:cs="Segoe UI"/>
        </w:rPr>
        <w:t>The majority</w:t>
      </w:r>
      <w:r w:rsidR="00E8728F">
        <w:rPr>
          <w:rFonts w:ascii="Segoe UI" w:hAnsi="Segoe UI" w:cs="Segoe UI"/>
        </w:rPr>
        <w:t xml:space="preserve"> of the attendees </w:t>
      </w:r>
      <w:r w:rsidR="00D1354B" w:rsidRPr="00D1354B">
        <w:rPr>
          <w:rFonts w:ascii="Segoe UI" w:hAnsi="Segoe UI" w:cs="Segoe UI"/>
        </w:rPr>
        <w:t>w</w:t>
      </w:r>
      <w:r w:rsidR="00D1354B">
        <w:rPr>
          <w:rFonts w:ascii="Segoe UI" w:hAnsi="Segoe UI" w:cs="Segoe UI"/>
        </w:rPr>
        <w:t>anted</w:t>
      </w:r>
      <w:r w:rsidR="00D1354B" w:rsidRPr="00D1354B">
        <w:rPr>
          <w:rFonts w:ascii="Segoe UI" w:hAnsi="Segoe UI" w:cs="Segoe UI"/>
        </w:rPr>
        <w:t xml:space="preserve"> to understand what input the group will have into the </w:t>
      </w:r>
      <w:r w:rsidR="00625137" w:rsidRPr="005F7565">
        <w:rPr>
          <w:rFonts w:ascii="Segoe UI" w:hAnsi="Segoe UI" w:cs="Segoe UI"/>
        </w:rPr>
        <w:t xml:space="preserve">development of the </w:t>
      </w:r>
      <w:r w:rsidR="00D1354B" w:rsidRPr="005F7565">
        <w:rPr>
          <w:rFonts w:ascii="Segoe UI" w:hAnsi="Segoe UI" w:cs="Segoe UI"/>
        </w:rPr>
        <w:t>new GCSE</w:t>
      </w:r>
      <w:r w:rsidR="00625137" w:rsidRPr="005F7565">
        <w:rPr>
          <w:rFonts w:ascii="Segoe UI" w:hAnsi="Segoe UI" w:cs="Segoe UI"/>
        </w:rPr>
        <w:t>s</w:t>
      </w:r>
      <w:r w:rsidR="00D1354B" w:rsidRPr="005F7565">
        <w:rPr>
          <w:rFonts w:ascii="Segoe UI" w:hAnsi="Segoe UI" w:cs="Segoe UI"/>
        </w:rPr>
        <w:t xml:space="preserve"> and the process behind this</w:t>
      </w:r>
      <w:r w:rsidR="00E82A7F" w:rsidRPr="005F7565">
        <w:rPr>
          <w:rFonts w:ascii="Segoe UI" w:hAnsi="Segoe UI" w:cs="Segoe UI"/>
        </w:rPr>
        <w:t xml:space="preserve">. Attendees </w:t>
      </w:r>
      <w:r w:rsidR="00DB65A1" w:rsidRPr="005F7565">
        <w:rPr>
          <w:rFonts w:ascii="Segoe UI" w:hAnsi="Segoe UI" w:cs="Segoe UI"/>
        </w:rPr>
        <w:t>wanted to have meaningful engagement with</w:t>
      </w:r>
      <w:r w:rsidR="00625137" w:rsidRPr="005F7565">
        <w:rPr>
          <w:rFonts w:ascii="Segoe UI" w:hAnsi="Segoe UI" w:cs="Segoe UI"/>
        </w:rPr>
        <w:t>in</w:t>
      </w:r>
      <w:r w:rsidR="00DB65A1" w:rsidRPr="005F7565">
        <w:rPr>
          <w:rFonts w:ascii="Segoe UI" w:hAnsi="Segoe UI" w:cs="Segoe UI"/>
        </w:rPr>
        <w:t xml:space="preserve"> the session and were looking </w:t>
      </w:r>
      <w:r w:rsidR="00533669" w:rsidRPr="005F7565">
        <w:rPr>
          <w:rFonts w:ascii="Segoe UI" w:hAnsi="Segoe UI" w:cs="Segoe UI"/>
        </w:rPr>
        <w:t>to</w:t>
      </w:r>
      <w:r w:rsidR="00DB65A1" w:rsidRPr="005F7565">
        <w:rPr>
          <w:rFonts w:ascii="Segoe UI" w:hAnsi="Segoe UI" w:cs="Segoe UI"/>
        </w:rPr>
        <w:t xml:space="preserve"> explore assessment</w:t>
      </w:r>
      <w:r w:rsidR="005F7565">
        <w:rPr>
          <w:rFonts w:ascii="Segoe UI" w:hAnsi="Segoe UI" w:cs="Segoe UI"/>
        </w:rPr>
        <w:t xml:space="preserve"> </w:t>
      </w:r>
      <w:r w:rsidR="005F7565" w:rsidRPr="007D1C7D">
        <w:rPr>
          <w:rFonts w:ascii="Segoe UI" w:hAnsi="Segoe UI" w:cs="Segoe UI"/>
        </w:rPr>
        <w:t xml:space="preserve">and the scope for change in these new </w:t>
      </w:r>
      <w:r w:rsidR="005F7565" w:rsidRPr="005F7565">
        <w:rPr>
          <w:rFonts w:ascii="Segoe UI" w:hAnsi="Segoe UI" w:cs="Segoe UI"/>
        </w:rPr>
        <w:t>qualifications as</w:t>
      </w:r>
      <w:r w:rsidR="00533669" w:rsidRPr="005F7565">
        <w:rPr>
          <w:rFonts w:ascii="Segoe UI" w:hAnsi="Segoe UI" w:cs="Segoe UI"/>
        </w:rPr>
        <w:t xml:space="preserve"> part of the AoLE Network Group</w:t>
      </w:r>
      <w:r w:rsidR="00533669">
        <w:rPr>
          <w:rFonts w:ascii="Segoe UI" w:hAnsi="Segoe UI" w:cs="Segoe UI"/>
        </w:rPr>
        <w:t xml:space="preserve">. </w:t>
      </w:r>
    </w:p>
    <w:p w14:paraId="53F736F5" w14:textId="77777777" w:rsidR="00240721" w:rsidRDefault="00240721" w:rsidP="00D61124">
      <w:pPr>
        <w:rPr>
          <w:rFonts w:ascii="Segoe UI" w:hAnsi="Segoe UI" w:cs="Segoe UI"/>
        </w:rPr>
      </w:pPr>
    </w:p>
    <w:p w14:paraId="675F6A44" w14:textId="7C4E1648" w:rsidR="00805236" w:rsidRPr="00D61124" w:rsidRDefault="00240721" w:rsidP="00D61124">
      <w:pPr>
        <w:rPr>
          <w:rFonts w:ascii="Segoe UI" w:hAnsi="Segoe UI" w:cs="Segoe UI"/>
          <w:b/>
          <w:bCs/>
          <w:color w:val="06778A"/>
        </w:rPr>
      </w:pPr>
      <w:r>
        <w:rPr>
          <w:rFonts w:ascii="Segoe UI" w:hAnsi="Segoe UI" w:cs="Segoe UI"/>
          <w:b/>
          <w:bCs/>
          <w:color w:val="06778A"/>
        </w:rPr>
        <w:t xml:space="preserve">2. </w:t>
      </w:r>
      <w:r w:rsidRPr="00240721">
        <w:rPr>
          <w:rFonts w:ascii="Segoe UI" w:hAnsi="Segoe UI" w:cs="Segoe UI"/>
          <w:b/>
          <w:bCs/>
          <w:color w:val="06778A"/>
        </w:rPr>
        <w:t>What does the new curriculum mean for this Area of Learning and Experience (AoLE), and the subjects within it?</w:t>
      </w:r>
    </w:p>
    <w:p w14:paraId="0C2EF7AC" w14:textId="77A559F7" w:rsidR="00240721" w:rsidRDefault="007B24D4" w:rsidP="00D61124">
      <w:pPr>
        <w:rPr>
          <w:rFonts w:ascii="Segoe UI" w:hAnsi="Segoe UI" w:cs="Segoe UI"/>
        </w:rPr>
      </w:pPr>
      <w:r>
        <w:rPr>
          <w:rFonts w:ascii="Segoe UI" w:hAnsi="Segoe UI" w:cs="Segoe UI"/>
        </w:rPr>
        <w:t>Attendees in the</w:t>
      </w:r>
      <w:r w:rsidR="00E8728F">
        <w:rPr>
          <w:rFonts w:ascii="Segoe UI" w:hAnsi="Segoe UI" w:cs="Segoe UI"/>
        </w:rPr>
        <w:t xml:space="preserve"> meeting </w:t>
      </w:r>
      <w:r>
        <w:rPr>
          <w:rFonts w:ascii="Segoe UI" w:hAnsi="Segoe UI" w:cs="Segoe UI"/>
        </w:rPr>
        <w:t xml:space="preserve">commented on </w:t>
      </w:r>
      <w:r w:rsidR="00DF4B3D">
        <w:rPr>
          <w:rFonts w:ascii="Segoe UI" w:hAnsi="Segoe UI" w:cs="Segoe UI"/>
        </w:rPr>
        <w:t>the need for there to be a focus on the development of skills within Humanities subjects</w:t>
      </w:r>
      <w:r w:rsidR="00E8728F">
        <w:rPr>
          <w:rFonts w:ascii="Segoe UI" w:hAnsi="Segoe UI" w:cs="Segoe UI"/>
        </w:rPr>
        <w:t xml:space="preserve">. </w:t>
      </w:r>
      <w:r w:rsidR="00FC2120">
        <w:rPr>
          <w:rFonts w:ascii="Segoe UI" w:hAnsi="Segoe UI" w:cs="Segoe UI"/>
        </w:rPr>
        <w:t xml:space="preserve">There were points raised around the need to include </w:t>
      </w:r>
      <w:r w:rsidR="00E25F9B">
        <w:rPr>
          <w:rFonts w:ascii="Segoe UI" w:hAnsi="Segoe UI" w:cs="Segoe UI"/>
        </w:rPr>
        <w:t xml:space="preserve">all statements of what matters within all subjects </w:t>
      </w:r>
      <w:r w:rsidR="00EF38D4">
        <w:rPr>
          <w:rFonts w:ascii="Segoe UI" w:hAnsi="Segoe UI" w:cs="Segoe UI"/>
        </w:rPr>
        <w:t xml:space="preserve">and the delivery of ‘real-world’ knowledge. </w:t>
      </w:r>
      <w:r w:rsidR="007A4921">
        <w:rPr>
          <w:rFonts w:ascii="Segoe UI" w:hAnsi="Segoe UI" w:cs="Segoe UI"/>
        </w:rPr>
        <w:t xml:space="preserve">There was </w:t>
      </w:r>
      <w:r w:rsidR="00941202">
        <w:rPr>
          <w:rFonts w:ascii="Segoe UI" w:hAnsi="Segoe UI" w:cs="Segoe UI"/>
        </w:rPr>
        <w:t xml:space="preserve">also </w:t>
      </w:r>
      <w:r w:rsidR="007A4921">
        <w:rPr>
          <w:rFonts w:ascii="Segoe UI" w:hAnsi="Segoe UI" w:cs="Segoe UI"/>
        </w:rPr>
        <w:t>a shared view that progression route</w:t>
      </w:r>
      <w:r w:rsidR="00520011">
        <w:rPr>
          <w:rFonts w:ascii="Segoe UI" w:hAnsi="Segoe UI" w:cs="Segoe UI"/>
        </w:rPr>
        <w:t>s</w:t>
      </w:r>
      <w:r w:rsidR="007A4921">
        <w:rPr>
          <w:rFonts w:ascii="Segoe UI" w:hAnsi="Segoe UI" w:cs="Segoe UI"/>
        </w:rPr>
        <w:t xml:space="preserve"> for subjects</w:t>
      </w:r>
      <w:r w:rsidR="00941202">
        <w:rPr>
          <w:rFonts w:ascii="Segoe UI" w:hAnsi="Segoe UI" w:cs="Segoe UI"/>
        </w:rPr>
        <w:t xml:space="preserve"> within the Humanities AoLE</w:t>
      </w:r>
      <w:r w:rsidR="007A4921">
        <w:rPr>
          <w:rFonts w:ascii="Segoe UI" w:hAnsi="Segoe UI" w:cs="Segoe UI"/>
        </w:rPr>
        <w:t xml:space="preserve"> should </w:t>
      </w:r>
      <w:r w:rsidR="00520011">
        <w:rPr>
          <w:rFonts w:ascii="Segoe UI" w:hAnsi="Segoe UI" w:cs="Segoe UI"/>
        </w:rPr>
        <w:t>b</w:t>
      </w:r>
      <w:r w:rsidR="007A4921">
        <w:rPr>
          <w:rFonts w:ascii="Segoe UI" w:hAnsi="Segoe UI" w:cs="Segoe UI"/>
        </w:rPr>
        <w:t>e clear and consistent</w:t>
      </w:r>
      <w:r w:rsidR="00060D8C">
        <w:rPr>
          <w:rFonts w:ascii="Segoe UI" w:hAnsi="Segoe UI" w:cs="Segoe UI"/>
        </w:rPr>
        <w:t xml:space="preserve">. </w:t>
      </w:r>
    </w:p>
    <w:p w14:paraId="340936CA" w14:textId="77777777" w:rsidR="00240721" w:rsidRDefault="00240721" w:rsidP="00D61124">
      <w:pPr>
        <w:rPr>
          <w:rFonts w:ascii="Segoe UI" w:hAnsi="Segoe UI" w:cs="Segoe UI"/>
        </w:rPr>
      </w:pPr>
    </w:p>
    <w:p w14:paraId="10A3BC10" w14:textId="656C4455" w:rsidR="00240721" w:rsidRPr="00D61124" w:rsidRDefault="00240721" w:rsidP="00D61124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  <w:color w:val="06778A"/>
        </w:rPr>
        <w:t xml:space="preserve">3. </w:t>
      </w:r>
      <w:r w:rsidRPr="00240721">
        <w:rPr>
          <w:rFonts w:ascii="Segoe UI" w:hAnsi="Segoe UI" w:cs="Segoe UI"/>
          <w:b/>
          <w:bCs/>
          <w:color w:val="06778A"/>
        </w:rPr>
        <w:t>What opportunities does the creation of new qualifications in this AoLE offer?</w:t>
      </w:r>
    </w:p>
    <w:p w14:paraId="3B11453A" w14:textId="3B27A223" w:rsidR="001E67D7" w:rsidRDefault="00E8728F" w:rsidP="00D61124">
      <w:pPr>
        <w:rPr>
          <w:rFonts w:ascii="Segoe UI" w:hAnsi="Segoe UI" w:cs="Segoe UI"/>
        </w:rPr>
      </w:pPr>
      <w:r>
        <w:rPr>
          <w:rFonts w:ascii="Segoe UI" w:hAnsi="Segoe UI" w:cs="Segoe UI"/>
        </w:rPr>
        <w:t>When asked about the opportunities th</w:t>
      </w:r>
      <w:r w:rsidR="00522FD0">
        <w:rPr>
          <w:rFonts w:ascii="Segoe UI" w:hAnsi="Segoe UI" w:cs="Segoe UI"/>
        </w:rPr>
        <w:t>at these new qualifications</w:t>
      </w:r>
      <w:r>
        <w:rPr>
          <w:rFonts w:ascii="Segoe UI" w:hAnsi="Segoe UI" w:cs="Segoe UI"/>
        </w:rPr>
        <w:t xml:space="preserve"> may offer, the largest number of comments were around the opportunities to review</w:t>
      </w:r>
      <w:r w:rsidR="00060D8C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 xml:space="preserve">streamline </w:t>
      </w:r>
      <w:r w:rsidR="00060D8C">
        <w:rPr>
          <w:rFonts w:ascii="Segoe UI" w:hAnsi="Segoe UI" w:cs="Segoe UI"/>
        </w:rPr>
        <w:t xml:space="preserve">and </w:t>
      </w:r>
      <w:r w:rsidR="00F737D5">
        <w:rPr>
          <w:rFonts w:ascii="Segoe UI" w:hAnsi="Segoe UI" w:cs="Segoe UI"/>
        </w:rPr>
        <w:t>update</w:t>
      </w:r>
      <w:r w:rsidR="00060D8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the current content </w:t>
      </w:r>
      <w:r w:rsidR="00522FD0">
        <w:rPr>
          <w:rFonts w:ascii="Segoe UI" w:hAnsi="Segoe UI" w:cs="Segoe UI"/>
        </w:rPr>
        <w:t>in order to</w:t>
      </w:r>
      <w:r>
        <w:rPr>
          <w:rFonts w:ascii="Segoe UI" w:hAnsi="Segoe UI" w:cs="Segoe UI"/>
        </w:rPr>
        <w:t xml:space="preserve"> make it more relevant to learners. </w:t>
      </w:r>
    </w:p>
    <w:p w14:paraId="1FDFE3C4" w14:textId="77777777" w:rsidR="001E67D7" w:rsidRDefault="001E67D7" w:rsidP="00D61124">
      <w:pPr>
        <w:rPr>
          <w:rFonts w:ascii="Segoe UI" w:hAnsi="Segoe UI" w:cs="Segoe UI"/>
        </w:rPr>
      </w:pPr>
    </w:p>
    <w:p w14:paraId="1727642A" w14:textId="015E75F5" w:rsidR="00E8728F" w:rsidRDefault="00E8728F" w:rsidP="00D61124">
      <w:pPr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Others suggested that</w:t>
      </w:r>
      <w:r w:rsidR="00520011">
        <w:rPr>
          <w:rFonts w:ascii="Segoe UI" w:hAnsi="Segoe UI" w:cs="Segoe UI"/>
        </w:rPr>
        <w:t xml:space="preserve"> the new</w:t>
      </w:r>
      <w:r>
        <w:rPr>
          <w:rFonts w:ascii="Segoe UI" w:hAnsi="Segoe UI" w:cs="Segoe UI"/>
        </w:rPr>
        <w:t xml:space="preserve"> </w:t>
      </w:r>
      <w:r w:rsidR="00F737D5">
        <w:rPr>
          <w:rFonts w:ascii="Segoe UI" w:hAnsi="Segoe UI" w:cs="Segoe UI"/>
        </w:rPr>
        <w:t xml:space="preserve">GCSEs need to </w:t>
      </w:r>
      <w:r>
        <w:rPr>
          <w:rFonts w:ascii="Segoe UI" w:hAnsi="Segoe UI" w:cs="Segoe UI"/>
        </w:rPr>
        <w:t xml:space="preserve">provide opportunities to </w:t>
      </w:r>
      <w:r w:rsidR="00CD249F">
        <w:rPr>
          <w:rFonts w:ascii="Segoe UI" w:hAnsi="Segoe UI" w:cs="Segoe UI"/>
        </w:rPr>
        <w:t>develop skills</w:t>
      </w:r>
      <w:r w:rsidR="00F737D5">
        <w:rPr>
          <w:rFonts w:ascii="Segoe UI" w:hAnsi="Segoe UI" w:cs="Segoe UI"/>
        </w:rPr>
        <w:t xml:space="preserve"> that will be valuable throughout </w:t>
      </w:r>
      <w:r w:rsidR="00041777">
        <w:rPr>
          <w:rFonts w:ascii="Segoe UI" w:hAnsi="Segoe UI" w:cs="Segoe UI"/>
        </w:rPr>
        <w:t xml:space="preserve">their </w:t>
      </w:r>
      <w:r w:rsidR="00F737D5">
        <w:rPr>
          <w:rFonts w:ascii="Segoe UI" w:hAnsi="Segoe UI" w:cs="Segoe UI"/>
        </w:rPr>
        <w:t>stud</w:t>
      </w:r>
      <w:r w:rsidR="00041777">
        <w:rPr>
          <w:rFonts w:ascii="Segoe UI" w:hAnsi="Segoe UI" w:cs="Segoe UI"/>
        </w:rPr>
        <w:t xml:space="preserve">ies </w:t>
      </w:r>
      <w:r w:rsidR="00F737D5">
        <w:rPr>
          <w:rFonts w:ascii="Segoe UI" w:hAnsi="Segoe UI" w:cs="Segoe UI"/>
        </w:rPr>
        <w:t>and encourage deep</w:t>
      </w:r>
      <w:r w:rsidR="00520011">
        <w:rPr>
          <w:rFonts w:ascii="Segoe UI" w:hAnsi="Segoe UI" w:cs="Segoe UI"/>
        </w:rPr>
        <w:t>er</w:t>
      </w:r>
      <w:r w:rsidR="00F737D5">
        <w:rPr>
          <w:rFonts w:ascii="Segoe UI" w:hAnsi="Segoe UI" w:cs="Segoe UI"/>
        </w:rPr>
        <w:t xml:space="preserve"> </w:t>
      </w:r>
      <w:r w:rsidR="00041777">
        <w:rPr>
          <w:rFonts w:ascii="Segoe UI" w:hAnsi="Segoe UI" w:cs="Segoe UI"/>
        </w:rPr>
        <w:t>learning</w:t>
      </w:r>
      <w:r w:rsidR="007E52A8">
        <w:rPr>
          <w:rFonts w:ascii="Segoe UI" w:hAnsi="Segoe UI" w:cs="Segoe UI"/>
        </w:rPr>
        <w:t xml:space="preserve">. </w:t>
      </w:r>
    </w:p>
    <w:p w14:paraId="560C04FA" w14:textId="77777777" w:rsidR="0006728C" w:rsidRDefault="0006728C" w:rsidP="00D61124">
      <w:pPr>
        <w:pStyle w:val="ListParagraph"/>
        <w:spacing w:after="160"/>
        <w:rPr>
          <w:rFonts w:ascii="Segoe UI" w:hAnsi="Segoe UI" w:cs="Segoe UI"/>
        </w:rPr>
      </w:pPr>
    </w:p>
    <w:p w14:paraId="186BF83A" w14:textId="34185322" w:rsidR="0006728C" w:rsidRPr="00D61124" w:rsidRDefault="0006728C" w:rsidP="00D61124">
      <w:pPr>
        <w:pStyle w:val="ListParagraph"/>
        <w:spacing w:after="160"/>
        <w:ind w:left="0"/>
        <w:rPr>
          <w:rFonts w:ascii="Segoe UI" w:hAnsi="Segoe UI" w:cs="Segoe UI"/>
          <w:b/>
          <w:bCs/>
          <w:color w:val="06778A"/>
        </w:rPr>
      </w:pPr>
      <w:r w:rsidRPr="007E52A8">
        <w:rPr>
          <w:rFonts w:ascii="Segoe UI" w:hAnsi="Segoe UI" w:cs="Segoe UI"/>
          <w:b/>
          <w:bCs/>
          <w:color w:val="06778A"/>
        </w:rPr>
        <w:t>4. What are the key risks and dependencies we should be considering as we develop new qualifications within this AoLE?</w:t>
      </w:r>
    </w:p>
    <w:p w14:paraId="517AFC2C" w14:textId="7A83DB2C" w:rsidR="0079527A" w:rsidRDefault="00E8728F" w:rsidP="00D61124">
      <w:pPr>
        <w:rPr>
          <w:rFonts w:ascii="Segoe UI" w:hAnsi="Segoe UI" w:cs="Segoe UI"/>
        </w:rPr>
      </w:pPr>
      <w:r w:rsidRPr="009D57BB">
        <w:rPr>
          <w:rFonts w:ascii="Segoe UI" w:hAnsi="Segoe UI" w:cs="Segoe UI"/>
        </w:rPr>
        <w:t xml:space="preserve">When asked about risks and challenges </w:t>
      </w:r>
      <w:r w:rsidR="00BF0202">
        <w:rPr>
          <w:rFonts w:ascii="Segoe UI" w:hAnsi="Segoe UI" w:cs="Segoe UI"/>
        </w:rPr>
        <w:t xml:space="preserve">there were </w:t>
      </w:r>
      <w:r w:rsidRPr="009D57BB">
        <w:rPr>
          <w:rFonts w:ascii="Segoe UI" w:hAnsi="Segoe UI" w:cs="Segoe UI"/>
        </w:rPr>
        <w:t xml:space="preserve">comments around </w:t>
      </w:r>
      <w:r w:rsidR="00BF0202">
        <w:rPr>
          <w:rFonts w:ascii="Segoe UI" w:hAnsi="Segoe UI" w:cs="Segoe UI"/>
        </w:rPr>
        <w:t xml:space="preserve">the need for the new GCSEs to not review and refresh what </w:t>
      </w:r>
      <w:r w:rsidR="00AB1E8E">
        <w:rPr>
          <w:rFonts w:ascii="Segoe UI" w:hAnsi="Segoe UI" w:cs="Segoe UI"/>
        </w:rPr>
        <w:t xml:space="preserve">is </w:t>
      </w:r>
      <w:r w:rsidR="0079527A">
        <w:rPr>
          <w:rFonts w:ascii="Segoe UI" w:hAnsi="Segoe UI" w:cs="Segoe UI"/>
        </w:rPr>
        <w:t>currently delivered</w:t>
      </w:r>
      <w:r w:rsidRPr="009D57BB">
        <w:rPr>
          <w:rFonts w:ascii="Segoe UI" w:hAnsi="Segoe UI" w:cs="Segoe UI"/>
        </w:rPr>
        <w:t>.</w:t>
      </w:r>
      <w:r w:rsidR="00AB1E8E">
        <w:rPr>
          <w:rFonts w:ascii="Segoe UI" w:hAnsi="Segoe UI" w:cs="Segoe UI"/>
        </w:rPr>
        <w:t xml:space="preserve">  This included the need for new assessment methods within </w:t>
      </w:r>
      <w:r w:rsidR="00B63983">
        <w:rPr>
          <w:rFonts w:ascii="Segoe UI" w:hAnsi="Segoe UI" w:cs="Segoe UI"/>
        </w:rPr>
        <w:t>subjects</w:t>
      </w:r>
      <w:r w:rsidR="00AB1E8E">
        <w:rPr>
          <w:rFonts w:ascii="Segoe UI" w:hAnsi="Segoe UI" w:cs="Segoe UI"/>
        </w:rPr>
        <w:t xml:space="preserve"> </w:t>
      </w:r>
      <w:r w:rsidR="00B63983">
        <w:rPr>
          <w:rFonts w:ascii="Segoe UI" w:hAnsi="Segoe UI" w:cs="Segoe UI"/>
        </w:rPr>
        <w:t>and</w:t>
      </w:r>
      <w:r w:rsidR="00AB1E8E">
        <w:rPr>
          <w:rFonts w:ascii="Segoe UI" w:hAnsi="Segoe UI" w:cs="Segoe UI"/>
        </w:rPr>
        <w:t xml:space="preserve"> </w:t>
      </w:r>
      <w:r w:rsidR="00520011">
        <w:rPr>
          <w:rFonts w:ascii="Segoe UI" w:hAnsi="Segoe UI" w:cs="Segoe UI"/>
        </w:rPr>
        <w:t xml:space="preserve">the </w:t>
      </w:r>
      <w:r w:rsidR="00AB1E8E">
        <w:rPr>
          <w:rFonts w:ascii="Segoe UI" w:hAnsi="Segoe UI" w:cs="Segoe UI"/>
        </w:rPr>
        <w:t>integration of digital technology</w:t>
      </w:r>
      <w:r w:rsidR="001E24FD">
        <w:rPr>
          <w:rFonts w:ascii="Segoe UI" w:hAnsi="Segoe UI" w:cs="Segoe UI"/>
        </w:rPr>
        <w:t xml:space="preserve">. </w:t>
      </w:r>
      <w:r w:rsidRPr="009D57BB">
        <w:rPr>
          <w:rFonts w:ascii="Segoe UI" w:hAnsi="Segoe UI" w:cs="Segoe UI"/>
        </w:rPr>
        <w:t xml:space="preserve"> </w:t>
      </w:r>
    </w:p>
    <w:p w14:paraId="065BB5CF" w14:textId="77777777" w:rsidR="0079527A" w:rsidRDefault="0079527A" w:rsidP="00D61124">
      <w:pPr>
        <w:rPr>
          <w:rFonts w:ascii="Segoe UI" w:hAnsi="Segoe UI" w:cs="Segoe UI"/>
        </w:rPr>
      </w:pPr>
    </w:p>
    <w:p w14:paraId="5D3A653D" w14:textId="64F782A4" w:rsidR="00E8728F" w:rsidRPr="009D57BB" w:rsidRDefault="001E24FD" w:rsidP="00D61124">
      <w:pPr>
        <w:rPr>
          <w:rFonts w:ascii="Segoe UI" w:hAnsi="Segoe UI" w:cs="Segoe UI"/>
        </w:rPr>
      </w:pPr>
      <w:r>
        <w:rPr>
          <w:rFonts w:ascii="Segoe UI" w:hAnsi="Segoe UI" w:cs="Segoe UI"/>
        </w:rPr>
        <w:t>Some</w:t>
      </w:r>
      <w:r w:rsidR="00E8728F" w:rsidRPr="009D57BB">
        <w:rPr>
          <w:rFonts w:ascii="Segoe UI" w:hAnsi="Segoe UI" w:cs="Segoe UI"/>
        </w:rPr>
        <w:t xml:space="preserve"> comments </w:t>
      </w:r>
      <w:r w:rsidR="00E8728F">
        <w:rPr>
          <w:rFonts w:ascii="Segoe UI" w:hAnsi="Segoe UI" w:cs="Segoe UI"/>
        </w:rPr>
        <w:t>stated</w:t>
      </w:r>
      <w:r w:rsidR="00E8728F" w:rsidRPr="009D57BB">
        <w:rPr>
          <w:rFonts w:ascii="Segoe UI" w:hAnsi="Segoe UI" w:cs="Segoe UI"/>
        </w:rPr>
        <w:t xml:space="preserve"> there were risks associated with the </w:t>
      </w:r>
      <w:r w:rsidR="00AA0267">
        <w:rPr>
          <w:rFonts w:ascii="Segoe UI" w:hAnsi="Segoe UI" w:cs="Segoe UI"/>
        </w:rPr>
        <w:t xml:space="preserve">resourcing of the new GCSEs in terms of teacher workload and digital inequalities. </w:t>
      </w:r>
    </w:p>
    <w:p w14:paraId="244AC807" w14:textId="5F50B988" w:rsidR="00E8728F" w:rsidRDefault="0079527A" w:rsidP="00D61124">
      <w:pPr>
        <w:rPr>
          <w:rFonts w:ascii="Segoe UI" w:hAnsi="Segoe UI" w:cs="Segoe UI"/>
        </w:rPr>
      </w:pPr>
      <w:r>
        <w:rPr>
          <w:rFonts w:ascii="Segoe UI" w:hAnsi="Segoe UI" w:cs="Segoe UI"/>
        </w:rPr>
        <w:t>Attendees also</w:t>
      </w:r>
      <w:r w:rsidR="00E8728F" w:rsidRPr="009D57BB">
        <w:rPr>
          <w:rFonts w:ascii="Segoe UI" w:hAnsi="Segoe UI" w:cs="Segoe UI"/>
        </w:rPr>
        <w:t xml:space="preserve"> highlighted the opportunities </w:t>
      </w:r>
      <w:r w:rsidR="003278A8">
        <w:rPr>
          <w:rFonts w:ascii="Segoe UI" w:hAnsi="Segoe UI" w:cs="Segoe UI"/>
        </w:rPr>
        <w:t xml:space="preserve">around </w:t>
      </w:r>
      <w:r w:rsidR="00B63983">
        <w:rPr>
          <w:rFonts w:ascii="Segoe UI" w:hAnsi="Segoe UI" w:cs="Segoe UI"/>
        </w:rPr>
        <w:t>enquiry</w:t>
      </w:r>
      <w:r w:rsidR="00C36814">
        <w:rPr>
          <w:rFonts w:ascii="Segoe UI" w:hAnsi="Segoe UI" w:cs="Segoe UI"/>
        </w:rPr>
        <w:t xml:space="preserve"> based learning </w:t>
      </w:r>
      <w:r w:rsidR="003278A8">
        <w:rPr>
          <w:rFonts w:ascii="Segoe UI" w:hAnsi="Segoe UI" w:cs="Segoe UI"/>
        </w:rPr>
        <w:t xml:space="preserve">and </w:t>
      </w:r>
      <w:r w:rsidR="00B63983">
        <w:rPr>
          <w:rFonts w:ascii="Segoe UI" w:hAnsi="Segoe UI" w:cs="Segoe UI"/>
        </w:rPr>
        <w:t>investigation</w:t>
      </w:r>
      <w:r w:rsidR="003278A8">
        <w:rPr>
          <w:rFonts w:ascii="Segoe UI" w:hAnsi="Segoe UI" w:cs="Segoe UI"/>
        </w:rPr>
        <w:t xml:space="preserve"> to give </w:t>
      </w:r>
      <w:r w:rsidR="005F51CD">
        <w:rPr>
          <w:rFonts w:ascii="Segoe UI" w:hAnsi="Segoe UI" w:cs="Segoe UI"/>
        </w:rPr>
        <w:t>breadth and depth</w:t>
      </w:r>
      <w:r w:rsidR="00C36814">
        <w:rPr>
          <w:rFonts w:ascii="Segoe UI" w:hAnsi="Segoe UI" w:cs="Segoe UI"/>
        </w:rPr>
        <w:t xml:space="preserve"> to these qualifications</w:t>
      </w:r>
      <w:r w:rsidR="005F51CD">
        <w:rPr>
          <w:rFonts w:ascii="Segoe UI" w:hAnsi="Segoe UI" w:cs="Segoe UI"/>
        </w:rPr>
        <w:t xml:space="preserve">. </w:t>
      </w:r>
    </w:p>
    <w:p w14:paraId="63E8797A" w14:textId="77777777" w:rsidR="00E8728F" w:rsidRDefault="00E8728F" w:rsidP="00D61124">
      <w:pPr>
        <w:rPr>
          <w:rFonts w:ascii="Segoe UI" w:hAnsi="Segoe UI" w:cs="Segoe UI"/>
        </w:rPr>
      </w:pPr>
    </w:p>
    <w:p w14:paraId="68891B5A" w14:textId="0BCE872C" w:rsidR="00E8728F" w:rsidRDefault="00E8728F" w:rsidP="00D61124">
      <w:pPr>
        <w:rPr>
          <w:rFonts w:ascii="Segoe UI" w:hAnsi="Segoe UI" w:cs="Segoe UI"/>
        </w:rPr>
      </w:pPr>
      <w:r>
        <w:rPr>
          <w:rFonts w:ascii="Segoe UI" w:hAnsi="Segoe UI" w:cs="Segoe UI"/>
        </w:rPr>
        <w:t>A number of questions were also raised</w:t>
      </w:r>
      <w:r w:rsidR="00AA17AB">
        <w:rPr>
          <w:rFonts w:ascii="Segoe UI" w:hAnsi="Segoe UI" w:cs="Segoe UI"/>
        </w:rPr>
        <w:t xml:space="preserve"> by attendees</w:t>
      </w:r>
      <w:r>
        <w:rPr>
          <w:rFonts w:ascii="Segoe UI" w:hAnsi="Segoe UI" w:cs="Segoe UI"/>
        </w:rPr>
        <w:t xml:space="preserve">. </w:t>
      </w:r>
      <w:r w:rsidR="00F32928">
        <w:rPr>
          <w:rFonts w:ascii="Segoe UI" w:hAnsi="Segoe UI" w:cs="Segoe UI"/>
        </w:rPr>
        <w:t xml:space="preserve">A summary of these is provided below: </w:t>
      </w:r>
    </w:p>
    <w:p w14:paraId="425B334D" w14:textId="77777777" w:rsidR="00F32928" w:rsidRDefault="00F32928" w:rsidP="00D61124">
      <w:pPr>
        <w:rPr>
          <w:rFonts w:ascii="Segoe UI" w:hAnsi="Segoe UI" w:cs="Segoe UI"/>
        </w:rPr>
      </w:pPr>
    </w:p>
    <w:p w14:paraId="4935E2CA" w14:textId="1C7E6FF6" w:rsidR="00F32928" w:rsidRDefault="00F33CD8" w:rsidP="00F32928">
      <w:pPr>
        <w:pStyle w:val="ListParagraph"/>
        <w:numPr>
          <w:ilvl w:val="0"/>
          <w:numId w:val="40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q</w:t>
      </w:r>
      <w:r w:rsidR="00F32928">
        <w:rPr>
          <w:rFonts w:ascii="Segoe UI" w:hAnsi="Segoe UI" w:cs="Segoe UI"/>
        </w:rPr>
        <w:t xml:space="preserve">ueried to what extent the SLWGs </w:t>
      </w:r>
      <w:r w:rsidR="00F44FA4">
        <w:rPr>
          <w:rFonts w:ascii="Segoe UI" w:hAnsi="Segoe UI" w:cs="Segoe UI"/>
        </w:rPr>
        <w:t>had looked through the lens of the new Curriculum for Wales when reflecting on existing qualifications;</w:t>
      </w:r>
    </w:p>
    <w:p w14:paraId="06FF30D7" w14:textId="33C7B632" w:rsidR="00F44FA4" w:rsidRDefault="00F33CD8" w:rsidP="00F32928">
      <w:pPr>
        <w:pStyle w:val="ListParagraph"/>
        <w:numPr>
          <w:ilvl w:val="0"/>
          <w:numId w:val="40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s</w:t>
      </w:r>
      <w:r w:rsidR="007E5EC8">
        <w:rPr>
          <w:rFonts w:ascii="Segoe UI" w:hAnsi="Segoe UI" w:cs="Segoe UI"/>
        </w:rPr>
        <w:t xml:space="preserve">ought assurance around the SLWG membership’s familiarity with the Curriculum for </w:t>
      </w:r>
      <w:r w:rsidR="00D84788">
        <w:rPr>
          <w:rFonts w:ascii="Segoe UI" w:hAnsi="Segoe UI" w:cs="Segoe UI"/>
        </w:rPr>
        <w:t>W</w:t>
      </w:r>
      <w:r w:rsidR="007E5EC8">
        <w:rPr>
          <w:rFonts w:ascii="Segoe UI" w:hAnsi="Segoe UI" w:cs="Segoe UI"/>
        </w:rPr>
        <w:t>ales framework, and its broader aims and purposes</w:t>
      </w:r>
      <w:r w:rsidR="00D84788">
        <w:rPr>
          <w:rFonts w:ascii="Segoe UI" w:hAnsi="Segoe UI" w:cs="Segoe UI"/>
        </w:rPr>
        <w:t>, and</w:t>
      </w:r>
    </w:p>
    <w:p w14:paraId="11B1FA26" w14:textId="1770EB75" w:rsidR="00D84788" w:rsidRPr="00401593" w:rsidRDefault="00F33CD8" w:rsidP="00401593">
      <w:pPr>
        <w:pStyle w:val="ListParagraph"/>
        <w:numPr>
          <w:ilvl w:val="0"/>
          <w:numId w:val="40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q</w:t>
      </w:r>
      <w:r w:rsidR="00D84788">
        <w:rPr>
          <w:rFonts w:ascii="Segoe UI" w:hAnsi="Segoe UI" w:cs="Segoe UI"/>
        </w:rPr>
        <w:t xml:space="preserve">ueried why a decision had been taken to retain Religious Studies as </w:t>
      </w:r>
      <w:r w:rsidR="00613B7B">
        <w:rPr>
          <w:rFonts w:ascii="Segoe UI" w:hAnsi="Segoe UI" w:cs="Segoe UI"/>
        </w:rPr>
        <w:t xml:space="preserve">the title of the new GCSE qualification when the subject discipline </w:t>
      </w:r>
      <w:r w:rsidR="00952F22">
        <w:rPr>
          <w:rFonts w:ascii="Segoe UI" w:hAnsi="Segoe UI" w:cs="Segoe UI"/>
        </w:rPr>
        <w:t xml:space="preserve">outlined in the new curriculum refers to Religion, Values and Ethics (RVE). </w:t>
      </w:r>
    </w:p>
    <w:p w14:paraId="6EEB4A52" w14:textId="77777777" w:rsidR="00E8728F" w:rsidRDefault="00E8728F" w:rsidP="00D61124">
      <w:pPr>
        <w:rPr>
          <w:rFonts w:ascii="Segoe UI" w:hAnsi="Segoe UI" w:cs="Segoe UI"/>
          <w:u w:val="single"/>
        </w:rPr>
      </w:pPr>
    </w:p>
    <w:p w14:paraId="7F23E71D" w14:textId="77777777" w:rsidR="00B63983" w:rsidRDefault="00B63983" w:rsidP="00D61124">
      <w:pPr>
        <w:rPr>
          <w:rStyle w:val="eop"/>
          <w:rFonts w:ascii="Segoe UI" w:hAnsi="Segoe UI" w:cs="Segoe UI"/>
          <w:color w:val="000000"/>
          <w:shd w:val="clear" w:color="auto" w:fill="FFFFFF"/>
        </w:rPr>
      </w:pPr>
    </w:p>
    <w:p w14:paraId="4432050E" w14:textId="77777777" w:rsidR="00EA082B" w:rsidRDefault="00EA082B" w:rsidP="00D61124">
      <w:pPr>
        <w:rPr>
          <w:rStyle w:val="eop"/>
          <w:rFonts w:ascii="Segoe UI" w:hAnsi="Segoe UI" w:cs="Segoe UI"/>
          <w:color w:val="000000"/>
          <w:shd w:val="clear" w:color="auto" w:fill="FFFFFF"/>
        </w:rPr>
      </w:pPr>
    </w:p>
    <w:p w14:paraId="5B0B5212" w14:textId="77777777" w:rsidR="00EA082B" w:rsidRDefault="00EA082B" w:rsidP="00E8728F">
      <w:pPr>
        <w:rPr>
          <w:rStyle w:val="eop"/>
          <w:rFonts w:ascii="Segoe UI" w:hAnsi="Segoe UI" w:cs="Segoe UI"/>
          <w:color w:val="000000"/>
          <w:shd w:val="clear" w:color="auto" w:fill="FFFFFF"/>
        </w:rPr>
      </w:pPr>
    </w:p>
    <w:p w14:paraId="4B7CDAFF" w14:textId="77777777" w:rsidR="00E8728F" w:rsidRPr="00CC2812" w:rsidRDefault="00E8728F" w:rsidP="00E8728F">
      <w:pPr>
        <w:rPr>
          <w:rFonts w:ascii="Segoe UI" w:hAnsi="Segoe UI" w:cs="Segoe UI"/>
        </w:rPr>
      </w:pPr>
    </w:p>
    <w:p w14:paraId="24C95EBE" w14:textId="15D22747" w:rsidR="006B2613" w:rsidRDefault="006B2613" w:rsidP="00373A90"/>
    <w:sectPr w:rsidR="006B2613" w:rsidSect="005314EB">
      <w:headerReference w:type="default" r:id="rId11"/>
      <w:headerReference w:type="first" r:id="rId12"/>
      <w:footerReference w:type="first" r:id="rId13"/>
      <w:pgSz w:w="11900" w:h="16840"/>
      <w:pgMar w:top="1440" w:right="1440" w:bottom="1440" w:left="1440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C7168" w14:textId="77777777" w:rsidR="0017774C" w:rsidRDefault="0017774C" w:rsidP="00D14B6D">
      <w:r>
        <w:separator/>
      </w:r>
    </w:p>
  </w:endnote>
  <w:endnote w:type="continuationSeparator" w:id="0">
    <w:p w14:paraId="1D70BDDA" w14:textId="77777777" w:rsidR="0017774C" w:rsidRDefault="0017774C" w:rsidP="00D14B6D">
      <w:r>
        <w:continuationSeparator/>
      </w:r>
    </w:p>
  </w:endnote>
  <w:endnote w:type="continuationNotice" w:id="1">
    <w:p w14:paraId="145DCF3E" w14:textId="77777777" w:rsidR="0017774C" w:rsidRDefault="001777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9F533" w14:textId="77777777" w:rsidR="0093637A" w:rsidRDefault="0093637A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52D6F44" wp14:editId="785B131A">
          <wp:simplePos x="0" y="0"/>
          <wp:positionH relativeFrom="margin">
            <wp:posOffset>-911860</wp:posOffset>
          </wp:positionH>
          <wp:positionV relativeFrom="margin">
            <wp:posOffset>8026400</wp:posOffset>
          </wp:positionV>
          <wp:extent cx="7559675" cy="2235835"/>
          <wp:effectExtent l="0" t="0" r="0" b="0"/>
          <wp:wrapSquare wrapText="bothSides"/>
          <wp:docPr id="207" name="Picture 20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23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56821" w14:textId="77777777" w:rsidR="0017774C" w:rsidRDefault="0017774C" w:rsidP="00D14B6D">
      <w:r>
        <w:separator/>
      </w:r>
    </w:p>
  </w:footnote>
  <w:footnote w:type="continuationSeparator" w:id="0">
    <w:p w14:paraId="33026FCC" w14:textId="77777777" w:rsidR="0017774C" w:rsidRDefault="0017774C" w:rsidP="00D14B6D">
      <w:r>
        <w:continuationSeparator/>
      </w:r>
    </w:p>
  </w:footnote>
  <w:footnote w:type="continuationNotice" w:id="1">
    <w:p w14:paraId="1339FE89" w14:textId="77777777" w:rsidR="0017774C" w:rsidRDefault="001777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3BC2" w14:textId="77777777" w:rsidR="00D62678" w:rsidRDefault="00D6267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9282DF" wp14:editId="5B78A0BD">
          <wp:simplePos x="0" y="0"/>
          <wp:positionH relativeFrom="page">
            <wp:align>left</wp:align>
          </wp:positionH>
          <wp:positionV relativeFrom="paragraph">
            <wp:posOffset>-687070</wp:posOffset>
          </wp:positionV>
          <wp:extent cx="7560000" cy="902117"/>
          <wp:effectExtent l="0" t="0" r="3175" b="0"/>
          <wp:wrapNone/>
          <wp:docPr id="205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2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3C44" w14:textId="77777777" w:rsidR="00D14B6D" w:rsidRDefault="002815AF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C9A7CEA" wp14:editId="784DC49D">
          <wp:simplePos x="0" y="0"/>
          <wp:positionH relativeFrom="page">
            <wp:align>left</wp:align>
          </wp:positionH>
          <wp:positionV relativeFrom="paragraph">
            <wp:posOffset>-174625</wp:posOffset>
          </wp:positionV>
          <wp:extent cx="7385339" cy="1368000"/>
          <wp:effectExtent l="0" t="0" r="6350" b="3810"/>
          <wp:wrapTight wrapText="bothSides">
            <wp:wrapPolygon edited="0">
              <wp:start x="0" y="0"/>
              <wp:lineTo x="0" y="21359"/>
              <wp:lineTo x="21563" y="21359"/>
              <wp:lineTo x="21563" y="0"/>
              <wp:lineTo x="0" y="0"/>
            </wp:wrapPolygon>
          </wp:wrapTight>
          <wp:docPr id="206" name="Pictur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166"/>
                  <a:stretch/>
                </pic:blipFill>
                <pic:spPr bwMode="auto">
                  <a:xfrm>
                    <a:off x="0" y="0"/>
                    <a:ext cx="7385339" cy="13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B52"/>
    <w:multiLevelType w:val="hybridMultilevel"/>
    <w:tmpl w:val="B86CB6A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9424E"/>
    <w:multiLevelType w:val="hybridMultilevel"/>
    <w:tmpl w:val="DF08C292"/>
    <w:lvl w:ilvl="0" w:tplc="08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2" w15:restartNumberingAfterBreak="0">
    <w:nsid w:val="0572211D"/>
    <w:multiLevelType w:val="hybridMultilevel"/>
    <w:tmpl w:val="3D6A704A"/>
    <w:lvl w:ilvl="0" w:tplc="6A8E55C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561A9"/>
    <w:multiLevelType w:val="multilevel"/>
    <w:tmpl w:val="C67C3B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4A4B5D"/>
    <w:multiLevelType w:val="hybridMultilevel"/>
    <w:tmpl w:val="E1FAC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D326F"/>
    <w:multiLevelType w:val="multilevel"/>
    <w:tmpl w:val="230C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B719EE"/>
    <w:multiLevelType w:val="hybridMultilevel"/>
    <w:tmpl w:val="E2C41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86FBB"/>
    <w:multiLevelType w:val="hybridMultilevel"/>
    <w:tmpl w:val="38FEE3A2"/>
    <w:lvl w:ilvl="0" w:tplc="5470A8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B2E3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74E1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D413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5AD5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E439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8CD0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F222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B0A8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B67B75"/>
    <w:multiLevelType w:val="hybridMultilevel"/>
    <w:tmpl w:val="0AE44F70"/>
    <w:lvl w:ilvl="0" w:tplc="4C5851E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954EF"/>
    <w:multiLevelType w:val="hybridMultilevel"/>
    <w:tmpl w:val="136219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E5511D"/>
    <w:multiLevelType w:val="multilevel"/>
    <w:tmpl w:val="34064A1A"/>
    <w:lvl w:ilvl="0">
      <w:start w:val="1"/>
      <w:numFmt w:val="decimal"/>
      <w:lvlText w:val="%1.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Segoe UI" w:hAnsi="Segoe UI" w:cs="Segoe UI" w:hint="default"/>
        <w:b w:val="0"/>
        <w:bCs w:val="0"/>
        <w:i w:val="0"/>
        <w:iCs w:val="0"/>
        <w:color w:val="595959" w:themeColor="text1" w:themeTint="A6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15B25A2"/>
    <w:multiLevelType w:val="hybridMultilevel"/>
    <w:tmpl w:val="705ABE9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2325F2"/>
    <w:multiLevelType w:val="hybridMultilevel"/>
    <w:tmpl w:val="EEFC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33AF2"/>
    <w:multiLevelType w:val="hybridMultilevel"/>
    <w:tmpl w:val="2054B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D6979"/>
    <w:multiLevelType w:val="hybridMultilevel"/>
    <w:tmpl w:val="66BCB34A"/>
    <w:lvl w:ilvl="0" w:tplc="AA122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D4DB1"/>
    <w:multiLevelType w:val="hybridMultilevel"/>
    <w:tmpl w:val="8E5CD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867CE"/>
    <w:multiLevelType w:val="multilevel"/>
    <w:tmpl w:val="390CD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E76041"/>
    <w:multiLevelType w:val="hybridMultilevel"/>
    <w:tmpl w:val="D72A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3412B"/>
    <w:multiLevelType w:val="hybridMultilevel"/>
    <w:tmpl w:val="0E30A8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E4DBE"/>
    <w:multiLevelType w:val="multilevel"/>
    <w:tmpl w:val="8E5E1F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7B2223"/>
    <w:multiLevelType w:val="hybridMultilevel"/>
    <w:tmpl w:val="A5B6B39A"/>
    <w:lvl w:ilvl="0" w:tplc="A41C52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30FB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5E9E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4A4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32D5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CC68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58CF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D418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70B0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0A76D6"/>
    <w:multiLevelType w:val="hybridMultilevel"/>
    <w:tmpl w:val="95CC6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74411"/>
    <w:multiLevelType w:val="hybridMultilevel"/>
    <w:tmpl w:val="F5C0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E115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B20B56"/>
    <w:multiLevelType w:val="multilevel"/>
    <w:tmpl w:val="1A3CEA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56F6A"/>
    <w:multiLevelType w:val="hybridMultilevel"/>
    <w:tmpl w:val="0E9CB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71360"/>
    <w:multiLevelType w:val="hybridMultilevel"/>
    <w:tmpl w:val="EE8E4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77E74"/>
    <w:multiLevelType w:val="hybridMultilevel"/>
    <w:tmpl w:val="FDDC8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62908"/>
    <w:multiLevelType w:val="hybridMultilevel"/>
    <w:tmpl w:val="0E30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74A1C"/>
    <w:multiLevelType w:val="multilevel"/>
    <w:tmpl w:val="8D28D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CC7F52"/>
    <w:multiLevelType w:val="hybridMultilevel"/>
    <w:tmpl w:val="73A643C6"/>
    <w:lvl w:ilvl="0" w:tplc="49A24DA6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16" w:hanging="360"/>
      </w:pPr>
    </w:lvl>
    <w:lvl w:ilvl="2" w:tplc="0809001B" w:tentative="1">
      <w:start w:val="1"/>
      <w:numFmt w:val="lowerRoman"/>
      <w:lvlText w:val="%3."/>
      <w:lvlJc w:val="right"/>
      <w:pPr>
        <w:ind w:left="2736" w:hanging="180"/>
      </w:pPr>
    </w:lvl>
    <w:lvl w:ilvl="3" w:tplc="0809000F" w:tentative="1">
      <w:start w:val="1"/>
      <w:numFmt w:val="decimal"/>
      <w:lvlText w:val="%4."/>
      <w:lvlJc w:val="left"/>
      <w:pPr>
        <w:ind w:left="3456" w:hanging="360"/>
      </w:pPr>
    </w:lvl>
    <w:lvl w:ilvl="4" w:tplc="08090019" w:tentative="1">
      <w:start w:val="1"/>
      <w:numFmt w:val="lowerLetter"/>
      <w:lvlText w:val="%5."/>
      <w:lvlJc w:val="left"/>
      <w:pPr>
        <w:ind w:left="4176" w:hanging="360"/>
      </w:pPr>
    </w:lvl>
    <w:lvl w:ilvl="5" w:tplc="0809001B" w:tentative="1">
      <w:start w:val="1"/>
      <w:numFmt w:val="lowerRoman"/>
      <w:lvlText w:val="%6."/>
      <w:lvlJc w:val="right"/>
      <w:pPr>
        <w:ind w:left="4896" w:hanging="180"/>
      </w:pPr>
    </w:lvl>
    <w:lvl w:ilvl="6" w:tplc="0809000F" w:tentative="1">
      <w:start w:val="1"/>
      <w:numFmt w:val="decimal"/>
      <w:lvlText w:val="%7."/>
      <w:lvlJc w:val="left"/>
      <w:pPr>
        <w:ind w:left="5616" w:hanging="360"/>
      </w:pPr>
    </w:lvl>
    <w:lvl w:ilvl="7" w:tplc="08090019" w:tentative="1">
      <w:start w:val="1"/>
      <w:numFmt w:val="lowerLetter"/>
      <w:lvlText w:val="%8."/>
      <w:lvlJc w:val="left"/>
      <w:pPr>
        <w:ind w:left="6336" w:hanging="360"/>
      </w:pPr>
    </w:lvl>
    <w:lvl w:ilvl="8" w:tplc="08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1" w15:restartNumberingAfterBreak="0">
    <w:nsid w:val="5C3A672F"/>
    <w:multiLevelType w:val="multilevel"/>
    <w:tmpl w:val="87985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621056"/>
    <w:multiLevelType w:val="hybridMultilevel"/>
    <w:tmpl w:val="BDBA2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76808"/>
    <w:multiLevelType w:val="hybridMultilevel"/>
    <w:tmpl w:val="82044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C319D"/>
    <w:multiLevelType w:val="multilevel"/>
    <w:tmpl w:val="1BBA0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290CCD"/>
    <w:multiLevelType w:val="multilevel"/>
    <w:tmpl w:val="A432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0E2B54"/>
    <w:multiLevelType w:val="hybridMultilevel"/>
    <w:tmpl w:val="D5408B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45039"/>
    <w:multiLevelType w:val="multilevel"/>
    <w:tmpl w:val="AD52C6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D05B7B"/>
    <w:multiLevelType w:val="multilevel"/>
    <w:tmpl w:val="9A428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4"/>
  </w:num>
  <w:num w:numId="3">
    <w:abstractNumId w:val="10"/>
  </w:num>
  <w:num w:numId="4">
    <w:abstractNumId w:val="3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7"/>
  </w:num>
  <w:num w:numId="9">
    <w:abstractNumId w:val="20"/>
  </w:num>
  <w:num w:numId="10">
    <w:abstractNumId w:val="25"/>
  </w:num>
  <w:num w:numId="11">
    <w:abstractNumId w:val="6"/>
  </w:num>
  <w:num w:numId="12">
    <w:abstractNumId w:val="15"/>
  </w:num>
  <w:num w:numId="13">
    <w:abstractNumId w:val="26"/>
  </w:num>
  <w:num w:numId="14">
    <w:abstractNumId w:val="17"/>
  </w:num>
  <w:num w:numId="15">
    <w:abstractNumId w:val="36"/>
  </w:num>
  <w:num w:numId="16">
    <w:abstractNumId w:val="34"/>
  </w:num>
  <w:num w:numId="17">
    <w:abstractNumId w:val="31"/>
  </w:num>
  <w:num w:numId="18">
    <w:abstractNumId w:val="19"/>
  </w:num>
  <w:num w:numId="19">
    <w:abstractNumId w:val="13"/>
  </w:num>
  <w:num w:numId="20">
    <w:abstractNumId w:val="9"/>
  </w:num>
  <w:num w:numId="21">
    <w:abstractNumId w:val="1"/>
  </w:num>
  <w:num w:numId="22">
    <w:abstractNumId w:val="0"/>
  </w:num>
  <w:num w:numId="23">
    <w:abstractNumId w:val="5"/>
  </w:num>
  <w:num w:numId="24">
    <w:abstractNumId w:val="16"/>
  </w:num>
  <w:num w:numId="25">
    <w:abstractNumId w:val="24"/>
  </w:num>
  <w:num w:numId="26">
    <w:abstractNumId w:val="29"/>
  </w:num>
  <w:num w:numId="27">
    <w:abstractNumId w:val="38"/>
  </w:num>
  <w:num w:numId="28">
    <w:abstractNumId w:val="3"/>
  </w:num>
  <w:num w:numId="29">
    <w:abstractNumId w:val="37"/>
  </w:num>
  <w:num w:numId="30">
    <w:abstractNumId w:val="11"/>
  </w:num>
  <w:num w:numId="31">
    <w:abstractNumId w:val="22"/>
  </w:num>
  <w:num w:numId="32">
    <w:abstractNumId w:val="33"/>
  </w:num>
  <w:num w:numId="33">
    <w:abstractNumId w:val="21"/>
  </w:num>
  <w:num w:numId="34">
    <w:abstractNumId w:val="12"/>
  </w:num>
  <w:num w:numId="35">
    <w:abstractNumId w:val="32"/>
  </w:num>
  <w:num w:numId="36">
    <w:abstractNumId w:val="35"/>
  </w:num>
  <w:num w:numId="37">
    <w:abstractNumId w:val="4"/>
  </w:num>
  <w:num w:numId="38">
    <w:abstractNumId w:val="28"/>
  </w:num>
  <w:num w:numId="39">
    <w:abstractNumId w:val="18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C6"/>
    <w:rsid w:val="000014D4"/>
    <w:rsid w:val="000022D8"/>
    <w:rsid w:val="00003D4E"/>
    <w:rsid w:val="00003E61"/>
    <w:rsid w:val="00003F4C"/>
    <w:rsid w:val="00005DFE"/>
    <w:rsid w:val="00007FCF"/>
    <w:rsid w:val="00010AE8"/>
    <w:rsid w:val="00010B45"/>
    <w:rsid w:val="000145BB"/>
    <w:rsid w:val="000155D9"/>
    <w:rsid w:val="00015F55"/>
    <w:rsid w:val="0001752F"/>
    <w:rsid w:val="000241A7"/>
    <w:rsid w:val="0002491F"/>
    <w:rsid w:val="00024B26"/>
    <w:rsid w:val="00026B11"/>
    <w:rsid w:val="00026FCE"/>
    <w:rsid w:val="00037450"/>
    <w:rsid w:val="00040FF4"/>
    <w:rsid w:val="00041777"/>
    <w:rsid w:val="000422D3"/>
    <w:rsid w:val="00043216"/>
    <w:rsid w:val="000438F4"/>
    <w:rsid w:val="000445E0"/>
    <w:rsid w:val="00044BAB"/>
    <w:rsid w:val="00045DB8"/>
    <w:rsid w:val="00046F8B"/>
    <w:rsid w:val="000479F1"/>
    <w:rsid w:val="00050936"/>
    <w:rsid w:val="00054B7E"/>
    <w:rsid w:val="00054BF8"/>
    <w:rsid w:val="00056AA3"/>
    <w:rsid w:val="000570BF"/>
    <w:rsid w:val="000570FF"/>
    <w:rsid w:val="00060D8C"/>
    <w:rsid w:val="00061D86"/>
    <w:rsid w:val="0006308E"/>
    <w:rsid w:val="0006362F"/>
    <w:rsid w:val="000638CB"/>
    <w:rsid w:val="00064125"/>
    <w:rsid w:val="00066959"/>
    <w:rsid w:val="0006728C"/>
    <w:rsid w:val="00067B5A"/>
    <w:rsid w:val="00071F24"/>
    <w:rsid w:val="00073643"/>
    <w:rsid w:val="00074AB0"/>
    <w:rsid w:val="000816CE"/>
    <w:rsid w:val="00084F08"/>
    <w:rsid w:val="000876F7"/>
    <w:rsid w:val="00087BC5"/>
    <w:rsid w:val="00090BA6"/>
    <w:rsid w:val="00093031"/>
    <w:rsid w:val="000935B4"/>
    <w:rsid w:val="00095A4F"/>
    <w:rsid w:val="000A5218"/>
    <w:rsid w:val="000A642C"/>
    <w:rsid w:val="000A7F6E"/>
    <w:rsid w:val="000B0A2D"/>
    <w:rsid w:val="000B5B85"/>
    <w:rsid w:val="000B6637"/>
    <w:rsid w:val="000B6E63"/>
    <w:rsid w:val="000C3B17"/>
    <w:rsid w:val="000D3D1A"/>
    <w:rsid w:val="000D4414"/>
    <w:rsid w:val="000D637A"/>
    <w:rsid w:val="000D6A66"/>
    <w:rsid w:val="000D6B43"/>
    <w:rsid w:val="000E066F"/>
    <w:rsid w:val="000E5020"/>
    <w:rsid w:val="000E6A0E"/>
    <w:rsid w:val="000E7838"/>
    <w:rsid w:val="0010086C"/>
    <w:rsid w:val="0010177C"/>
    <w:rsid w:val="0010392A"/>
    <w:rsid w:val="00104A39"/>
    <w:rsid w:val="00106611"/>
    <w:rsid w:val="00111C52"/>
    <w:rsid w:val="00111C5F"/>
    <w:rsid w:val="00113125"/>
    <w:rsid w:val="00115A26"/>
    <w:rsid w:val="0012536A"/>
    <w:rsid w:val="00125C47"/>
    <w:rsid w:val="00127C36"/>
    <w:rsid w:val="00130F13"/>
    <w:rsid w:val="00131414"/>
    <w:rsid w:val="00132306"/>
    <w:rsid w:val="00136354"/>
    <w:rsid w:val="00136376"/>
    <w:rsid w:val="001378DF"/>
    <w:rsid w:val="00137D97"/>
    <w:rsid w:val="00145200"/>
    <w:rsid w:val="00150ECC"/>
    <w:rsid w:val="001515DC"/>
    <w:rsid w:val="00156C19"/>
    <w:rsid w:val="00160331"/>
    <w:rsid w:val="00160ABB"/>
    <w:rsid w:val="00160CDE"/>
    <w:rsid w:val="00161FB7"/>
    <w:rsid w:val="0016250D"/>
    <w:rsid w:val="00165458"/>
    <w:rsid w:val="00166E4E"/>
    <w:rsid w:val="00170BCB"/>
    <w:rsid w:val="00173D5C"/>
    <w:rsid w:val="00174E86"/>
    <w:rsid w:val="001758A1"/>
    <w:rsid w:val="00175DED"/>
    <w:rsid w:val="00176F93"/>
    <w:rsid w:val="001772EB"/>
    <w:rsid w:val="0017774C"/>
    <w:rsid w:val="00177FEE"/>
    <w:rsid w:val="00181452"/>
    <w:rsid w:val="001817EA"/>
    <w:rsid w:val="001844C6"/>
    <w:rsid w:val="001845BC"/>
    <w:rsid w:val="001872E0"/>
    <w:rsid w:val="00187B87"/>
    <w:rsid w:val="00191413"/>
    <w:rsid w:val="00195985"/>
    <w:rsid w:val="001A2482"/>
    <w:rsid w:val="001A41FF"/>
    <w:rsid w:val="001A6C83"/>
    <w:rsid w:val="001A6F70"/>
    <w:rsid w:val="001B179D"/>
    <w:rsid w:val="001B2435"/>
    <w:rsid w:val="001B3DB1"/>
    <w:rsid w:val="001B42B7"/>
    <w:rsid w:val="001B4CC7"/>
    <w:rsid w:val="001B50F2"/>
    <w:rsid w:val="001B6C6C"/>
    <w:rsid w:val="001B6DB6"/>
    <w:rsid w:val="001C0E20"/>
    <w:rsid w:val="001C31AE"/>
    <w:rsid w:val="001C3BB6"/>
    <w:rsid w:val="001C5004"/>
    <w:rsid w:val="001D03EA"/>
    <w:rsid w:val="001D2F63"/>
    <w:rsid w:val="001D7F13"/>
    <w:rsid w:val="001E041C"/>
    <w:rsid w:val="001E0D87"/>
    <w:rsid w:val="001E24FD"/>
    <w:rsid w:val="001E4EB3"/>
    <w:rsid w:val="001E507D"/>
    <w:rsid w:val="001E67D7"/>
    <w:rsid w:val="001E7797"/>
    <w:rsid w:val="001F0B95"/>
    <w:rsid w:val="001F253F"/>
    <w:rsid w:val="001F3C8A"/>
    <w:rsid w:val="001F4576"/>
    <w:rsid w:val="001F460D"/>
    <w:rsid w:val="001F4A15"/>
    <w:rsid w:val="00203B34"/>
    <w:rsid w:val="00206392"/>
    <w:rsid w:val="00207784"/>
    <w:rsid w:val="00211AAF"/>
    <w:rsid w:val="00217396"/>
    <w:rsid w:val="0022053D"/>
    <w:rsid w:val="002207E5"/>
    <w:rsid w:val="0022673A"/>
    <w:rsid w:val="002337A9"/>
    <w:rsid w:val="00233902"/>
    <w:rsid w:val="002361AA"/>
    <w:rsid w:val="00240721"/>
    <w:rsid w:val="002434AF"/>
    <w:rsid w:val="002439F3"/>
    <w:rsid w:val="002447CC"/>
    <w:rsid w:val="0024724D"/>
    <w:rsid w:val="00247769"/>
    <w:rsid w:val="00252E10"/>
    <w:rsid w:val="00253238"/>
    <w:rsid w:val="00260A91"/>
    <w:rsid w:val="002612EE"/>
    <w:rsid w:val="00261783"/>
    <w:rsid w:val="00262364"/>
    <w:rsid w:val="00264805"/>
    <w:rsid w:val="0026586A"/>
    <w:rsid w:val="00275F05"/>
    <w:rsid w:val="002815AF"/>
    <w:rsid w:val="00281F6C"/>
    <w:rsid w:val="002828C6"/>
    <w:rsid w:val="0028345A"/>
    <w:rsid w:val="00286FC3"/>
    <w:rsid w:val="0029147F"/>
    <w:rsid w:val="00294441"/>
    <w:rsid w:val="0029663D"/>
    <w:rsid w:val="002A1324"/>
    <w:rsid w:val="002A5CF8"/>
    <w:rsid w:val="002A6BD4"/>
    <w:rsid w:val="002A7756"/>
    <w:rsid w:val="002B41B5"/>
    <w:rsid w:val="002B46AF"/>
    <w:rsid w:val="002B4F03"/>
    <w:rsid w:val="002B6DBC"/>
    <w:rsid w:val="002C138D"/>
    <w:rsid w:val="002C6C97"/>
    <w:rsid w:val="002C6EAC"/>
    <w:rsid w:val="002D1200"/>
    <w:rsid w:val="002D1980"/>
    <w:rsid w:val="002D2598"/>
    <w:rsid w:val="002D5767"/>
    <w:rsid w:val="002D67F6"/>
    <w:rsid w:val="002D7B15"/>
    <w:rsid w:val="002E01D3"/>
    <w:rsid w:val="002E0E38"/>
    <w:rsid w:val="002E4EC6"/>
    <w:rsid w:val="002E5278"/>
    <w:rsid w:val="002E6F04"/>
    <w:rsid w:val="002F32A7"/>
    <w:rsid w:val="002F38AD"/>
    <w:rsid w:val="002F572C"/>
    <w:rsid w:val="00300A5B"/>
    <w:rsid w:val="00300C9D"/>
    <w:rsid w:val="00305C8E"/>
    <w:rsid w:val="00307E54"/>
    <w:rsid w:val="003157C6"/>
    <w:rsid w:val="003178E8"/>
    <w:rsid w:val="00321190"/>
    <w:rsid w:val="00322D32"/>
    <w:rsid w:val="003278A8"/>
    <w:rsid w:val="003301C5"/>
    <w:rsid w:val="0033214B"/>
    <w:rsid w:val="0033515D"/>
    <w:rsid w:val="003410FE"/>
    <w:rsid w:val="00345DA0"/>
    <w:rsid w:val="0034743E"/>
    <w:rsid w:val="00351FDA"/>
    <w:rsid w:val="00360F35"/>
    <w:rsid w:val="003648EE"/>
    <w:rsid w:val="00365270"/>
    <w:rsid w:val="0036540F"/>
    <w:rsid w:val="003664F3"/>
    <w:rsid w:val="00367EB2"/>
    <w:rsid w:val="00373347"/>
    <w:rsid w:val="00373A90"/>
    <w:rsid w:val="00374F99"/>
    <w:rsid w:val="003776D2"/>
    <w:rsid w:val="003777E0"/>
    <w:rsid w:val="00377936"/>
    <w:rsid w:val="00381603"/>
    <w:rsid w:val="003822A1"/>
    <w:rsid w:val="003848F2"/>
    <w:rsid w:val="00386305"/>
    <w:rsid w:val="003A1BA0"/>
    <w:rsid w:val="003A3914"/>
    <w:rsid w:val="003A4BD7"/>
    <w:rsid w:val="003A712E"/>
    <w:rsid w:val="003B1E72"/>
    <w:rsid w:val="003B2FE0"/>
    <w:rsid w:val="003B4B36"/>
    <w:rsid w:val="003B5F78"/>
    <w:rsid w:val="003B72CB"/>
    <w:rsid w:val="003C1E74"/>
    <w:rsid w:val="003C2049"/>
    <w:rsid w:val="003C3D01"/>
    <w:rsid w:val="003C53C0"/>
    <w:rsid w:val="003C6EBA"/>
    <w:rsid w:val="003D17F2"/>
    <w:rsid w:val="003D5354"/>
    <w:rsid w:val="003E1379"/>
    <w:rsid w:val="003E28D9"/>
    <w:rsid w:val="003E563E"/>
    <w:rsid w:val="003E6377"/>
    <w:rsid w:val="003E67B5"/>
    <w:rsid w:val="003F0EB8"/>
    <w:rsid w:val="003F2ED6"/>
    <w:rsid w:val="003F6E5F"/>
    <w:rsid w:val="00400ABC"/>
    <w:rsid w:val="00401593"/>
    <w:rsid w:val="00403650"/>
    <w:rsid w:val="00403DB0"/>
    <w:rsid w:val="00406075"/>
    <w:rsid w:val="00406937"/>
    <w:rsid w:val="00411D7F"/>
    <w:rsid w:val="00413D40"/>
    <w:rsid w:val="004165DF"/>
    <w:rsid w:val="00416EF4"/>
    <w:rsid w:val="00420149"/>
    <w:rsid w:val="00421824"/>
    <w:rsid w:val="004224A3"/>
    <w:rsid w:val="004249A3"/>
    <w:rsid w:val="004273C7"/>
    <w:rsid w:val="00430036"/>
    <w:rsid w:val="0043013B"/>
    <w:rsid w:val="00431E77"/>
    <w:rsid w:val="004362BF"/>
    <w:rsid w:val="004363CD"/>
    <w:rsid w:val="00440730"/>
    <w:rsid w:val="00440C21"/>
    <w:rsid w:val="00441CD8"/>
    <w:rsid w:val="00444CCC"/>
    <w:rsid w:val="00447748"/>
    <w:rsid w:val="004504C4"/>
    <w:rsid w:val="00450A8E"/>
    <w:rsid w:val="00451550"/>
    <w:rsid w:val="00451A13"/>
    <w:rsid w:val="004544FC"/>
    <w:rsid w:val="004547F0"/>
    <w:rsid w:val="00454F04"/>
    <w:rsid w:val="0046077A"/>
    <w:rsid w:val="0046411E"/>
    <w:rsid w:val="004665C8"/>
    <w:rsid w:val="00470854"/>
    <w:rsid w:val="00472E1D"/>
    <w:rsid w:val="004773F4"/>
    <w:rsid w:val="00477959"/>
    <w:rsid w:val="00480187"/>
    <w:rsid w:val="0048115E"/>
    <w:rsid w:val="00481735"/>
    <w:rsid w:val="00482CB7"/>
    <w:rsid w:val="0048438A"/>
    <w:rsid w:val="00484A01"/>
    <w:rsid w:val="00485E63"/>
    <w:rsid w:val="004906FF"/>
    <w:rsid w:val="00490936"/>
    <w:rsid w:val="00490C73"/>
    <w:rsid w:val="00494289"/>
    <w:rsid w:val="004949C9"/>
    <w:rsid w:val="0049686D"/>
    <w:rsid w:val="004A068A"/>
    <w:rsid w:val="004A158D"/>
    <w:rsid w:val="004A4A8A"/>
    <w:rsid w:val="004A6562"/>
    <w:rsid w:val="004A6727"/>
    <w:rsid w:val="004B2200"/>
    <w:rsid w:val="004B6CC0"/>
    <w:rsid w:val="004B7F5E"/>
    <w:rsid w:val="004C0F99"/>
    <w:rsid w:val="004C1565"/>
    <w:rsid w:val="004C33F4"/>
    <w:rsid w:val="004C3B16"/>
    <w:rsid w:val="004C4A68"/>
    <w:rsid w:val="004C54A9"/>
    <w:rsid w:val="004C5611"/>
    <w:rsid w:val="004C57DC"/>
    <w:rsid w:val="004C5958"/>
    <w:rsid w:val="004C64E1"/>
    <w:rsid w:val="004C6B2B"/>
    <w:rsid w:val="004C790A"/>
    <w:rsid w:val="004C7C5F"/>
    <w:rsid w:val="004D045A"/>
    <w:rsid w:val="004D1E19"/>
    <w:rsid w:val="004D239E"/>
    <w:rsid w:val="004D3629"/>
    <w:rsid w:val="004D3756"/>
    <w:rsid w:val="004D3DEF"/>
    <w:rsid w:val="004D55EC"/>
    <w:rsid w:val="004E5293"/>
    <w:rsid w:val="004E5DB6"/>
    <w:rsid w:val="004E61E0"/>
    <w:rsid w:val="004E6CDD"/>
    <w:rsid w:val="004F044C"/>
    <w:rsid w:val="004F0F26"/>
    <w:rsid w:val="004F2A1A"/>
    <w:rsid w:val="004F5DB6"/>
    <w:rsid w:val="004F76C1"/>
    <w:rsid w:val="00500218"/>
    <w:rsid w:val="00500BA9"/>
    <w:rsid w:val="00504A37"/>
    <w:rsid w:val="00505C8E"/>
    <w:rsid w:val="00505EAC"/>
    <w:rsid w:val="00506A89"/>
    <w:rsid w:val="00512021"/>
    <w:rsid w:val="00512EE4"/>
    <w:rsid w:val="00514B14"/>
    <w:rsid w:val="00520011"/>
    <w:rsid w:val="00522FD0"/>
    <w:rsid w:val="005235C0"/>
    <w:rsid w:val="00527D99"/>
    <w:rsid w:val="0053018E"/>
    <w:rsid w:val="005314EB"/>
    <w:rsid w:val="00531F14"/>
    <w:rsid w:val="00533669"/>
    <w:rsid w:val="00535846"/>
    <w:rsid w:val="0054276F"/>
    <w:rsid w:val="005524CD"/>
    <w:rsid w:val="005526BC"/>
    <w:rsid w:val="005605B2"/>
    <w:rsid w:val="00560F70"/>
    <w:rsid w:val="00561F14"/>
    <w:rsid w:val="00570046"/>
    <w:rsid w:val="00571694"/>
    <w:rsid w:val="00572129"/>
    <w:rsid w:val="00572224"/>
    <w:rsid w:val="005755BF"/>
    <w:rsid w:val="00582E52"/>
    <w:rsid w:val="005834E9"/>
    <w:rsid w:val="00585685"/>
    <w:rsid w:val="00586D45"/>
    <w:rsid w:val="00593633"/>
    <w:rsid w:val="005961AB"/>
    <w:rsid w:val="005A04BC"/>
    <w:rsid w:val="005A0585"/>
    <w:rsid w:val="005A71D9"/>
    <w:rsid w:val="005B0C55"/>
    <w:rsid w:val="005B1610"/>
    <w:rsid w:val="005B214E"/>
    <w:rsid w:val="005B302C"/>
    <w:rsid w:val="005B6629"/>
    <w:rsid w:val="005B791F"/>
    <w:rsid w:val="005B7BEF"/>
    <w:rsid w:val="005B7F53"/>
    <w:rsid w:val="005C1B2E"/>
    <w:rsid w:val="005C234A"/>
    <w:rsid w:val="005C4FD4"/>
    <w:rsid w:val="005C6767"/>
    <w:rsid w:val="005D096F"/>
    <w:rsid w:val="005D2199"/>
    <w:rsid w:val="005D3B97"/>
    <w:rsid w:val="005D4DF1"/>
    <w:rsid w:val="005D5EBE"/>
    <w:rsid w:val="005E1F6A"/>
    <w:rsid w:val="005E24B6"/>
    <w:rsid w:val="005E2CE3"/>
    <w:rsid w:val="005E42DD"/>
    <w:rsid w:val="005E4CA6"/>
    <w:rsid w:val="005E6D72"/>
    <w:rsid w:val="005F235F"/>
    <w:rsid w:val="005F387E"/>
    <w:rsid w:val="005F463E"/>
    <w:rsid w:val="005F51CD"/>
    <w:rsid w:val="005F71F1"/>
    <w:rsid w:val="005F7565"/>
    <w:rsid w:val="00601BFD"/>
    <w:rsid w:val="00602D9A"/>
    <w:rsid w:val="00603C22"/>
    <w:rsid w:val="00604213"/>
    <w:rsid w:val="00605CEC"/>
    <w:rsid w:val="0060600D"/>
    <w:rsid w:val="006062F5"/>
    <w:rsid w:val="00607449"/>
    <w:rsid w:val="006103F0"/>
    <w:rsid w:val="00610C6E"/>
    <w:rsid w:val="00611590"/>
    <w:rsid w:val="0061166F"/>
    <w:rsid w:val="00612E29"/>
    <w:rsid w:val="00613B7B"/>
    <w:rsid w:val="006148C4"/>
    <w:rsid w:val="00615A03"/>
    <w:rsid w:val="00616486"/>
    <w:rsid w:val="0062439C"/>
    <w:rsid w:val="00624BE8"/>
    <w:rsid w:val="00625137"/>
    <w:rsid w:val="0062632C"/>
    <w:rsid w:val="00627646"/>
    <w:rsid w:val="0063193F"/>
    <w:rsid w:val="00633BF1"/>
    <w:rsid w:val="006364E3"/>
    <w:rsid w:val="00640FB2"/>
    <w:rsid w:val="006421D4"/>
    <w:rsid w:val="006430BC"/>
    <w:rsid w:val="00643B6B"/>
    <w:rsid w:val="00644A03"/>
    <w:rsid w:val="006455D6"/>
    <w:rsid w:val="0064627A"/>
    <w:rsid w:val="006475A5"/>
    <w:rsid w:val="006479BD"/>
    <w:rsid w:val="0065011F"/>
    <w:rsid w:val="00655A71"/>
    <w:rsid w:val="00656DFC"/>
    <w:rsid w:val="00660DD5"/>
    <w:rsid w:val="0066591B"/>
    <w:rsid w:val="00670224"/>
    <w:rsid w:val="006713FC"/>
    <w:rsid w:val="00672172"/>
    <w:rsid w:val="00672E80"/>
    <w:rsid w:val="00672FF4"/>
    <w:rsid w:val="00674C40"/>
    <w:rsid w:val="00676198"/>
    <w:rsid w:val="00677FD6"/>
    <w:rsid w:val="00682589"/>
    <w:rsid w:val="00683FE0"/>
    <w:rsid w:val="00687C8A"/>
    <w:rsid w:val="00693519"/>
    <w:rsid w:val="00695099"/>
    <w:rsid w:val="006A1276"/>
    <w:rsid w:val="006A4533"/>
    <w:rsid w:val="006A608E"/>
    <w:rsid w:val="006A68F4"/>
    <w:rsid w:val="006A74D6"/>
    <w:rsid w:val="006B15BF"/>
    <w:rsid w:val="006B1ADE"/>
    <w:rsid w:val="006B1C36"/>
    <w:rsid w:val="006B2613"/>
    <w:rsid w:val="006B345D"/>
    <w:rsid w:val="006C04AC"/>
    <w:rsid w:val="006C0D8E"/>
    <w:rsid w:val="006C0FBE"/>
    <w:rsid w:val="006C2EBA"/>
    <w:rsid w:val="006C35B0"/>
    <w:rsid w:val="006C3AC5"/>
    <w:rsid w:val="006C5291"/>
    <w:rsid w:val="006C7437"/>
    <w:rsid w:val="006D19A7"/>
    <w:rsid w:val="006D35DD"/>
    <w:rsid w:val="006D36F5"/>
    <w:rsid w:val="006D43C3"/>
    <w:rsid w:val="006D75CF"/>
    <w:rsid w:val="006E0DC9"/>
    <w:rsid w:val="006E2CEB"/>
    <w:rsid w:val="006E42BE"/>
    <w:rsid w:val="006E4B08"/>
    <w:rsid w:val="006E64CA"/>
    <w:rsid w:val="006F3EF5"/>
    <w:rsid w:val="006F6023"/>
    <w:rsid w:val="007011F5"/>
    <w:rsid w:val="007011FD"/>
    <w:rsid w:val="00701C55"/>
    <w:rsid w:val="00703A40"/>
    <w:rsid w:val="007050C0"/>
    <w:rsid w:val="00710C0A"/>
    <w:rsid w:val="007112B9"/>
    <w:rsid w:val="00711FDA"/>
    <w:rsid w:val="0071548A"/>
    <w:rsid w:val="00716ABE"/>
    <w:rsid w:val="00716F87"/>
    <w:rsid w:val="007175FD"/>
    <w:rsid w:val="00723D81"/>
    <w:rsid w:val="007257DF"/>
    <w:rsid w:val="00727E9B"/>
    <w:rsid w:val="00731EB0"/>
    <w:rsid w:val="00733E46"/>
    <w:rsid w:val="00737712"/>
    <w:rsid w:val="007407AC"/>
    <w:rsid w:val="007459A8"/>
    <w:rsid w:val="00745DBE"/>
    <w:rsid w:val="00745EB4"/>
    <w:rsid w:val="00746280"/>
    <w:rsid w:val="007479A1"/>
    <w:rsid w:val="00754999"/>
    <w:rsid w:val="00754C39"/>
    <w:rsid w:val="00755BD8"/>
    <w:rsid w:val="00756088"/>
    <w:rsid w:val="00756367"/>
    <w:rsid w:val="00757609"/>
    <w:rsid w:val="00760151"/>
    <w:rsid w:val="0076078F"/>
    <w:rsid w:val="00760B84"/>
    <w:rsid w:val="00762902"/>
    <w:rsid w:val="00762A7B"/>
    <w:rsid w:val="00764405"/>
    <w:rsid w:val="00765EB2"/>
    <w:rsid w:val="00766AEA"/>
    <w:rsid w:val="00771241"/>
    <w:rsid w:val="007734AE"/>
    <w:rsid w:val="00775844"/>
    <w:rsid w:val="007758E4"/>
    <w:rsid w:val="00777745"/>
    <w:rsid w:val="00784FC3"/>
    <w:rsid w:val="007867EA"/>
    <w:rsid w:val="00791875"/>
    <w:rsid w:val="00791AEB"/>
    <w:rsid w:val="00793C7F"/>
    <w:rsid w:val="0079527A"/>
    <w:rsid w:val="00797257"/>
    <w:rsid w:val="007A2A80"/>
    <w:rsid w:val="007A3E54"/>
    <w:rsid w:val="007A4921"/>
    <w:rsid w:val="007A5D8D"/>
    <w:rsid w:val="007A7B42"/>
    <w:rsid w:val="007B1A40"/>
    <w:rsid w:val="007B203F"/>
    <w:rsid w:val="007B24D4"/>
    <w:rsid w:val="007B6E9C"/>
    <w:rsid w:val="007B73B9"/>
    <w:rsid w:val="007C0122"/>
    <w:rsid w:val="007C281C"/>
    <w:rsid w:val="007C4BBD"/>
    <w:rsid w:val="007C611C"/>
    <w:rsid w:val="007C6FA2"/>
    <w:rsid w:val="007D12E1"/>
    <w:rsid w:val="007D1C7D"/>
    <w:rsid w:val="007D2AE3"/>
    <w:rsid w:val="007D3787"/>
    <w:rsid w:val="007E13E5"/>
    <w:rsid w:val="007E331A"/>
    <w:rsid w:val="007E52A8"/>
    <w:rsid w:val="007E56A4"/>
    <w:rsid w:val="007E5EC8"/>
    <w:rsid w:val="007E7874"/>
    <w:rsid w:val="007F049E"/>
    <w:rsid w:val="007F0B08"/>
    <w:rsid w:val="007F14E4"/>
    <w:rsid w:val="007F1925"/>
    <w:rsid w:val="007F5608"/>
    <w:rsid w:val="00802F87"/>
    <w:rsid w:val="0080329D"/>
    <w:rsid w:val="00805236"/>
    <w:rsid w:val="00810363"/>
    <w:rsid w:val="0081428E"/>
    <w:rsid w:val="00816376"/>
    <w:rsid w:val="008164F8"/>
    <w:rsid w:val="00816639"/>
    <w:rsid w:val="0081676C"/>
    <w:rsid w:val="008221A8"/>
    <w:rsid w:val="008251D7"/>
    <w:rsid w:val="008307C1"/>
    <w:rsid w:val="0083090A"/>
    <w:rsid w:val="00831E11"/>
    <w:rsid w:val="00832D33"/>
    <w:rsid w:val="00832FFA"/>
    <w:rsid w:val="00835D65"/>
    <w:rsid w:val="008361D8"/>
    <w:rsid w:val="00841AB7"/>
    <w:rsid w:val="00841DE1"/>
    <w:rsid w:val="0084504E"/>
    <w:rsid w:val="0084619F"/>
    <w:rsid w:val="008517AC"/>
    <w:rsid w:val="0085189F"/>
    <w:rsid w:val="0085525D"/>
    <w:rsid w:val="0085526F"/>
    <w:rsid w:val="00860259"/>
    <w:rsid w:val="0086072F"/>
    <w:rsid w:val="00861797"/>
    <w:rsid w:val="00861D8C"/>
    <w:rsid w:val="008640F6"/>
    <w:rsid w:val="00866CEB"/>
    <w:rsid w:val="0087088A"/>
    <w:rsid w:val="00872722"/>
    <w:rsid w:val="00886CC7"/>
    <w:rsid w:val="00891C80"/>
    <w:rsid w:val="008931FF"/>
    <w:rsid w:val="00894004"/>
    <w:rsid w:val="00894D98"/>
    <w:rsid w:val="008A238F"/>
    <w:rsid w:val="008A2738"/>
    <w:rsid w:val="008A4738"/>
    <w:rsid w:val="008A6D19"/>
    <w:rsid w:val="008A6E29"/>
    <w:rsid w:val="008A73F4"/>
    <w:rsid w:val="008B2E33"/>
    <w:rsid w:val="008B3D19"/>
    <w:rsid w:val="008C2539"/>
    <w:rsid w:val="008C7A8B"/>
    <w:rsid w:val="008C7ABF"/>
    <w:rsid w:val="008C7EDE"/>
    <w:rsid w:val="008D019C"/>
    <w:rsid w:val="008D0DDF"/>
    <w:rsid w:val="008D1028"/>
    <w:rsid w:val="008D2824"/>
    <w:rsid w:val="008D418E"/>
    <w:rsid w:val="008D4247"/>
    <w:rsid w:val="008D42B9"/>
    <w:rsid w:val="008D73B5"/>
    <w:rsid w:val="008E04CA"/>
    <w:rsid w:val="008E2467"/>
    <w:rsid w:val="008E4120"/>
    <w:rsid w:val="008E4B0A"/>
    <w:rsid w:val="008E59AB"/>
    <w:rsid w:val="008E7700"/>
    <w:rsid w:val="008F059D"/>
    <w:rsid w:val="008F16F7"/>
    <w:rsid w:val="008F21F4"/>
    <w:rsid w:val="008F2FC0"/>
    <w:rsid w:val="008F59A5"/>
    <w:rsid w:val="008F6FD1"/>
    <w:rsid w:val="00902434"/>
    <w:rsid w:val="00907CD9"/>
    <w:rsid w:val="00910FAC"/>
    <w:rsid w:val="00911A89"/>
    <w:rsid w:val="00916E2A"/>
    <w:rsid w:val="009212E2"/>
    <w:rsid w:val="00921B09"/>
    <w:rsid w:val="00921B37"/>
    <w:rsid w:val="0092310D"/>
    <w:rsid w:val="00923F45"/>
    <w:rsid w:val="00924C3E"/>
    <w:rsid w:val="00927171"/>
    <w:rsid w:val="00927642"/>
    <w:rsid w:val="00932793"/>
    <w:rsid w:val="00934252"/>
    <w:rsid w:val="00935BD7"/>
    <w:rsid w:val="0093637A"/>
    <w:rsid w:val="00936A34"/>
    <w:rsid w:val="009376EF"/>
    <w:rsid w:val="00941202"/>
    <w:rsid w:val="00943AB0"/>
    <w:rsid w:val="00943BD6"/>
    <w:rsid w:val="00944102"/>
    <w:rsid w:val="00952F22"/>
    <w:rsid w:val="00953364"/>
    <w:rsid w:val="00953A7F"/>
    <w:rsid w:val="00954C02"/>
    <w:rsid w:val="009551DE"/>
    <w:rsid w:val="00955558"/>
    <w:rsid w:val="0096120F"/>
    <w:rsid w:val="009636A2"/>
    <w:rsid w:val="00964BFD"/>
    <w:rsid w:val="00964D99"/>
    <w:rsid w:val="0096664A"/>
    <w:rsid w:val="0096757D"/>
    <w:rsid w:val="00970E87"/>
    <w:rsid w:val="0097376F"/>
    <w:rsid w:val="00976A3B"/>
    <w:rsid w:val="00981814"/>
    <w:rsid w:val="00982530"/>
    <w:rsid w:val="00992D8D"/>
    <w:rsid w:val="009A361C"/>
    <w:rsid w:val="009A66C6"/>
    <w:rsid w:val="009B2E45"/>
    <w:rsid w:val="009B579F"/>
    <w:rsid w:val="009B59C2"/>
    <w:rsid w:val="009B6AF7"/>
    <w:rsid w:val="009C10F8"/>
    <w:rsid w:val="009C1460"/>
    <w:rsid w:val="009C2827"/>
    <w:rsid w:val="009C2B3E"/>
    <w:rsid w:val="009C4183"/>
    <w:rsid w:val="009C709E"/>
    <w:rsid w:val="009C724D"/>
    <w:rsid w:val="009C7A59"/>
    <w:rsid w:val="009C7AB9"/>
    <w:rsid w:val="009D0469"/>
    <w:rsid w:val="009D19E3"/>
    <w:rsid w:val="009D1CB4"/>
    <w:rsid w:val="009D7FE1"/>
    <w:rsid w:val="009E46BD"/>
    <w:rsid w:val="009E5543"/>
    <w:rsid w:val="009E7365"/>
    <w:rsid w:val="009E7D72"/>
    <w:rsid w:val="009F24B9"/>
    <w:rsid w:val="009F2E88"/>
    <w:rsid w:val="009F42B4"/>
    <w:rsid w:val="009F53C5"/>
    <w:rsid w:val="009F7507"/>
    <w:rsid w:val="00A0031D"/>
    <w:rsid w:val="00A01700"/>
    <w:rsid w:val="00A01E9E"/>
    <w:rsid w:val="00A03034"/>
    <w:rsid w:val="00A03A81"/>
    <w:rsid w:val="00A0530A"/>
    <w:rsid w:val="00A07E6A"/>
    <w:rsid w:val="00A115E3"/>
    <w:rsid w:val="00A12A96"/>
    <w:rsid w:val="00A135BE"/>
    <w:rsid w:val="00A140EA"/>
    <w:rsid w:val="00A16DF9"/>
    <w:rsid w:val="00A22EDB"/>
    <w:rsid w:val="00A22FE2"/>
    <w:rsid w:val="00A23231"/>
    <w:rsid w:val="00A233F3"/>
    <w:rsid w:val="00A23EEE"/>
    <w:rsid w:val="00A27135"/>
    <w:rsid w:val="00A30906"/>
    <w:rsid w:val="00A30E48"/>
    <w:rsid w:val="00A30FD5"/>
    <w:rsid w:val="00A3351F"/>
    <w:rsid w:val="00A34071"/>
    <w:rsid w:val="00A354DA"/>
    <w:rsid w:val="00A4126A"/>
    <w:rsid w:val="00A4139A"/>
    <w:rsid w:val="00A4283B"/>
    <w:rsid w:val="00A42AE2"/>
    <w:rsid w:val="00A42F44"/>
    <w:rsid w:val="00A44325"/>
    <w:rsid w:val="00A44C39"/>
    <w:rsid w:val="00A46BBB"/>
    <w:rsid w:val="00A47024"/>
    <w:rsid w:val="00A50D92"/>
    <w:rsid w:val="00A528EF"/>
    <w:rsid w:val="00A575FD"/>
    <w:rsid w:val="00A64683"/>
    <w:rsid w:val="00A66E13"/>
    <w:rsid w:val="00A746AA"/>
    <w:rsid w:val="00A7606F"/>
    <w:rsid w:val="00A801F9"/>
    <w:rsid w:val="00A82185"/>
    <w:rsid w:val="00A86E5C"/>
    <w:rsid w:val="00A919C7"/>
    <w:rsid w:val="00A91A3F"/>
    <w:rsid w:val="00A93267"/>
    <w:rsid w:val="00A93650"/>
    <w:rsid w:val="00A946BE"/>
    <w:rsid w:val="00A969E0"/>
    <w:rsid w:val="00A96B54"/>
    <w:rsid w:val="00A96D99"/>
    <w:rsid w:val="00AA0267"/>
    <w:rsid w:val="00AA17AB"/>
    <w:rsid w:val="00AA794E"/>
    <w:rsid w:val="00AB0407"/>
    <w:rsid w:val="00AB18C5"/>
    <w:rsid w:val="00AB1E8E"/>
    <w:rsid w:val="00AB25D0"/>
    <w:rsid w:val="00AB78C9"/>
    <w:rsid w:val="00AC17CA"/>
    <w:rsid w:val="00AC36C4"/>
    <w:rsid w:val="00AD27CD"/>
    <w:rsid w:val="00AD42E0"/>
    <w:rsid w:val="00AD4CDB"/>
    <w:rsid w:val="00AE279F"/>
    <w:rsid w:val="00AF1123"/>
    <w:rsid w:val="00AF654A"/>
    <w:rsid w:val="00AF7D24"/>
    <w:rsid w:val="00B022FA"/>
    <w:rsid w:val="00B02839"/>
    <w:rsid w:val="00B063F4"/>
    <w:rsid w:val="00B13919"/>
    <w:rsid w:val="00B1701C"/>
    <w:rsid w:val="00B211DF"/>
    <w:rsid w:val="00B21494"/>
    <w:rsid w:val="00B225F7"/>
    <w:rsid w:val="00B230BF"/>
    <w:rsid w:val="00B23AB9"/>
    <w:rsid w:val="00B23DB2"/>
    <w:rsid w:val="00B249A5"/>
    <w:rsid w:val="00B25FA9"/>
    <w:rsid w:val="00B26EF1"/>
    <w:rsid w:val="00B27CDD"/>
    <w:rsid w:val="00B3082F"/>
    <w:rsid w:val="00B37E10"/>
    <w:rsid w:val="00B40769"/>
    <w:rsid w:val="00B4580E"/>
    <w:rsid w:val="00B45C5A"/>
    <w:rsid w:val="00B47A12"/>
    <w:rsid w:val="00B47B26"/>
    <w:rsid w:val="00B50172"/>
    <w:rsid w:val="00B52223"/>
    <w:rsid w:val="00B6028A"/>
    <w:rsid w:val="00B63046"/>
    <w:rsid w:val="00B63745"/>
    <w:rsid w:val="00B63983"/>
    <w:rsid w:val="00B642E1"/>
    <w:rsid w:val="00B71148"/>
    <w:rsid w:val="00B71AAB"/>
    <w:rsid w:val="00B72A75"/>
    <w:rsid w:val="00B813E5"/>
    <w:rsid w:val="00B827B5"/>
    <w:rsid w:val="00B859DC"/>
    <w:rsid w:val="00B86379"/>
    <w:rsid w:val="00B86FC7"/>
    <w:rsid w:val="00B90A25"/>
    <w:rsid w:val="00B9108C"/>
    <w:rsid w:val="00B91127"/>
    <w:rsid w:val="00B939F1"/>
    <w:rsid w:val="00B969DA"/>
    <w:rsid w:val="00BA0DE0"/>
    <w:rsid w:val="00BA3E2B"/>
    <w:rsid w:val="00BA72A3"/>
    <w:rsid w:val="00BA7E65"/>
    <w:rsid w:val="00BB243D"/>
    <w:rsid w:val="00BB52AB"/>
    <w:rsid w:val="00BC09D0"/>
    <w:rsid w:val="00BC0D2C"/>
    <w:rsid w:val="00BC175B"/>
    <w:rsid w:val="00BC2FC2"/>
    <w:rsid w:val="00BD390A"/>
    <w:rsid w:val="00BE2D7C"/>
    <w:rsid w:val="00BE2F63"/>
    <w:rsid w:val="00BE378D"/>
    <w:rsid w:val="00BE5E32"/>
    <w:rsid w:val="00BE71FE"/>
    <w:rsid w:val="00BF0202"/>
    <w:rsid w:val="00BF1AD5"/>
    <w:rsid w:val="00BF229F"/>
    <w:rsid w:val="00BF7D53"/>
    <w:rsid w:val="00C02E60"/>
    <w:rsid w:val="00C03C39"/>
    <w:rsid w:val="00C04143"/>
    <w:rsid w:val="00C05F54"/>
    <w:rsid w:val="00C06B43"/>
    <w:rsid w:val="00C10915"/>
    <w:rsid w:val="00C1223F"/>
    <w:rsid w:val="00C133DF"/>
    <w:rsid w:val="00C14FA9"/>
    <w:rsid w:val="00C21F45"/>
    <w:rsid w:val="00C2235B"/>
    <w:rsid w:val="00C26C79"/>
    <w:rsid w:val="00C27C82"/>
    <w:rsid w:val="00C27DE7"/>
    <w:rsid w:val="00C3289E"/>
    <w:rsid w:val="00C354E2"/>
    <w:rsid w:val="00C35A2F"/>
    <w:rsid w:val="00C36814"/>
    <w:rsid w:val="00C37830"/>
    <w:rsid w:val="00C37BB8"/>
    <w:rsid w:val="00C37EF5"/>
    <w:rsid w:val="00C429AC"/>
    <w:rsid w:val="00C42D81"/>
    <w:rsid w:val="00C4342D"/>
    <w:rsid w:val="00C45C09"/>
    <w:rsid w:val="00C477C5"/>
    <w:rsid w:val="00C53F50"/>
    <w:rsid w:val="00C56143"/>
    <w:rsid w:val="00C64164"/>
    <w:rsid w:val="00C64CB5"/>
    <w:rsid w:val="00C66952"/>
    <w:rsid w:val="00C70FD1"/>
    <w:rsid w:val="00C762E1"/>
    <w:rsid w:val="00C83B6B"/>
    <w:rsid w:val="00C86947"/>
    <w:rsid w:val="00C86D07"/>
    <w:rsid w:val="00C90B16"/>
    <w:rsid w:val="00C90BED"/>
    <w:rsid w:val="00C91AFF"/>
    <w:rsid w:val="00C93F41"/>
    <w:rsid w:val="00C941E5"/>
    <w:rsid w:val="00CA02D7"/>
    <w:rsid w:val="00CA0B84"/>
    <w:rsid w:val="00CA3AE5"/>
    <w:rsid w:val="00CB0E93"/>
    <w:rsid w:val="00CB1194"/>
    <w:rsid w:val="00CB177D"/>
    <w:rsid w:val="00CB1884"/>
    <w:rsid w:val="00CB1E47"/>
    <w:rsid w:val="00CB2A19"/>
    <w:rsid w:val="00CB4C88"/>
    <w:rsid w:val="00CC2214"/>
    <w:rsid w:val="00CC2E38"/>
    <w:rsid w:val="00CC436E"/>
    <w:rsid w:val="00CC53FE"/>
    <w:rsid w:val="00CD249F"/>
    <w:rsid w:val="00CD2DB0"/>
    <w:rsid w:val="00CD41D7"/>
    <w:rsid w:val="00CD552A"/>
    <w:rsid w:val="00CE0BBE"/>
    <w:rsid w:val="00CE0FE1"/>
    <w:rsid w:val="00CE4616"/>
    <w:rsid w:val="00CE62D7"/>
    <w:rsid w:val="00CE67C9"/>
    <w:rsid w:val="00CF0911"/>
    <w:rsid w:val="00CF2906"/>
    <w:rsid w:val="00CF7090"/>
    <w:rsid w:val="00D00A97"/>
    <w:rsid w:val="00D036BE"/>
    <w:rsid w:val="00D04246"/>
    <w:rsid w:val="00D043D9"/>
    <w:rsid w:val="00D05059"/>
    <w:rsid w:val="00D060DE"/>
    <w:rsid w:val="00D07B9A"/>
    <w:rsid w:val="00D119F4"/>
    <w:rsid w:val="00D11FF5"/>
    <w:rsid w:val="00D12A69"/>
    <w:rsid w:val="00D1354B"/>
    <w:rsid w:val="00D14B6D"/>
    <w:rsid w:val="00D17FFB"/>
    <w:rsid w:val="00D207DE"/>
    <w:rsid w:val="00D22196"/>
    <w:rsid w:val="00D244CD"/>
    <w:rsid w:val="00D251A9"/>
    <w:rsid w:val="00D26D4E"/>
    <w:rsid w:val="00D30B4A"/>
    <w:rsid w:val="00D3263D"/>
    <w:rsid w:val="00D33B69"/>
    <w:rsid w:val="00D34869"/>
    <w:rsid w:val="00D34FA7"/>
    <w:rsid w:val="00D37A68"/>
    <w:rsid w:val="00D41135"/>
    <w:rsid w:val="00D448CF"/>
    <w:rsid w:val="00D458A1"/>
    <w:rsid w:val="00D47DC2"/>
    <w:rsid w:val="00D51EF0"/>
    <w:rsid w:val="00D52076"/>
    <w:rsid w:val="00D5474D"/>
    <w:rsid w:val="00D55406"/>
    <w:rsid w:val="00D55E1A"/>
    <w:rsid w:val="00D61124"/>
    <w:rsid w:val="00D61585"/>
    <w:rsid w:val="00D62678"/>
    <w:rsid w:val="00D645E2"/>
    <w:rsid w:val="00D75D67"/>
    <w:rsid w:val="00D763DD"/>
    <w:rsid w:val="00D82A02"/>
    <w:rsid w:val="00D84788"/>
    <w:rsid w:val="00D90C15"/>
    <w:rsid w:val="00D92C69"/>
    <w:rsid w:val="00D95A1C"/>
    <w:rsid w:val="00DA0A99"/>
    <w:rsid w:val="00DA22FA"/>
    <w:rsid w:val="00DA25B7"/>
    <w:rsid w:val="00DA3062"/>
    <w:rsid w:val="00DA553E"/>
    <w:rsid w:val="00DA7E10"/>
    <w:rsid w:val="00DA7E4C"/>
    <w:rsid w:val="00DB4711"/>
    <w:rsid w:val="00DB65A1"/>
    <w:rsid w:val="00DB7370"/>
    <w:rsid w:val="00DC0A1C"/>
    <w:rsid w:val="00DC26F7"/>
    <w:rsid w:val="00DD59D8"/>
    <w:rsid w:val="00DD5B5D"/>
    <w:rsid w:val="00DE01B5"/>
    <w:rsid w:val="00DE19D2"/>
    <w:rsid w:val="00DE2D94"/>
    <w:rsid w:val="00DE6E87"/>
    <w:rsid w:val="00DE727F"/>
    <w:rsid w:val="00DF18C3"/>
    <w:rsid w:val="00DF3E07"/>
    <w:rsid w:val="00DF47F2"/>
    <w:rsid w:val="00DF4B3D"/>
    <w:rsid w:val="00DF75D7"/>
    <w:rsid w:val="00E027ED"/>
    <w:rsid w:val="00E03C47"/>
    <w:rsid w:val="00E03E0E"/>
    <w:rsid w:val="00E05983"/>
    <w:rsid w:val="00E06426"/>
    <w:rsid w:val="00E0664C"/>
    <w:rsid w:val="00E073AC"/>
    <w:rsid w:val="00E077C6"/>
    <w:rsid w:val="00E11378"/>
    <w:rsid w:val="00E12940"/>
    <w:rsid w:val="00E143DF"/>
    <w:rsid w:val="00E146CF"/>
    <w:rsid w:val="00E22033"/>
    <w:rsid w:val="00E25F9B"/>
    <w:rsid w:val="00E26617"/>
    <w:rsid w:val="00E27ADE"/>
    <w:rsid w:val="00E303BB"/>
    <w:rsid w:val="00E30D9C"/>
    <w:rsid w:val="00E33EBF"/>
    <w:rsid w:val="00E34095"/>
    <w:rsid w:val="00E35E61"/>
    <w:rsid w:val="00E3733B"/>
    <w:rsid w:val="00E41EFF"/>
    <w:rsid w:val="00E423C0"/>
    <w:rsid w:val="00E42ECA"/>
    <w:rsid w:val="00E44721"/>
    <w:rsid w:val="00E502CA"/>
    <w:rsid w:val="00E517FB"/>
    <w:rsid w:val="00E55C7A"/>
    <w:rsid w:val="00E5749C"/>
    <w:rsid w:val="00E60E3A"/>
    <w:rsid w:val="00E62D1F"/>
    <w:rsid w:val="00E73337"/>
    <w:rsid w:val="00E73D52"/>
    <w:rsid w:val="00E74087"/>
    <w:rsid w:val="00E74BC7"/>
    <w:rsid w:val="00E75E25"/>
    <w:rsid w:val="00E77550"/>
    <w:rsid w:val="00E77D9F"/>
    <w:rsid w:val="00E82A7F"/>
    <w:rsid w:val="00E8728F"/>
    <w:rsid w:val="00E953EE"/>
    <w:rsid w:val="00E958EB"/>
    <w:rsid w:val="00EA082B"/>
    <w:rsid w:val="00EA08FE"/>
    <w:rsid w:val="00EA4604"/>
    <w:rsid w:val="00EA602B"/>
    <w:rsid w:val="00EA62A0"/>
    <w:rsid w:val="00EB27FE"/>
    <w:rsid w:val="00EB4720"/>
    <w:rsid w:val="00EB701C"/>
    <w:rsid w:val="00EC4940"/>
    <w:rsid w:val="00ED4265"/>
    <w:rsid w:val="00ED72D9"/>
    <w:rsid w:val="00ED761D"/>
    <w:rsid w:val="00EE010C"/>
    <w:rsid w:val="00EE2808"/>
    <w:rsid w:val="00EE40E3"/>
    <w:rsid w:val="00EE6378"/>
    <w:rsid w:val="00EE7029"/>
    <w:rsid w:val="00EE7610"/>
    <w:rsid w:val="00EF1B5E"/>
    <w:rsid w:val="00EF3655"/>
    <w:rsid w:val="00EF38D4"/>
    <w:rsid w:val="00EF41F1"/>
    <w:rsid w:val="00F029BC"/>
    <w:rsid w:val="00F05179"/>
    <w:rsid w:val="00F059CB"/>
    <w:rsid w:val="00F05E75"/>
    <w:rsid w:val="00F1000F"/>
    <w:rsid w:val="00F10199"/>
    <w:rsid w:val="00F1127B"/>
    <w:rsid w:val="00F123C7"/>
    <w:rsid w:val="00F15C57"/>
    <w:rsid w:val="00F17C90"/>
    <w:rsid w:val="00F205EA"/>
    <w:rsid w:val="00F21218"/>
    <w:rsid w:val="00F22708"/>
    <w:rsid w:val="00F227E4"/>
    <w:rsid w:val="00F2310B"/>
    <w:rsid w:val="00F24523"/>
    <w:rsid w:val="00F24877"/>
    <w:rsid w:val="00F25E4B"/>
    <w:rsid w:val="00F262AC"/>
    <w:rsid w:val="00F26BCE"/>
    <w:rsid w:val="00F30101"/>
    <w:rsid w:val="00F32928"/>
    <w:rsid w:val="00F32F91"/>
    <w:rsid w:val="00F33A57"/>
    <w:rsid w:val="00F33CD8"/>
    <w:rsid w:val="00F34991"/>
    <w:rsid w:val="00F44FA4"/>
    <w:rsid w:val="00F50007"/>
    <w:rsid w:val="00F51251"/>
    <w:rsid w:val="00F51BD2"/>
    <w:rsid w:val="00F53AA0"/>
    <w:rsid w:val="00F57715"/>
    <w:rsid w:val="00F57720"/>
    <w:rsid w:val="00F662DE"/>
    <w:rsid w:val="00F67E13"/>
    <w:rsid w:val="00F7076F"/>
    <w:rsid w:val="00F731B9"/>
    <w:rsid w:val="00F737D5"/>
    <w:rsid w:val="00F74129"/>
    <w:rsid w:val="00F74813"/>
    <w:rsid w:val="00F80A29"/>
    <w:rsid w:val="00F835BA"/>
    <w:rsid w:val="00F83B30"/>
    <w:rsid w:val="00F83C46"/>
    <w:rsid w:val="00F85646"/>
    <w:rsid w:val="00F92403"/>
    <w:rsid w:val="00F9272B"/>
    <w:rsid w:val="00F933E4"/>
    <w:rsid w:val="00F934B5"/>
    <w:rsid w:val="00FA541A"/>
    <w:rsid w:val="00FA5818"/>
    <w:rsid w:val="00FA5F49"/>
    <w:rsid w:val="00FA692F"/>
    <w:rsid w:val="00FA7599"/>
    <w:rsid w:val="00FA783F"/>
    <w:rsid w:val="00FB1649"/>
    <w:rsid w:val="00FB1AF4"/>
    <w:rsid w:val="00FB1F53"/>
    <w:rsid w:val="00FB47E8"/>
    <w:rsid w:val="00FB4818"/>
    <w:rsid w:val="00FB489E"/>
    <w:rsid w:val="00FB5E3F"/>
    <w:rsid w:val="00FB7741"/>
    <w:rsid w:val="00FC0A57"/>
    <w:rsid w:val="00FC2120"/>
    <w:rsid w:val="00FC6D5D"/>
    <w:rsid w:val="00FD1088"/>
    <w:rsid w:val="00FD1E41"/>
    <w:rsid w:val="00FD67B5"/>
    <w:rsid w:val="00FD6FAC"/>
    <w:rsid w:val="00FD7038"/>
    <w:rsid w:val="00FE35F5"/>
    <w:rsid w:val="00FE4710"/>
    <w:rsid w:val="00FE48BE"/>
    <w:rsid w:val="00FE60E8"/>
    <w:rsid w:val="00FF0C5D"/>
    <w:rsid w:val="00FF0FE9"/>
    <w:rsid w:val="00FF2D3E"/>
    <w:rsid w:val="2B547ED5"/>
    <w:rsid w:val="33A3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462D8"/>
  <w15:chartTrackingRefBased/>
  <w15:docId w15:val="{F9B080BA-352C-4BDF-9D77-BBC309CA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D92C69"/>
    <w:pPr>
      <w:numPr>
        <w:ilvl w:val="1"/>
        <w:numId w:val="3"/>
      </w:numPr>
      <w:shd w:val="clear" w:color="auto" w:fill="FFFFFF"/>
      <w:outlineLvl w:val="1"/>
    </w:pPr>
    <w:rPr>
      <w:rFonts w:ascii="Segoe UI" w:eastAsia="Times New Roman" w:hAnsi="Segoe UI" w:cs="Segoe UI"/>
      <w:bCs/>
      <w:color w:val="595959" w:themeColor="text1" w:themeTint="A6"/>
      <w:shd w:val="clear" w:color="auto" w:fill="FFFFFF"/>
      <w:lang w:val="en-AU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2C69"/>
    <w:pPr>
      <w:keepNext/>
      <w:keepLines/>
      <w:numPr>
        <w:ilvl w:val="3"/>
        <w:numId w:val="3"/>
      </w:numPr>
      <w:spacing w:before="40" w:line="259" w:lineRule="auto"/>
      <w:outlineLvl w:val="3"/>
    </w:pPr>
    <w:rPr>
      <w:rFonts w:ascii="Arial" w:eastAsiaTheme="majorEastAsia" w:hAnsi="Arial" w:cs="Arial"/>
      <w:i/>
      <w:iCs/>
      <w:color w:val="01778A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2C69"/>
    <w:pPr>
      <w:keepNext/>
      <w:keepLines/>
      <w:numPr>
        <w:ilvl w:val="4"/>
        <w:numId w:val="3"/>
      </w:numPr>
      <w:spacing w:before="40" w:line="259" w:lineRule="auto"/>
      <w:outlineLvl w:val="4"/>
    </w:pPr>
    <w:rPr>
      <w:rFonts w:ascii="Arial" w:eastAsiaTheme="majorEastAsia" w:hAnsi="Arial" w:cs="Arial"/>
      <w:color w:val="01778A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2C69"/>
    <w:pPr>
      <w:keepNext/>
      <w:keepLines/>
      <w:numPr>
        <w:ilvl w:val="5"/>
        <w:numId w:val="3"/>
      </w:numPr>
      <w:spacing w:before="40" w:line="259" w:lineRule="auto"/>
      <w:outlineLvl w:val="5"/>
    </w:pPr>
    <w:rPr>
      <w:rFonts w:ascii="Arial" w:eastAsiaTheme="majorEastAsia" w:hAnsi="Arial" w:cs="Arial"/>
      <w:color w:val="01778A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2C69"/>
    <w:pPr>
      <w:keepNext/>
      <w:keepLines/>
      <w:numPr>
        <w:ilvl w:val="6"/>
        <w:numId w:val="3"/>
      </w:numPr>
      <w:spacing w:before="40" w:line="259" w:lineRule="auto"/>
      <w:outlineLvl w:val="6"/>
    </w:pPr>
    <w:rPr>
      <w:rFonts w:ascii="Arial" w:eastAsiaTheme="majorEastAsia" w:hAnsi="Arial" w:cs="Arial"/>
      <w:i/>
      <w:iCs/>
      <w:color w:val="01778A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92C69"/>
    <w:pPr>
      <w:keepNext/>
      <w:keepLines/>
      <w:numPr>
        <w:ilvl w:val="7"/>
        <w:numId w:val="3"/>
      </w:numPr>
      <w:spacing w:before="40" w:line="259" w:lineRule="auto"/>
      <w:outlineLvl w:val="7"/>
    </w:pPr>
    <w:rPr>
      <w:rFonts w:ascii="Arial" w:eastAsiaTheme="majorEastAsia" w:hAnsi="Arial" w:cs="Arial"/>
      <w:color w:val="01778A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92C69"/>
    <w:pPr>
      <w:keepNext/>
      <w:keepLines/>
      <w:numPr>
        <w:ilvl w:val="8"/>
        <w:numId w:val="3"/>
      </w:numPr>
      <w:spacing w:before="40" w:line="259" w:lineRule="auto"/>
      <w:outlineLvl w:val="8"/>
    </w:pPr>
    <w:rPr>
      <w:rFonts w:ascii="Arial" w:eastAsiaTheme="majorEastAsia" w:hAnsi="Arial" w:cs="Arial"/>
      <w:i/>
      <w:iCs/>
      <w:color w:val="01778A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B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B6D"/>
  </w:style>
  <w:style w:type="paragraph" w:styleId="Footer">
    <w:name w:val="footer"/>
    <w:basedOn w:val="Normal"/>
    <w:link w:val="FooterChar"/>
    <w:uiPriority w:val="99"/>
    <w:unhideWhenUsed/>
    <w:rsid w:val="00D14B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B6D"/>
  </w:style>
  <w:style w:type="character" w:styleId="CommentReference">
    <w:name w:val="annotation reference"/>
    <w:basedOn w:val="DefaultParagraphFont"/>
    <w:uiPriority w:val="99"/>
    <w:semiHidden/>
    <w:unhideWhenUsed/>
    <w:rsid w:val="00C641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41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41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1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012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92C69"/>
    <w:rPr>
      <w:rFonts w:ascii="Segoe UI" w:eastAsia="Times New Roman" w:hAnsi="Segoe UI" w:cs="Segoe UI"/>
      <w:bCs/>
      <w:color w:val="595959" w:themeColor="text1" w:themeTint="A6"/>
      <w:shd w:val="clear" w:color="auto" w:fill="FFFFFF"/>
      <w:lang w:val="en-AU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92C69"/>
    <w:rPr>
      <w:rFonts w:ascii="Arial" w:eastAsiaTheme="majorEastAsia" w:hAnsi="Arial" w:cs="Arial"/>
      <w:i/>
      <w:iCs/>
      <w:color w:val="01778A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92C69"/>
    <w:rPr>
      <w:rFonts w:ascii="Arial" w:eastAsiaTheme="majorEastAsia" w:hAnsi="Arial" w:cs="Arial"/>
      <w:color w:val="01778A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92C69"/>
    <w:rPr>
      <w:rFonts w:ascii="Arial" w:eastAsiaTheme="majorEastAsia" w:hAnsi="Arial" w:cs="Arial"/>
      <w:color w:val="01778A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92C69"/>
    <w:rPr>
      <w:rFonts w:ascii="Arial" w:eastAsiaTheme="majorEastAsia" w:hAnsi="Arial" w:cs="Arial"/>
      <w:i/>
      <w:iCs/>
      <w:color w:val="01778A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92C69"/>
    <w:rPr>
      <w:rFonts w:ascii="Arial" w:eastAsiaTheme="majorEastAsia" w:hAnsi="Arial" w:cs="Arial"/>
      <w:color w:val="01778A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92C69"/>
    <w:rPr>
      <w:rFonts w:ascii="Arial" w:eastAsiaTheme="majorEastAsia" w:hAnsi="Arial" w:cs="Arial"/>
      <w:i/>
      <w:iCs/>
      <w:color w:val="01778A"/>
      <w:szCs w:val="21"/>
    </w:rPr>
  </w:style>
  <w:style w:type="table" w:styleId="TableGrid">
    <w:name w:val="Table Grid"/>
    <w:basedOn w:val="TableNormal"/>
    <w:uiPriority w:val="39"/>
    <w:rsid w:val="006B261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C7437"/>
  </w:style>
  <w:style w:type="character" w:customStyle="1" w:styleId="eop">
    <w:name w:val="eop"/>
    <w:basedOn w:val="DefaultParagraphFont"/>
    <w:rsid w:val="006C7437"/>
  </w:style>
  <w:style w:type="paragraph" w:customStyle="1" w:styleId="paragraph">
    <w:name w:val="paragraph"/>
    <w:basedOn w:val="Normal"/>
    <w:rsid w:val="00703A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pellingerror">
    <w:name w:val="spellingerror"/>
    <w:basedOn w:val="DefaultParagraphFont"/>
    <w:rsid w:val="00C90B16"/>
  </w:style>
  <w:style w:type="paragraph" w:styleId="Revision">
    <w:name w:val="Revision"/>
    <w:hidden/>
    <w:uiPriority w:val="99"/>
    <w:semiHidden/>
    <w:rsid w:val="00855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0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9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6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4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ireRoberts\Qualifications%20Wales\Communications%20-%20Team%20shared%20documents\QFTF\Word\qftf_word_letterhea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F09F682CA3646965E70FE67204A8B" ma:contentTypeVersion="13" ma:contentTypeDescription="Create a new document." ma:contentTypeScope="" ma:versionID="e83bcb1dc19276a1315abada8f2c1edd">
  <xsd:schema xmlns:xsd="http://www.w3.org/2001/XMLSchema" xmlns:xs="http://www.w3.org/2001/XMLSchema" xmlns:p="http://schemas.microsoft.com/office/2006/metadata/properties" xmlns:ns2="e1d7f1bd-0779-4b41-a4b6-d605e6efd764" xmlns:ns3="32eeb0cb-0a05-4eaf-9b44-9481b81ddf3a" targetNamespace="http://schemas.microsoft.com/office/2006/metadata/properties" ma:root="true" ma:fieldsID="12e7b811abcd853b9f22880af1c6a40f" ns2:_="" ns3:_="">
    <xsd:import namespace="e1d7f1bd-0779-4b41-a4b6-d605e6efd764"/>
    <xsd:import namespace="32eeb0cb-0a05-4eaf-9b44-9481b81dd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7f1bd-0779-4b41-a4b6-d605e6efd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eb0cb-0a05-4eaf-9b44-9481b81dd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eeb0cb-0a05-4eaf-9b44-9481b81ddf3a">
      <UserInfo>
        <DisplayName>SharingLinks.6acca787-9806-4082-b6cd-678044681100.Flexible.0ad516b3-b875-4b60-a631-db1b4eec5e87</DisplayName>
        <AccountId>566</AccountId>
        <AccountType/>
      </UserInfo>
      <UserInfo>
        <DisplayName>Gareth Downey</DisplayName>
        <AccountId>52</AccountId>
        <AccountType/>
      </UserInfo>
      <UserInfo>
        <DisplayName>SharingLinks.3d67e8c0-de26-4999-a21c-eee9c7b2d941.Flexible.c89bdcaa-6017-461a-a267-46fd26ca495d</DisplayName>
        <AccountId>81</AccountId>
        <AccountType/>
      </UserInfo>
      <UserInfo>
        <DisplayName>Joanne Nicholas</DisplayName>
        <AccountId>49</AccountId>
        <AccountType/>
      </UserInfo>
      <UserInfo>
        <DisplayName>SharingLinks.7d803c1e-f676-441d-8bc0-e3a311239f88.OrganizationEdit.397fdf60-3d87-4dde-8fde-caa979ec39eb</DisplayName>
        <AccountId>61</AccountId>
        <AccountType/>
      </UserInfo>
      <UserInfo>
        <DisplayName>SharingLinks.fdd778d0-09fd-439e-bae2-6b6c626e3576.Flexible.3a4a990f-14a1-4598-9c9c-0a5d395a55ff</DisplayName>
        <AccountId>85</AccountId>
        <AccountType/>
      </UserInfo>
      <UserInfo>
        <DisplayName>Denver Davies</DisplayName>
        <AccountId>44</AccountId>
        <AccountType/>
      </UserInfo>
      <UserInfo>
        <DisplayName>Kate Crabtree</DisplayName>
        <AccountId>50</AccountId>
        <AccountType/>
      </UserInfo>
      <UserInfo>
        <DisplayName>Cassy Taylor</DisplayName>
        <AccountId>13</AccountId>
        <AccountType/>
      </UserInfo>
      <UserInfo>
        <DisplayName>SharingLinks.bc4a6d25-06d5-4ede-97da-d92f42ec5d2b.Flexible.f62179a9-cadd-41c0-af41-9d14e0a36d15</DisplayName>
        <AccountId>1193</AccountId>
        <AccountType/>
      </UserInfo>
      <UserInfo>
        <DisplayName>Rachel Heath-Davies</DisplayName>
        <AccountId>60</AccountId>
        <AccountType/>
      </UserInfo>
      <UserInfo>
        <DisplayName>Emyr George</DisplayName>
        <AccountId>36</AccountId>
        <AccountType/>
      </UserInfo>
      <UserInfo>
        <DisplayName>Oliver Stacey</DisplayName>
        <AccountId>16</AccountId>
        <AccountType/>
      </UserInfo>
      <UserInfo>
        <DisplayName>Catrin Verrall</DisplayName>
        <AccountId>48</AccountId>
        <AccountType/>
      </UserInfo>
      <UserInfo>
        <DisplayName>June Jenkins</DisplayName>
        <AccountId>90</AccountId>
        <AccountType/>
      </UserInfo>
      <UserInfo>
        <DisplayName>Osian Llywelyn</DisplayName>
        <AccountId>103</AccountId>
        <AccountType/>
      </UserInfo>
      <UserInfo>
        <DisplayName>Claire Roberts</DisplayName>
        <AccountId>179</AccountId>
        <AccountType/>
      </UserInfo>
      <UserInfo>
        <DisplayName>Julie Buchan</DisplayName>
        <AccountId>1352</AccountId>
        <AccountType/>
      </UserInfo>
      <UserInfo>
        <DisplayName>Emily John</DisplayName>
        <AccountId>233</AccountId>
        <AccountType/>
      </UserInfo>
      <UserInfo>
        <DisplayName>Daniel Tromans</DisplayName>
        <AccountId>33</AccountId>
        <AccountType/>
      </UserInfo>
      <UserInfo>
        <DisplayName>Delyth Jones</DisplayName>
        <AccountId>35</AccountId>
        <AccountType/>
      </UserInfo>
      <UserInfo>
        <DisplayName>Paul Johnson</DisplayName>
        <AccountId>32</AccountId>
        <AccountType/>
      </UserInfo>
      <UserInfo>
        <DisplayName>Leanne  Hallett</DisplayName>
        <AccountId>586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CBEE7-7C8C-4690-9F3B-3827F3FE2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7f1bd-0779-4b41-a4b6-d605e6efd764"/>
    <ds:schemaRef ds:uri="32eeb0cb-0a05-4eaf-9b44-9481b81dd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F8F3CF-835E-41B0-B006-8BD51BEB3F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AFE535-15F4-4DC8-9316-CA7FB6163D93}">
  <ds:schemaRefs>
    <ds:schemaRef ds:uri="32eeb0cb-0a05-4eaf-9b44-9481b81ddf3a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e1d7f1bd-0779-4b41-a4b6-d605e6efd764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68C9BFD-517F-47E0-AEB1-9D9AFC9F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qftf_word_letterhead_template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Roberts</dc:creator>
  <cp:keywords/>
  <dc:description/>
  <cp:lastModifiedBy>Osian Llywelyn</cp:lastModifiedBy>
  <cp:revision>2</cp:revision>
  <cp:lastPrinted>2021-08-12T00:20:00Z</cp:lastPrinted>
  <dcterms:created xsi:type="dcterms:W3CDTF">2022-01-14T11:11:00Z</dcterms:created>
  <dcterms:modified xsi:type="dcterms:W3CDTF">2022-01-14T11:11:00Z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0x010100448F09F682CA3646965E70FE67204A8B</vt:lpwstr>
  </property>
  <property fmtid="{D5CDD505-2E9C-101B-9397-08002B2CF9AE}" pid="3" name="Item topic">
    <vt:lpwstr/>
  </property>
  <property fmtid="{D5CDD505-2E9C-101B-9397-08002B2CF9AE}" pid="4" name="Item department">
    <vt:lpwstr/>
  </property>
  <property fmtid="{D5CDD505-2E9C-101B-9397-08002B2CF9AE}" pid="5" name="Data classification">
    <vt:lpwstr>1;#Official|b38283cd-cbb6-4228-b374-af2de6a9d035</vt:lpwstr>
  </property>
  <property fmtid="{D5CDD505-2E9C-101B-9397-08002B2CF9AE}" pid="6" name="SharedWithUsers">
    <vt:lpwstr>566;#Oliver Stacey;#52;#Daniel Tromans;#81;#Iain Mitchell;#49;#Andrew Shipway;#61;#Emyr George;#85;#Catrin Verrall;#44;#June Jenkins;#50;#Arron Watkins;#13;#Alan Morris;#1193;#Leonie White;#1533;#Tom Tribe;#60;#Cassy Taylor</vt:lpwstr>
  </property>
</Properties>
</file>