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F20C3" w14:textId="387AC7D6" w:rsidR="004A3D5B" w:rsidRPr="004A3D5B" w:rsidRDefault="004A3D5B" w:rsidP="006E5842">
      <w:pPr>
        <w:rPr>
          <w:rFonts w:ascii="Arial" w:hAnsi="Arial" w:cs="Arial"/>
          <w:b/>
          <w:sz w:val="36"/>
          <w:szCs w:val="24"/>
        </w:rPr>
      </w:pPr>
      <w:r>
        <w:rPr>
          <w:rFonts w:ascii="Arial" w:hAnsi="Arial" w:cs="Arial"/>
          <w:b/>
          <w:sz w:val="36"/>
          <w:szCs w:val="24"/>
        </w:rPr>
        <w:t>School improvement guidance: framework for evaluation, improvement and accountability</w:t>
      </w:r>
    </w:p>
    <w:p w14:paraId="7350FAC4" w14:textId="77777777" w:rsidR="004A3D5B" w:rsidRDefault="004A3D5B" w:rsidP="006E5842">
      <w:pPr>
        <w:rPr>
          <w:rFonts w:ascii="Arial" w:hAnsi="Arial" w:cs="Arial"/>
          <w:b/>
          <w:sz w:val="24"/>
          <w:szCs w:val="24"/>
        </w:rPr>
      </w:pPr>
    </w:p>
    <w:p w14:paraId="633C0FB6" w14:textId="162A6427" w:rsidR="001753C8" w:rsidRDefault="004807FE" w:rsidP="006E5842">
      <w:pPr>
        <w:rPr>
          <w:rFonts w:ascii="Arial" w:hAnsi="Arial" w:cs="Arial"/>
          <w:b/>
          <w:sz w:val="24"/>
          <w:szCs w:val="24"/>
        </w:rPr>
      </w:pPr>
      <w:r>
        <w:rPr>
          <w:rFonts w:ascii="Arial" w:hAnsi="Arial" w:cs="Arial"/>
          <w:b/>
          <w:sz w:val="24"/>
          <w:szCs w:val="24"/>
        </w:rPr>
        <w:t>Introduction</w:t>
      </w:r>
    </w:p>
    <w:p w14:paraId="14016EC5" w14:textId="34130132" w:rsidR="00D400DA" w:rsidRDefault="00D400DA" w:rsidP="006E5842">
      <w:pPr>
        <w:rPr>
          <w:rFonts w:ascii="Arial" w:hAnsi="Arial" w:cs="Arial"/>
          <w:sz w:val="24"/>
          <w:szCs w:val="24"/>
        </w:rPr>
      </w:pPr>
      <w:r>
        <w:rPr>
          <w:rFonts w:ascii="Arial" w:hAnsi="Arial" w:cs="Arial"/>
          <w:i/>
          <w:sz w:val="24"/>
          <w:szCs w:val="24"/>
        </w:rPr>
        <w:t>Curriculum for Wales</w:t>
      </w:r>
    </w:p>
    <w:p w14:paraId="12339715" w14:textId="4361A4F0" w:rsidR="002A3171" w:rsidRDefault="002A3171" w:rsidP="006E5842">
      <w:pPr>
        <w:rPr>
          <w:rFonts w:ascii="Arial" w:hAnsi="Arial" w:cs="Arial"/>
          <w:sz w:val="24"/>
          <w:szCs w:val="24"/>
        </w:rPr>
      </w:pPr>
      <w:r>
        <w:rPr>
          <w:rFonts w:ascii="Arial" w:hAnsi="Arial" w:cs="Arial"/>
          <w:sz w:val="24"/>
          <w:szCs w:val="24"/>
        </w:rPr>
        <w:t xml:space="preserve">There will be a </w:t>
      </w:r>
      <w:r w:rsidRPr="002A3171">
        <w:rPr>
          <w:rFonts w:ascii="Arial" w:hAnsi="Arial" w:cs="Arial"/>
          <w:sz w:val="24"/>
          <w:szCs w:val="24"/>
        </w:rPr>
        <w:t xml:space="preserve">new curriculum for schools and </w:t>
      </w:r>
      <w:r>
        <w:rPr>
          <w:rFonts w:ascii="Arial" w:hAnsi="Arial" w:cs="Arial"/>
          <w:sz w:val="24"/>
          <w:szCs w:val="24"/>
        </w:rPr>
        <w:t xml:space="preserve">funded non-maintained settings </w:t>
      </w:r>
      <w:r w:rsidRPr="002A3171">
        <w:rPr>
          <w:rFonts w:ascii="Arial" w:hAnsi="Arial" w:cs="Arial"/>
          <w:sz w:val="24"/>
          <w:szCs w:val="24"/>
        </w:rPr>
        <w:t>in Wales from September 2022</w:t>
      </w:r>
      <w:r>
        <w:rPr>
          <w:rFonts w:ascii="Arial" w:hAnsi="Arial" w:cs="Arial"/>
          <w:sz w:val="24"/>
          <w:szCs w:val="24"/>
        </w:rPr>
        <w:t>. The curriculum is designed to prepare yo</w:t>
      </w:r>
      <w:r w:rsidRPr="002A3171">
        <w:rPr>
          <w:rFonts w:ascii="Arial" w:hAnsi="Arial" w:cs="Arial"/>
          <w:sz w:val="24"/>
          <w:szCs w:val="24"/>
        </w:rPr>
        <w:t>ung people to thrive in a future where digital skills, adaptability and creativity - al</w:t>
      </w:r>
      <w:r>
        <w:rPr>
          <w:rFonts w:ascii="Arial" w:hAnsi="Arial" w:cs="Arial"/>
          <w:sz w:val="24"/>
          <w:szCs w:val="24"/>
        </w:rPr>
        <w:t>ongside knowledge - are crucial.</w:t>
      </w:r>
    </w:p>
    <w:p w14:paraId="6037AB90" w14:textId="77777777" w:rsidR="00AE5D7B" w:rsidRPr="00AE5D7B" w:rsidRDefault="002370CD" w:rsidP="006E5842">
      <w:pPr>
        <w:rPr>
          <w:rFonts w:ascii="Arial" w:hAnsi="Arial" w:cs="Arial"/>
          <w:sz w:val="24"/>
          <w:szCs w:val="24"/>
        </w:rPr>
      </w:pPr>
      <w:r>
        <w:rPr>
          <w:rFonts w:ascii="Arial" w:hAnsi="Arial" w:cs="Arial"/>
          <w:sz w:val="24"/>
          <w:szCs w:val="24"/>
        </w:rPr>
        <w:t>Fundamental to</w:t>
      </w:r>
      <w:r w:rsidR="002A3171">
        <w:rPr>
          <w:rFonts w:ascii="Arial" w:hAnsi="Arial" w:cs="Arial"/>
          <w:sz w:val="24"/>
          <w:szCs w:val="24"/>
        </w:rPr>
        <w:t xml:space="preserve"> the Curriculum for Wales are the </w:t>
      </w:r>
      <w:r w:rsidR="002A3171" w:rsidRPr="00482BDA">
        <w:rPr>
          <w:rFonts w:ascii="Arial" w:hAnsi="Arial" w:cs="Arial"/>
          <w:b/>
          <w:sz w:val="24"/>
          <w:szCs w:val="24"/>
        </w:rPr>
        <w:t>four purposes</w:t>
      </w:r>
      <w:r w:rsidR="002A3171">
        <w:rPr>
          <w:rFonts w:ascii="Arial" w:hAnsi="Arial" w:cs="Arial"/>
          <w:sz w:val="24"/>
          <w:szCs w:val="24"/>
        </w:rPr>
        <w:t xml:space="preserve">: the </w:t>
      </w:r>
      <w:r w:rsidR="002A3171" w:rsidRPr="002A3171">
        <w:rPr>
          <w:rFonts w:ascii="Arial" w:hAnsi="Arial" w:cs="Arial"/>
          <w:sz w:val="24"/>
          <w:szCs w:val="24"/>
        </w:rPr>
        <w:t>shared vision and aspiration for every child and young person.</w:t>
      </w:r>
      <w:r w:rsidR="00AE5D7B">
        <w:rPr>
          <w:rFonts w:ascii="Arial" w:hAnsi="Arial" w:cs="Arial"/>
          <w:sz w:val="24"/>
          <w:szCs w:val="24"/>
        </w:rPr>
        <w:t xml:space="preserve"> T</w:t>
      </w:r>
      <w:r w:rsidR="00AE5D7B" w:rsidRPr="00AE5D7B">
        <w:rPr>
          <w:rFonts w:ascii="Arial" w:hAnsi="Arial" w:cs="Arial"/>
          <w:sz w:val="24"/>
          <w:szCs w:val="24"/>
        </w:rPr>
        <w:t>he aim of a school’s curriculum is to support its learners to become:</w:t>
      </w:r>
    </w:p>
    <w:p w14:paraId="52BD9039" w14:textId="77777777" w:rsidR="00AE5D7B" w:rsidRPr="00AE5D7B" w:rsidRDefault="00AE5D7B" w:rsidP="006E5842">
      <w:pPr>
        <w:pStyle w:val="ListParagraph"/>
        <w:numPr>
          <w:ilvl w:val="0"/>
          <w:numId w:val="1"/>
        </w:numPr>
        <w:rPr>
          <w:rFonts w:ascii="Arial" w:hAnsi="Arial" w:cs="Arial"/>
          <w:sz w:val="24"/>
          <w:szCs w:val="24"/>
        </w:rPr>
      </w:pPr>
      <w:r w:rsidRPr="00AE5D7B">
        <w:rPr>
          <w:rFonts w:ascii="Arial" w:hAnsi="Arial" w:cs="Arial"/>
          <w:sz w:val="24"/>
          <w:szCs w:val="24"/>
        </w:rPr>
        <w:t>ambitious, capable learners, ready to learn throughout their lives</w:t>
      </w:r>
    </w:p>
    <w:p w14:paraId="4D52BD89" w14:textId="77777777" w:rsidR="00AE5D7B" w:rsidRPr="00AE5D7B" w:rsidRDefault="00AE5D7B" w:rsidP="006E5842">
      <w:pPr>
        <w:pStyle w:val="ListParagraph"/>
        <w:numPr>
          <w:ilvl w:val="0"/>
          <w:numId w:val="1"/>
        </w:numPr>
        <w:rPr>
          <w:rFonts w:ascii="Arial" w:hAnsi="Arial" w:cs="Arial"/>
          <w:sz w:val="24"/>
          <w:szCs w:val="24"/>
        </w:rPr>
      </w:pPr>
      <w:r w:rsidRPr="00AE5D7B">
        <w:rPr>
          <w:rFonts w:ascii="Arial" w:hAnsi="Arial" w:cs="Arial"/>
          <w:sz w:val="24"/>
          <w:szCs w:val="24"/>
        </w:rPr>
        <w:t>enterprising, creative contributors, ready to play a full part in life and work</w:t>
      </w:r>
    </w:p>
    <w:p w14:paraId="7A3E2102" w14:textId="77777777" w:rsidR="00AE5D7B" w:rsidRPr="00AE5D7B" w:rsidRDefault="00AE5D7B" w:rsidP="006E5842">
      <w:pPr>
        <w:pStyle w:val="ListParagraph"/>
        <w:numPr>
          <w:ilvl w:val="0"/>
          <w:numId w:val="1"/>
        </w:numPr>
        <w:rPr>
          <w:rFonts w:ascii="Arial" w:hAnsi="Arial" w:cs="Arial"/>
          <w:sz w:val="24"/>
          <w:szCs w:val="24"/>
        </w:rPr>
      </w:pPr>
      <w:r w:rsidRPr="00AE5D7B">
        <w:rPr>
          <w:rFonts w:ascii="Arial" w:hAnsi="Arial" w:cs="Arial"/>
          <w:sz w:val="24"/>
          <w:szCs w:val="24"/>
        </w:rPr>
        <w:t>ethical, informed citizens of Wales and the world</w:t>
      </w:r>
    </w:p>
    <w:p w14:paraId="373209C8" w14:textId="33BE427E" w:rsidR="00C67A6B" w:rsidRPr="00C67A6B" w:rsidRDefault="00AE5D7B" w:rsidP="006E5842">
      <w:pPr>
        <w:pStyle w:val="ListParagraph"/>
        <w:numPr>
          <w:ilvl w:val="0"/>
          <w:numId w:val="1"/>
        </w:numPr>
        <w:rPr>
          <w:rFonts w:ascii="Arial" w:hAnsi="Arial" w:cs="Arial"/>
          <w:sz w:val="24"/>
          <w:szCs w:val="24"/>
        </w:rPr>
      </w:pPr>
      <w:r w:rsidRPr="00AE5D7B">
        <w:rPr>
          <w:rFonts w:ascii="Arial" w:hAnsi="Arial" w:cs="Arial"/>
          <w:sz w:val="24"/>
          <w:szCs w:val="24"/>
        </w:rPr>
        <w:t>healthy, confident individuals, ready to lead fulfilling lives as valued members of society.</w:t>
      </w:r>
    </w:p>
    <w:p w14:paraId="6101BABD" w14:textId="2509AA9A" w:rsidR="00AE5D7B" w:rsidRDefault="002370CD" w:rsidP="006E5842">
      <w:pPr>
        <w:rPr>
          <w:rFonts w:ascii="Arial" w:hAnsi="Arial" w:cs="Arial"/>
          <w:sz w:val="24"/>
          <w:szCs w:val="24"/>
        </w:rPr>
      </w:pPr>
      <w:r w:rsidRPr="00C67A6B">
        <w:rPr>
          <w:rFonts w:ascii="Arial" w:hAnsi="Arial" w:cs="Arial"/>
          <w:sz w:val="24"/>
          <w:szCs w:val="24"/>
        </w:rPr>
        <w:t xml:space="preserve">Another defining feature of the curriculum framework is the emphasis placed on </w:t>
      </w:r>
      <w:r w:rsidRPr="00482BDA">
        <w:rPr>
          <w:rFonts w:ascii="Arial" w:hAnsi="Arial" w:cs="Arial"/>
          <w:b/>
          <w:sz w:val="24"/>
          <w:szCs w:val="24"/>
        </w:rPr>
        <w:t>learner progress</w:t>
      </w:r>
      <w:r w:rsidR="002C2B16" w:rsidRPr="00482BDA">
        <w:rPr>
          <w:rFonts w:ascii="Arial" w:hAnsi="Arial" w:cs="Arial"/>
          <w:b/>
          <w:sz w:val="24"/>
          <w:szCs w:val="24"/>
        </w:rPr>
        <w:t>ion</w:t>
      </w:r>
      <w:r w:rsidR="002C2B16" w:rsidRPr="00C67A6B">
        <w:rPr>
          <w:rFonts w:ascii="Arial" w:hAnsi="Arial" w:cs="Arial"/>
          <w:sz w:val="24"/>
          <w:szCs w:val="24"/>
        </w:rPr>
        <w:t>, supported by assessment arrangements that enable each individual learner to make progress at an appropriate pace.</w:t>
      </w:r>
    </w:p>
    <w:p w14:paraId="7EE28CB7" w14:textId="74D6E88A" w:rsidR="00C67A6B" w:rsidRPr="00C67A6B" w:rsidRDefault="00C67A6B" w:rsidP="006E5842">
      <w:pPr>
        <w:rPr>
          <w:rFonts w:ascii="Arial" w:hAnsi="Arial" w:cs="Arial"/>
          <w:sz w:val="24"/>
          <w:szCs w:val="24"/>
        </w:rPr>
      </w:pPr>
      <w:r>
        <w:rPr>
          <w:rFonts w:ascii="Arial" w:hAnsi="Arial" w:cs="Arial"/>
          <w:sz w:val="24"/>
          <w:szCs w:val="24"/>
        </w:rPr>
        <w:t>The introduction of the new curriculum contributes to</w:t>
      </w:r>
      <w:r w:rsidRPr="00C67A6B">
        <w:t xml:space="preserve"> </w:t>
      </w:r>
      <w:r w:rsidRPr="00C67A6B">
        <w:rPr>
          <w:rFonts w:ascii="Arial" w:hAnsi="Arial" w:cs="Arial"/>
          <w:sz w:val="24"/>
          <w:szCs w:val="24"/>
        </w:rPr>
        <w:t>our goals as a nation as set out in the Well-being of Future Generations (Wales) Act 2015.</w:t>
      </w:r>
      <w:r>
        <w:rPr>
          <w:rFonts w:ascii="Arial" w:hAnsi="Arial" w:cs="Arial"/>
          <w:sz w:val="24"/>
          <w:szCs w:val="24"/>
        </w:rPr>
        <w:t xml:space="preserve"> The underlying importance </w:t>
      </w:r>
      <w:r w:rsidRPr="00482BDA">
        <w:rPr>
          <w:rFonts w:ascii="Arial" w:hAnsi="Arial" w:cs="Arial"/>
          <w:sz w:val="24"/>
          <w:szCs w:val="24"/>
        </w:rPr>
        <w:t xml:space="preserve">of </w:t>
      </w:r>
      <w:r w:rsidRPr="00482BDA">
        <w:rPr>
          <w:rFonts w:ascii="Arial" w:hAnsi="Arial" w:cs="Arial"/>
          <w:b/>
          <w:sz w:val="24"/>
          <w:szCs w:val="24"/>
        </w:rPr>
        <w:t>promoting well-being</w:t>
      </w:r>
      <w:r>
        <w:rPr>
          <w:rFonts w:ascii="Arial" w:hAnsi="Arial" w:cs="Arial"/>
          <w:sz w:val="24"/>
          <w:szCs w:val="24"/>
        </w:rPr>
        <w:t xml:space="preserve"> is a theme that runs through the new curriculum. It is never a secondary consideration.</w:t>
      </w:r>
    </w:p>
    <w:p w14:paraId="6042A69A" w14:textId="10E057FB" w:rsidR="0002254A" w:rsidRDefault="00E95C24" w:rsidP="006E5842">
      <w:pPr>
        <w:rPr>
          <w:rFonts w:ascii="Arial" w:hAnsi="Arial" w:cs="Arial"/>
          <w:sz w:val="24"/>
          <w:szCs w:val="24"/>
        </w:rPr>
      </w:pPr>
      <w:r>
        <w:rPr>
          <w:rFonts w:ascii="Arial" w:hAnsi="Arial" w:cs="Arial"/>
          <w:sz w:val="24"/>
          <w:szCs w:val="24"/>
        </w:rPr>
        <w:t>‘R</w:t>
      </w:r>
      <w:r w:rsidRPr="00E95C24">
        <w:rPr>
          <w:rFonts w:ascii="Arial" w:hAnsi="Arial" w:cs="Arial"/>
          <w:sz w:val="24"/>
          <w:szCs w:val="24"/>
        </w:rPr>
        <w:t>obust evaluation and accountability arrangements to support a self-improving system’ is one of the four enabling objectives of the Curriculum for Wales.</w:t>
      </w:r>
      <w:r>
        <w:rPr>
          <w:rFonts w:ascii="Arial" w:hAnsi="Arial" w:cs="Arial"/>
          <w:sz w:val="24"/>
          <w:szCs w:val="24"/>
        </w:rPr>
        <w:t xml:space="preserve"> </w:t>
      </w:r>
      <w:r w:rsidR="00D400DA">
        <w:rPr>
          <w:rFonts w:ascii="Arial" w:hAnsi="Arial" w:cs="Arial"/>
          <w:sz w:val="24"/>
          <w:szCs w:val="24"/>
        </w:rPr>
        <w:t>To be successful, it is crucial that all aspects of the schools system are aligned with and support the new curriculum</w:t>
      </w:r>
      <w:r w:rsidR="00E927EB">
        <w:rPr>
          <w:rFonts w:ascii="Arial" w:hAnsi="Arial" w:cs="Arial"/>
          <w:sz w:val="24"/>
          <w:szCs w:val="24"/>
        </w:rPr>
        <w:t xml:space="preserve"> and its underlying principles</w:t>
      </w:r>
      <w:r w:rsidR="00D400DA">
        <w:rPr>
          <w:rFonts w:ascii="Arial" w:hAnsi="Arial" w:cs="Arial"/>
          <w:sz w:val="24"/>
          <w:szCs w:val="24"/>
        </w:rPr>
        <w:t>.</w:t>
      </w:r>
      <w:r w:rsidR="0033264A">
        <w:rPr>
          <w:rFonts w:ascii="Arial" w:hAnsi="Arial" w:cs="Arial"/>
          <w:sz w:val="24"/>
          <w:szCs w:val="24"/>
        </w:rPr>
        <w:t xml:space="preserve"> </w:t>
      </w:r>
      <w:r w:rsidR="0033264A" w:rsidRPr="0033264A">
        <w:rPr>
          <w:rFonts w:ascii="Arial" w:hAnsi="Arial" w:cs="Arial"/>
          <w:sz w:val="24"/>
          <w:szCs w:val="24"/>
        </w:rPr>
        <w:t>The OECD’s report to Welsh Government, ‘Achieving</w:t>
      </w:r>
      <w:r w:rsidR="0033264A">
        <w:rPr>
          <w:rFonts w:ascii="Arial" w:hAnsi="Arial" w:cs="Arial"/>
          <w:sz w:val="24"/>
          <w:szCs w:val="24"/>
        </w:rPr>
        <w:t xml:space="preserve"> the new curriculum for Wales’, </w:t>
      </w:r>
      <w:r w:rsidR="00D610AD">
        <w:rPr>
          <w:rFonts w:ascii="Arial" w:hAnsi="Arial" w:cs="Arial"/>
          <w:sz w:val="24"/>
          <w:szCs w:val="24"/>
        </w:rPr>
        <w:t>emphasised this point. The report is</w:t>
      </w:r>
      <w:r w:rsidR="0033264A">
        <w:rPr>
          <w:rFonts w:ascii="Arial" w:hAnsi="Arial" w:cs="Arial"/>
          <w:sz w:val="24"/>
          <w:szCs w:val="24"/>
        </w:rPr>
        <w:t xml:space="preserve"> clear that </w:t>
      </w:r>
      <w:r w:rsidR="0033264A" w:rsidRPr="00E927EB">
        <w:rPr>
          <w:rFonts w:ascii="Arial" w:hAnsi="Arial" w:cs="Arial"/>
          <w:sz w:val="24"/>
          <w:szCs w:val="24"/>
        </w:rPr>
        <w:t xml:space="preserve">the accountability framework, along with school-leaving qualifications, </w:t>
      </w:r>
      <w:r w:rsidR="0033264A">
        <w:rPr>
          <w:rFonts w:ascii="Arial" w:hAnsi="Arial" w:cs="Arial"/>
          <w:sz w:val="24"/>
          <w:szCs w:val="24"/>
        </w:rPr>
        <w:t>need to align</w:t>
      </w:r>
      <w:r w:rsidR="0033264A" w:rsidRPr="00E927EB">
        <w:rPr>
          <w:rFonts w:ascii="Arial" w:hAnsi="Arial" w:cs="Arial"/>
          <w:sz w:val="24"/>
          <w:szCs w:val="24"/>
        </w:rPr>
        <w:t xml:space="preserve"> with the new curriculum principles in order to avert the risk that misaligned accountability and qualification measures undermine the curriculum.</w:t>
      </w:r>
      <w:r w:rsidR="00D400DA">
        <w:rPr>
          <w:rFonts w:ascii="Arial" w:hAnsi="Arial" w:cs="Arial"/>
          <w:sz w:val="24"/>
          <w:szCs w:val="24"/>
        </w:rPr>
        <w:t xml:space="preserve"> </w:t>
      </w:r>
    </w:p>
    <w:p w14:paraId="1A65DD26" w14:textId="3B05956F" w:rsidR="002370CD" w:rsidRDefault="00D400DA" w:rsidP="006E5842">
      <w:pPr>
        <w:rPr>
          <w:rFonts w:ascii="Arial" w:hAnsi="Arial" w:cs="Arial"/>
          <w:sz w:val="24"/>
          <w:szCs w:val="24"/>
        </w:rPr>
      </w:pPr>
      <w:r>
        <w:rPr>
          <w:rFonts w:ascii="Arial" w:hAnsi="Arial" w:cs="Arial"/>
          <w:sz w:val="24"/>
          <w:szCs w:val="24"/>
        </w:rPr>
        <w:t xml:space="preserve">This guidance therefore </w:t>
      </w:r>
      <w:r w:rsidRPr="00D400DA">
        <w:rPr>
          <w:rFonts w:ascii="Arial" w:hAnsi="Arial" w:cs="Arial"/>
          <w:sz w:val="24"/>
          <w:szCs w:val="24"/>
        </w:rPr>
        <w:t>aim</w:t>
      </w:r>
      <w:r>
        <w:rPr>
          <w:rFonts w:ascii="Arial" w:hAnsi="Arial" w:cs="Arial"/>
          <w:sz w:val="24"/>
          <w:szCs w:val="24"/>
        </w:rPr>
        <w:t>s</w:t>
      </w:r>
      <w:r w:rsidRPr="00D400DA">
        <w:rPr>
          <w:rFonts w:ascii="Arial" w:hAnsi="Arial" w:cs="Arial"/>
          <w:sz w:val="24"/>
          <w:szCs w:val="24"/>
        </w:rPr>
        <w:t xml:space="preserve"> to drive behaviours which positively support and enable our vision for curriculum and assessment</w:t>
      </w:r>
      <w:r w:rsidR="00E927EB">
        <w:rPr>
          <w:rFonts w:ascii="Arial" w:hAnsi="Arial" w:cs="Arial"/>
          <w:sz w:val="24"/>
          <w:szCs w:val="24"/>
        </w:rPr>
        <w:t>, including the cent</w:t>
      </w:r>
      <w:r w:rsidR="00C67A6B">
        <w:rPr>
          <w:rFonts w:ascii="Arial" w:hAnsi="Arial" w:cs="Arial"/>
          <w:sz w:val="24"/>
          <w:szCs w:val="24"/>
        </w:rPr>
        <w:t xml:space="preserve">rality of the four purposes, </w:t>
      </w:r>
      <w:r w:rsidR="00E927EB">
        <w:rPr>
          <w:rFonts w:ascii="Arial" w:hAnsi="Arial" w:cs="Arial"/>
          <w:sz w:val="24"/>
          <w:szCs w:val="24"/>
        </w:rPr>
        <w:t>the emphasis on learner progression</w:t>
      </w:r>
      <w:r w:rsidR="00C67A6B">
        <w:rPr>
          <w:rFonts w:ascii="Arial" w:hAnsi="Arial" w:cs="Arial"/>
          <w:sz w:val="24"/>
          <w:szCs w:val="24"/>
        </w:rPr>
        <w:t xml:space="preserve"> and the importance of well-being</w:t>
      </w:r>
      <w:r w:rsidR="00E927EB">
        <w:rPr>
          <w:rFonts w:ascii="Arial" w:hAnsi="Arial" w:cs="Arial"/>
          <w:sz w:val="24"/>
          <w:szCs w:val="24"/>
        </w:rPr>
        <w:t xml:space="preserve">. </w:t>
      </w:r>
    </w:p>
    <w:p w14:paraId="50E1B147" w14:textId="0671143A" w:rsidR="002C2B16" w:rsidRDefault="00C67A6B" w:rsidP="006E5842">
      <w:pPr>
        <w:rPr>
          <w:rFonts w:ascii="Arial" w:hAnsi="Arial" w:cs="Arial"/>
          <w:sz w:val="24"/>
          <w:szCs w:val="24"/>
        </w:rPr>
      </w:pPr>
      <w:r>
        <w:rPr>
          <w:rFonts w:ascii="Arial" w:hAnsi="Arial" w:cs="Arial"/>
          <w:i/>
          <w:sz w:val="24"/>
          <w:szCs w:val="24"/>
        </w:rPr>
        <w:t>School improvement guidance</w:t>
      </w:r>
    </w:p>
    <w:p w14:paraId="1374B25D" w14:textId="4E2031D7" w:rsidR="00E94C0B" w:rsidRDefault="0033264A" w:rsidP="006E5842">
      <w:pPr>
        <w:rPr>
          <w:rFonts w:ascii="Arial" w:hAnsi="Arial" w:cs="Arial"/>
          <w:sz w:val="24"/>
          <w:szCs w:val="24"/>
        </w:rPr>
      </w:pPr>
      <w:r>
        <w:rPr>
          <w:rFonts w:ascii="Arial" w:hAnsi="Arial" w:cs="Arial"/>
          <w:sz w:val="24"/>
          <w:szCs w:val="24"/>
        </w:rPr>
        <w:t>The overarching purpose</w:t>
      </w:r>
      <w:r w:rsidR="00223534">
        <w:rPr>
          <w:rFonts w:ascii="Arial" w:hAnsi="Arial" w:cs="Arial"/>
          <w:sz w:val="24"/>
          <w:szCs w:val="24"/>
        </w:rPr>
        <w:t xml:space="preserve"> of </w:t>
      </w:r>
      <w:r w:rsidR="0002254A">
        <w:rPr>
          <w:rFonts w:ascii="Arial" w:hAnsi="Arial" w:cs="Arial"/>
          <w:sz w:val="24"/>
          <w:szCs w:val="24"/>
        </w:rPr>
        <w:t xml:space="preserve">school improvement is </w:t>
      </w:r>
      <w:r w:rsidR="00223534">
        <w:rPr>
          <w:rFonts w:ascii="Arial" w:hAnsi="Arial" w:cs="Arial"/>
          <w:sz w:val="24"/>
          <w:szCs w:val="24"/>
        </w:rPr>
        <w:t>to help schools give learners the best possible learning experiences and outcomes</w:t>
      </w:r>
      <w:r w:rsidR="0002254A">
        <w:rPr>
          <w:rFonts w:ascii="Arial" w:hAnsi="Arial" w:cs="Arial"/>
          <w:sz w:val="24"/>
          <w:szCs w:val="24"/>
        </w:rPr>
        <w:t>. W</w:t>
      </w:r>
      <w:r w:rsidR="00514644">
        <w:rPr>
          <w:rFonts w:ascii="Arial" w:hAnsi="Arial" w:cs="Arial"/>
          <w:sz w:val="24"/>
          <w:szCs w:val="24"/>
        </w:rPr>
        <w:t xml:space="preserve">ithin the context of the new </w:t>
      </w:r>
      <w:r w:rsidR="00514644">
        <w:rPr>
          <w:rFonts w:ascii="Arial" w:hAnsi="Arial" w:cs="Arial"/>
          <w:sz w:val="24"/>
          <w:szCs w:val="24"/>
        </w:rPr>
        <w:lastRenderedPageBreak/>
        <w:t>curriculum</w:t>
      </w:r>
      <w:r w:rsidR="0002254A">
        <w:rPr>
          <w:rFonts w:ascii="Arial" w:hAnsi="Arial" w:cs="Arial"/>
          <w:sz w:val="24"/>
          <w:szCs w:val="24"/>
        </w:rPr>
        <w:t>, this guidance</w:t>
      </w:r>
      <w:r w:rsidR="00223534" w:rsidRPr="00223534">
        <w:rPr>
          <w:rFonts w:ascii="Arial" w:hAnsi="Arial" w:cs="Arial"/>
          <w:sz w:val="24"/>
          <w:szCs w:val="24"/>
        </w:rPr>
        <w:t xml:space="preserve"> aim</w:t>
      </w:r>
      <w:r w:rsidR="00223534">
        <w:rPr>
          <w:rFonts w:ascii="Arial" w:hAnsi="Arial" w:cs="Arial"/>
          <w:sz w:val="24"/>
          <w:szCs w:val="24"/>
        </w:rPr>
        <w:t>s</w:t>
      </w:r>
      <w:r w:rsidR="007E669E">
        <w:rPr>
          <w:rFonts w:ascii="Arial" w:hAnsi="Arial" w:cs="Arial"/>
          <w:sz w:val="24"/>
          <w:szCs w:val="24"/>
        </w:rPr>
        <w:t xml:space="preserve"> to foster</w:t>
      </w:r>
      <w:r w:rsidR="00223534" w:rsidRPr="00223534">
        <w:rPr>
          <w:rFonts w:ascii="Arial" w:hAnsi="Arial" w:cs="Arial"/>
          <w:sz w:val="24"/>
          <w:szCs w:val="24"/>
        </w:rPr>
        <w:t xml:space="preserve"> sustainable school improvement</w:t>
      </w:r>
      <w:r w:rsidR="00E94C0B">
        <w:rPr>
          <w:rFonts w:ascii="Arial" w:hAnsi="Arial" w:cs="Arial"/>
          <w:sz w:val="24"/>
          <w:szCs w:val="24"/>
        </w:rPr>
        <w:t xml:space="preserve"> through a clear framework for evaluation, improvement and accountability.</w:t>
      </w:r>
    </w:p>
    <w:p w14:paraId="5AD0F5B5" w14:textId="2D3E1C54" w:rsidR="00514644" w:rsidRDefault="00E94C0B" w:rsidP="006E5842">
      <w:pPr>
        <w:rPr>
          <w:rFonts w:ascii="Arial" w:hAnsi="Arial" w:cs="Arial"/>
          <w:sz w:val="24"/>
          <w:szCs w:val="24"/>
        </w:rPr>
      </w:pPr>
      <w:r>
        <w:rPr>
          <w:rFonts w:ascii="Arial" w:hAnsi="Arial" w:cs="Arial"/>
          <w:sz w:val="24"/>
          <w:szCs w:val="24"/>
        </w:rPr>
        <w:t xml:space="preserve">Within this framework, there is a clear distinction between </w:t>
      </w:r>
      <w:r w:rsidRPr="00177C2A">
        <w:rPr>
          <w:rFonts w:ascii="Arial" w:hAnsi="Arial" w:cs="Arial"/>
          <w:b/>
          <w:sz w:val="24"/>
          <w:szCs w:val="24"/>
        </w:rPr>
        <w:t>evaluation and improvement activities</w:t>
      </w:r>
      <w:r>
        <w:rPr>
          <w:rFonts w:ascii="Arial" w:hAnsi="Arial" w:cs="Arial"/>
          <w:sz w:val="24"/>
          <w:szCs w:val="24"/>
        </w:rPr>
        <w:t xml:space="preserve"> and </w:t>
      </w:r>
      <w:r w:rsidRPr="00482BDA">
        <w:rPr>
          <w:rFonts w:ascii="Arial" w:hAnsi="Arial" w:cs="Arial"/>
          <w:b/>
          <w:sz w:val="24"/>
          <w:szCs w:val="24"/>
        </w:rPr>
        <w:t>accountability</w:t>
      </w:r>
      <w:r>
        <w:rPr>
          <w:rFonts w:ascii="Arial" w:hAnsi="Arial" w:cs="Arial"/>
          <w:sz w:val="24"/>
          <w:szCs w:val="24"/>
        </w:rPr>
        <w:t>. The majority of energy and focus in the system should be on delivering school improvement,</w:t>
      </w:r>
      <w:r w:rsidR="00223534" w:rsidRPr="00223534">
        <w:rPr>
          <w:rFonts w:ascii="Arial" w:hAnsi="Arial" w:cs="Arial"/>
          <w:sz w:val="24"/>
          <w:szCs w:val="24"/>
        </w:rPr>
        <w:t xml:space="preserve"> guided by effective self-evaluation, improvement planning and support in all </w:t>
      </w:r>
      <w:r w:rsidR="00223534">
        <w:rPr>
          <w:rFonts w:ascii="Arial" w:hAnsi="Arial" w:cs="Arial"/>
          <w:sz w:val="24"/>
          <w:szCs w:val="24"/>
        </w:rPr>
        <w:t>schools.</w:t>
      </w:r>
      <w:r w:rsidR="00514644">
        <w:rPr>
          <w:rFonts w:ascii="Arial" w:hAnsi="Arial" w:cs="Arial"/>
          <w:sz w:val="24"/>
          <w:szCs w:val="24"/>
        </w:rPr>
        <w:t xml:space="preserve"> </w:t>
      </w:r>
      <w:r w:rsidR="00AE29AB">
        <w:rPr>
          <w:rFonts w:ascii="Arial" w:hAnsi="Arial" w:cs="Arial"/>
          <w:sz w:val="24"/>
          <w:szCs w:val="24"/>
        </w:rPr>
        <w:t>As part of evaluation and improvement</w:t>
      </w:r>
      <w:r w:rsidR="00AE29AB" w:rsidRPr="00223534">
        <w:rPr>
          <w:rFonts w:ascii="Arial" w:hAnsi="Arial" w:cs="Arial"/>
          <w:sz w:val="24"/>
          <w:szCs w:val="24"/>
        </w:rPr>
        <w:t>, practitioners and school leaders should have the support and confidence to learn and improve their practice continually. This will enable them to thrive in a supportive and collaborative environment that will raise standards and ensure every young person can fulfil their potential.</w:t>
      </w:r>
    </w:p>
    <w:p w14:paraId="42D19C34" w14:textId="2F8B3334" w:rsidR="00AE29AB" w:rsidRDefault="00AE29AB" w:rsidP="006E5842">
      <w:pPr>
        <w:rPr>
          <w:rFonts w:ascii="Arial" w:hAnsi="Arial" w:cs="Arial"/>
          <w:sz w:val="24"/>
          <w:szCs w:val="24"/>
        </w:rPr>
      </w:pPr>
      <w:r w:rsidRPr="00AE29AB">
        <w:rPr>
          <w:rFonts w:ascii="Arial" w:hAnsi="Arial" w:cs="Arial"/>
          <w:sz w:val="24"/>
          <w:szCs w:val="24"/>
        </w:rPr>
        <w:t>Fundamental to the new arrangements is robust and continuous self-evaluation by schools.</w:t>
      </w:r>
      <w:r w:rsidR="000474F4">
        <w:rPr>
          <w:rFonts w:ascii="Arial" w:hAnsi="Arial" w:cs="Arial"/>
          <w:sz w:val="24"/>
          <w:szCs w:val="24"/>
        </w:rPr>
        <w:t xml:space="preserve"> </w:t>
      </w:r>
      <w:r w:rsidRPr="00AE29AB">
        <w:rPr>
          <w:rFonts w:ascii="Arial" w:hAnsi="Arial" w:cs="Arial"/>
          <w:sz w:val="24"/>
          <w:szCs w:val="24"/>
        </w:rPr>
        <w:t>This will be complemented by professional dialogue between schools, local authorities</w:t>
      </w:r>
      <w:r w:rsidR="001F4E69">
        <w:rPr>
          <w:rFonts w:ascii="Arial" w:hAnsi="Arial" w:cs="Arial"/>
          <w:sz w:val="24"/>
          <w:szCs w:val="24"/>
        </w:rPr>
        <w:t>, diocesan authorities where relevant,</w:t>
      </w:r>
      <w:r w:rsidRPr="00AE29AB">
        <w:rPr>
          <w:rFonts w:ascii="Arial" w:hAnsi="Arial" w:cs="Arial"/>
          <w:sz w:val="24"/>
          <w:szCs w:val="24"/>
        </w:rPr>
        <w:t xml:space="preserve"> and regional consortia, to agree on schools’ improvement priorities and </w:t>
      </w:r>
      <w:r w:rsidRPr="000474F4">
        <w:rPr>
          <w:rFonts w:ascii="Arial" w:hAnsi="Arial" w:cs="Arial"/>
          <w:sz w:val="24"/>
          <w:szCs w:val="24"/>
        </w:rPr>
        <w:t>support.</w:t>
      </w:r>
      <w:r w:rsidR="00B60DDD" w:rsidRPr="000474F4">
        <w:rPr>
          <w:rFonts w:ascii="Arial" w:hAnsi="Arial" w:cs="Arial"/>
          <w:sz w:val="24"/>
          <w:szCs w:val="24"/>
        </w:rPr>
        <w:t xml:space="preserve"> </w:t>
      </w:r>
      <w:r w:rsidR="000474F4">
        <w:rPr>
          <w:rFonts w:ascii="Arial" w:hAnsi="Arial" w:cs="Arial"/>
          <w:sz w:val="24"/>
          <w:szCs w:val="24"/>
        </w:rPr>
        <w:t>Informed by this</w:t>
      </w:r>
      <w:r w:rsidR="000474F4" w:rsidRPr="000474F4">
        <w:rPr>
          <w:rFonts w:ascii="Arial" w:hAnsi="Arial" w:cs="Arial"/>
          <w:sz w:val="24"/>
          <w:szCs w:val="24"/>
        </w:rPr>
        <w:t>, all schools will have a single</w:t>
      </w:r>
      <w:r w:rsidR="000474F4">
        <w:rPr>
          <w:rFonts w:ascii="Arial" w:hAnsi="Arial" w:cs="Arial"/>
          <w:sz w:val="24"/>
          <w:szCs w:val="24"/>
        </w:rPr>
        <w:t>, strategic improvement plan they are working towards.</w:t>
      </w:r>
      <w:r w:rsidR="000474F4" w:rsidRPr="000474F4">
        <w:rPr>
          <w:rFonts w:ascii="Arial" w:hAnsi="Arial" w:cs="Arial"/>
          <w:sz w:val="24"/>
          <w:szCs w:val="24"/>
        </w:rPr>
        <w:t xml:space="preserve"> </w:t>
      </w:r>
      <w:r w:rsidRPr="000474F4">
        <w:rPr>
          <w:rFonts w:ascii="Arial" w:hAnsi="Arial" w:cs="Arial"/>
          <w:sz w:val="24"/>
          <w:szCs w:val="24"/>
        </w:rPr>
        <w:t>Underpinning the arrangements will be a broad range of high quality information about</w:t>
      </w:r>
      <w:r w:rsidRPr="00AE29AB">
        <w:rPr>
          <w:rFonts w:ascii="Arial" w:hAnsi="Arial" w:cs="Arial"/>
          <w:sz w:val="24"/>
          <w:szCs w:val="24"/>
        </w:rPr>
        <w:t xml:space="preserve"> schools, and other parts of the system, which will need to be used in a timely,</w:t>
      </w:r>
      <w:r w:rsidR="00AA1561">
        <w:rPr>
          <w:rFonts w:ascii="Arial" w:hAnsi="Arial" w:cs="Arial"/>
          <w:sz w:val="24"/>
          <w:szCs w:val="24"/>
        </w:rPr>
        <w:t xml:space="preserve"> intelligent and supportive way.</w:t>
      </w:r>
    </w:p>
    <w:p w14:paraId="22699B41" w14:textId="29188B27" w:rsidR="00AA1561" w:rsidRPr="00AA1561" w:rsidRDefault="00177C2A" w:rsidP="006E5842">
      <w:pPr>
        <w:rPr>
          <w:rFonts w:ascii="Arial" w:hAnsi="Arial" w:cs="Arial"/>
          <w:sz w:val="24"/>
          <w:szCs w:val="24"/>
        </w:rPr>
      </w:pPr>
      <w:r>
        <w:rPr>
          <w:rFonts w:ascii="Arial" w:hAnsi="Arial" w:cs="Arial"/>
          <w:sz w:val="24"/>
          <w:szCs w:val="24"/>
        </w:rPr>
        <w:t xml:space="preserve">The </w:t>
      </w:r>
      <w:r>
        <w:rPr>
          <w:rFonts w:ascii="Arial" w:hAnsi="Arial" w:cs="Arial"/>
          <w:b/>
          <w:sz w:val="24"/>
          <w:szCs w:val="24"/>
        </w:rPr>
        <w:t xml:space="preserve">accountability system, </w:t>
      </w:r>
      <w:r>
        <w:rPr>
          <w:rFonts w:ascii="Arial" w:hAnsi="Arial" w:cs="Arial"/>
          <w:sz w:val="24"/>
          <w:szCs w:val="24"/>
        </w:rPr>
        <w:t xml:space="preserve">in contrast, is the safety net for when evaluation and improvement is not functioning effectively. It should not drive school improvement activity, </w:t>
      </w:r>
      <w:r w:rsidRPr="00AA1561">
        <w:rPr>
          <w:rFonts w:ascii="Arial" w:hAnsi="Arial" w:cs="Arial"/>
          <w:sz w:val="24"/>
          <w:szCs w:val="24"/>
        </w:rPr>
        <w:t>although it should ensure that problems</w:t>
      </w:r>
      <w:r w:rsidR="00B86EB5" w:rsidRPr="00AA1561">
        <w:rPr>
          <w:rFonts w:ascii="Arial" w:hAnsi="Arial" w:cs="Arial"/>
          <w:sz w:val="24"/>
          <w:szCs w:val="24"/>
        </w:rPr>
        <w:t xml:space="preserve"> are identified and addressed.</w:t>
      </w:r>
      <w:r w:rsidR="00673C46">
        <w:rPr>
          <w:rFonts w:ascii="Arial" w:hAnsi="Arial" w:cs="Arial"/>
          <w:sz w:val="24"/>
          <w:szCs w:val="24"/>
        </w:rPr>
        <w:t xml:space="preserve"> …</w:t>
      </w:r>
    </w:p>
    <w:p w14:paraId="4875D3B8" w14:textId="735B18FA" w:rsidR="00AA1561" w:rsidRPr="00AA1561" w:rsidRDefault="00AA1561" w:rsidP="006E5842">
      <w:pPr>
        <w:spacing w:after="240"/>
        <w:rPr>
          <w:rFonts w:ascii="Arial" w:eastAsia="Times New Roman" w:hAnsi="Arial" w:cs="Arial"/>
          <w:sz w:val="24"/>
          <w:szCs w:val="24"/>
          <w:lang w:eastAsia="en-GB"/>
        </w:rPr>
      </w:pPr>
      <w:r w:rsidRPr="00AA1561">
        <w:rPr>
          <w:rFonts w:ascii="Arial" w:eastAsia="Times New Roman" w:hAnsi="Arial" w:cs="Arial"/>
          <w:sz w:val="24"/>
          <w:szCs w:val="24"/>
          <w:lang w:eastAsia="en-GB"/>
        </w:rPr>
        <w:t>Therefore, alongside the improvement and support roles played by local authorities and regional consortia, the system requires effective democratic accountability</w:t>
      </w:r>
      <w:r>
        <w:rPr>
          <w:rFonts w:ascii="Arial" w:eastAsia="Times New Roman" w:hAnsi="Arial" w:cs="Arial"/>
          <w:sz w:val="24"/>
          <w:szCs w:val="24"/>
          <w:lang w:eastAsia="en-GB"/>
        </w:rPr>
        <w:t xml:space="preserve"> and governance</w:t>
      </w:r>
      <w:r w:rsidRPr="00AA1561">
        <w:rPr>
          <w:rFonts w:ascii="Arial" w:eastAsia="Times New Roman" w:hAnsi="Arial" w:cs="Arial"/>
          <w:sz w:val="24"/>
          <w:szCs w:val="24"/>
          <w:lang w:eastAsia="en-GB"/>
        </w:rPr>
        <w:t xml:space="preserve"> arrangements</w:t>
      </w:r>
      <w:r>
        <w:rPr>
          <w:rFonts w:ascii="Arial" w:eastAsia="Times New Roman" w:hAnsi="Arial" w:cs="Arial"/>
          <w:sz w:val="24"/>
          <w:szCs w:val="24"/>
          <w:lang w:eastAsia="en-GB"/>
        </w:rPr>
        <w:t xml:space="preserve">. </w:t>
      </w:r>
      <w:r w:rsidRPr="00AA1561">
        <w:rPr>
          <w:rFonts w:ascii="Arial" w:eastAsia="Times New Roman" w:hAnsi="Arial" w:cs="Arial"/>
          <w:sz w:val="24"/>
          <w:szCs w:val="24"/>
          <w:lang w:eastAsia="en-GB"/>
        </w:rPr>
        <w:t>Similarly, the role of Estyn in delivering regular</w:t>
      </w:r>
      <w:r w:rsidR="00643403">
        <w:rPr>
          <w:rFonts w:ascii="Arial" w:eastAsia="Times New Roman" w:hAnsi="Arial" w:cs="Arial"/>
          <w:sz w:val="24"/>
          <w:szCs w:val="24"/>
          <w:lang w:eastAsia="en-GB"/>
        </w:rPr>
        <w:t>, consistent,</w:t>
      </w:r>
      <w:r w:rsidRPr="00AA1561">
        <w:rPr>
          <w:rFonts w:ascii="Arial" w:eastAsia="Times New Roman" w:hAnsi="Arial" w:cs="Arial"/>
          <w:sz w:val="24"/>
          <w:szCs w:val="24"/>
          <w:lang w:eastAsia="en-GB"/>
        </w:rPr>
        <w:t xml:space="preserve"> comprehensive</w:t>
      </w:r>
      <w:r w:rsidR="00643403">
        <w:rPr>
          <w:rFonts w:ascii="Arial" w:eastAsia="Times New Roman" w:hAnsi="Arial" w:cs="Arial"/>
          <w:sz w:val="24"/>
          <w:szCs w:val="24"/>
          <w:lang w:eastAsia="en-GB"/>
        </w:rPr>
        <w:t xml:space="preserve"> and accurate</w:t>
      </w:r>
      <w:r w:rsidRPr="00AA1561">
        <w:rPr>
          <w:rFonts w:ascii="Arial" w:eastAsia="Times New Roman" w:hAnsi="Arial" w:cs="Arial"/>
          <w:sz w:val="24"/>
          <w:szCs w:val="24"/>
          <w:lang w:eastAsia="en-GB"/>
        </w:rPr>
        <w:t xml:space="preserve"> inspections of schools, local auth</w:t>
      </w:r>
      <w:r w:rsidR="00643403">
        <w:rPr>
          <w:rFonts w:ascii="Arial" w:eastAsia="Times New Roman" w:hAnsi="Arial" w:cs="Arial"/>
          <w:sz w:val="24"/>
          <w:szCs w:val="24"/>
          <w:lang w:eastAsia="en-GB"/>
        </w:rPr>
        <w:t>orities and regional consortia</w:t>
      </w:r>
      <w:r w:rsidRPr="00AA1561">
        <w:rPr>
          <w:rFonts w:ascii="Arial" w:eastAsia="Times New Roman" w:hAnsi="Arial" w:cs="Arial"/>
          <w:sz w:val="24"/>
          <w:szCs w:val="24"/>
          <w:lang w:eastAsia="en-GB"/>
        </w:rPr>
        <w:t xml:space="preserve"> will be crucial to ensure robust accountability within the system.</w:t>
      </w:r>
    </w:p>
    <w:p w14:paraId="2B200B3D" w14:textId="4EA01E92" w:rsidR="00AA1561" w:rsidRDefault="00B86EB5" w:rsidP="006E5842">
      <w:pPr>
        <w:rPr>
          <w:rFonts w:ascii="Arial" w:hAnsi="Arial" w:cs="Arial"/>
          <w:sz w:val="24"/>
          <w:szCs w:val="24"/>
        </w:rPr>
      </w:pPr>
      <w:r>
        <w:rPr>
          <w:rFonts w:ascii="Arial" w:hAnsi="Arial" w:cs="Arial"/>
          <w:sz w:val="24"/>
          <w:szCs w:val="24"/>
        </w:rPr>
        <w:t>An important part of</w:t>
      </w:r>
      <w:r w:rsidR="007C51B2">
        <w:rPr>
          <w:rFonts w:ascii="Arial" w:hAnsi="Arial" w:cs="Arial"/>
          <w:sz w:val="24"/>
          <w:szCs w:val="24"/>
        </w:rPr>
        <w:t xml:space="preserve"> both improvement and</w:t>
      </w:r>
      <w:r>
        <w:rPr>
          <w:rFonts w:ascii="Arial" w:hAnsi="Arial" w:cs="Arial"/>
          <w:sz w:val="24"/>
          <w:szCs w:val="24"/>
        </w:rPr>
        <w:t xml:space="preserve"> accountability is </w:t>
      </w:r>
      <w:r w:rsidR="00D610AD">
        <w:rPr>
          <w:rFonts w:ascii="Arial" w:hAnsi="Arial" w:cs="Arial"/>
          <w:sz w:val="24"/>
          <w:szCs w:val="24"/>
        </w:rPr>
        <w:t>clarity and understanding</w:t>
      </w:r>
      <w:r>
        <w:rPr>
          <w:rFonts w:ascii="Arial" w:hAnsi="Arial" w:cs="Arial"/>
          <w:sz w:val="24"/>
          <w:szCs w:val="24"/>
        </w:rPr>
        <w:t xml:space="preserve"> about </w:t>
      </w:r>
      <w:r w:rsidRPr="00B86EB5">
        <w:rPr>
          <w:rFonts w:ascii="Arial" w:hAnsi="Arial" w:cs="Arial"/>
          <w:b/>
          <w:sz w:val="24"/>
          <w:szCs w:val="24"/>
        </w:rPr>
        <w:t>roles and responsibilities</w:t>
      </w:r>
      <w:r w:rsidR="00AE29AB">
        <w:rPr>
          <w:rFonts w:ascii="Arial" w:hAnsi="Arial" w:cs="Arial"/>
          <w:sz w:val="24"/>
          <w:szCs w:val="24"/>
        </w:rPr>
        <w:t>.</w:t>
      </w:r>
      <w:r>
        <w:rPr>
          <w:rFonts w:ascii="Arial" w:hAnsi="Arial" w:cs="Arial"/>
          <w:sz w:val="24"/>
          <w:szCs w:val="24"/>
        </w:rPr>
        <w:t xml:space="preserve"> </w:t>
      </w:r>
      <w:r w:rsidR="00AA1561">
        <w:rPr>
          <w:rFonts w:ascii="Arial" w:hAnsi="Arial" w:cs="Arial"/>
          <w:sz w:val="24"/>
          <w:szCs w:val="24"/>
        </w:rPr>
        <w:t>Welsh Government also</w:t>
      </w:r>
      <w:r w:rsidR="00AA1561" w:rsidRPr="00AA1561">
        <w:rPr>
          <w:rFonts w:ascii="Arial" w:hAnsi="Arial" w:cs="Arial"/>
          <w:sz w:val="24"/>
          <w:szCs w:val="24"/>
        </w:rPr>
        <w:t xml:space="preserve"> recognises the importance of an effective school improvement infrastructure</w:t>
      </w:r>
      <w:r w:rsidR="00AA1561">
        <w:rPr>
          <w:rFonts w:ascii="Arial" w:hAnsi="Arial" w:cs="Arial"/>
          <w:sz w:val="24"/>
          <w:szCs w:val="24"/>
        </w:rPr>
        <w:t>,</w:t>
      </w:r>
      <w:r w:rsidR="00AA1561" w:rsidRPr="00AA1561">
        <w:rPr>
          <w:rFonts w:ascii="Arial" w:hAnsi="Arial" w:cs="Arial"/>
          <w:sz w:val="24"/>
          <w:szCs w:val="24"/>
        </w:rPr>
        <w:t xml:space="preserve"> as a key influence to reduce variation in the </w:t>
      </w:r>
      <w:r w:rsidR="00E3305E">
        <w:rPr>
          <w:rFonts w:ascii="Arial" w:hAnsi="Arial" w:cs="Arial"/>
          <w:sz w:val="24"/>
          <w:szCs w:val="24"/>
        </w:rPr>
        <w:t>quality of</w:t>
      </w:r>
      <w:r w:rsidR="00741F75">
        <w:rPr>
          <w:rFonts w:ascii="Arial" w:hAnsi="Arial" w:cs="Arial"/>
          <w:sz w:val="24"/>
          <w:szCs w:val="24"/>
        </w:rPr>
        <w:t xml:space="preserve"> teaching and learning to support delivery of</w:t>
      </w:r>
      <w:r w:rsidR="00AA1561" w:rsidRPr="00AA1561">
        <w:rPr>
          <w:rFonts w:ascii="Arial" w:hAnsi="Arial" w:cs="Arial"/>
          <w:sz w:val="24"/>
          <w:szCs w:val="24"/>
        </w:rPr>
        <w:t xml:space="preserve"> the</w:t>
      </w:r>
      <w:r w:rsidR="00E3305E">
        <w:rPr>
          <w:rFonts w:ascii="Arial" w:hAnsi="Arial" w:cs="Arial"/>
          <w:sz w:val="24"/>
          <w:szCs w:val="24"/>
        </w:rPr>
        <w:t xml:space="preserve"> new</w:t>
      </w:r>
      <w:r w:rsidR="00AA1561" w:rsidRPr="00AA1561">
        <w:rPr>
          <w:rFonts w:ascii="Arial" w:hAnsi="Arial" w:cs="Arial"/>
          <w:sz w:val="24"/>
          <w:szCs w:val="24"/>
        </w:rPr>
        <w:t xml:space="preserve"> curriculum</w:t>
      </w:r>
      <w:r w:rsidR="00E3305E">
        <w:rPr>
          <w:rFonts w:ascii="Arial" w:hAnsi="Arial" w:cs="Arial"/>
          <w:sz w:val="24"/>
          <w:szCs w:val="24"/>
        </w:rPr>
        <w:t xml:space="preserve"> in schools</w:t>
      </w:r>
      <w:r w:rsidR="00AA1561" w:rsidRPr="00AA1561">
        <w:rPr>
          <w:rFonts w:ascii="Arial" w:hAnsi="Arial" w:cs="Arial"/>
          <w:sz w:val="24"/>
          <w:szCs w:val="24"/>
        </w:rPr>
        <w:t>.</w:t>
      </w:r>
      <w:r w:rsidR="00AA1561">
        <w:rPr>
          <w:rFonts w:ascii="Arial" w:hAnsi="Arial" w:cs="Arial"/>
          <w:sz w:val="24"/>
          <w:szCs w:val="24"/>
        </w:rPr>
        <w:t xml:space="preserve"> </w:t>
      </w:r>
    </w:p>
    <w:p w14:paraId="77334670" w14:textId="59299A48" w:rsidR="00E95C24" w:rsidRDefault="00B86EB5" w:rsidP="006E5842">
      <w:pPr>
        <w:rPr>
          <w:rFonts w:ascii="Arial" w:hAnsi="Arial" w:cs="Arial"/>
          <w:sz w:val="24"/>
          <w:szCs w:val="24"/>
        </w:rPr>
      </w:pPr>
      <w:r>
        <w:rPr>
          <w:rFonts w:ascii="Arial" w:hAnsi="Arial" w:cs="Arial"/>
          <w:sz w:val="24"/>
          <w:szCs w:val="24"/>
        </w:rPr>
        <w:t xml:space="preserve">This guidance </w:t>
      </w:r>
      <w:r w:rsidR="00AE29AB">
        <w:rPr>
          <w:rFonts w:ascii="Arial" w:hAnsi="Arial" w:cs="Arial"/>
          <w:sz w:val="24"/>
          <w:szCs w:val="24"/>
        </w:rPr>
        <w:t xml:space="preserve">therefore provides </w:t>
      </w:r>
      <w:r w:rsidR="00E95C24" w:rsidRPr="00223534">
        <w:rPr>
          <w:rFonts w:ascii="Arial" w:hAnsi="Arial" w:cs="Arial"/>
          <w:sz w:val="24"/>
          <w:szCs w:val="24"/>
        </w:rPr>
        <w:t>a new point of reference for schools, local authorities,</w:t>
      </w:r>
      <w:r w:rsidR="001F4E69">
        <w:rPr>
          <w:rFonts w:ascii="Arial" w:hAnsi="Arial" w:cs="Arial"/>
          <w:sz w:val="24"/>
          <w:szCs w:val="24"/>
        </w:rPr>
        <w:t xml:space="preserve"> diocesan authorities,</w:t>
      </w:r>
      <w:r w:rsidR="00E95C24" w:rsidRPr="00223534">
        <w:rPr>
          <w:rFonts w:ascii="Arial" w:hAnsi="Arial" w:cs="Arial"/>
          <w:sz w:val="24"/>
          <w:szCs w:val="24"/>
        </w:rPr>
        <w:t xml:space="preserve"> regional con</w:t>
      </w:r>
      <w:r w:rsidR="000474F4">
        <w:rPr>
          <w:rFonts w:ascii="Arial" w:hAnsi="Arial" w:cs="Arial"/>
          <w:sz w:val="24"/>
          <w:szCs w:val="24"/>
        </w:rPr>
        <w:t xml:space="preserve">sortia and Estyn, outlining </w:t>
      </w:r>
      <w:r w:rsidR="00E95C24" w:rsidRPr="00223534">
        <w:rPr>
          <w:rFonts w:ascii="Arial" w:hAnsi="Arial" w:cs="Arial"/>
          <w:sz w:val="24"/>
          <w:szCs w:val="24"/>
        </w:rPr>
        <w:t xml:space="preserve">Welsh Government’s expectations </w:t>
      </w:r>
      <w:r w:rsidR="002C1CF8">
        <w:rPr>
          <w:rFonts w:ascii="Arial" w:hAnsi="Arial" w:cs="Arial"/>
          <w:sz w:val="24"/>
          <w:szCs w:val="24"/>
        </w:rPr>
        <w:t>of them in contributing to</w:t>
      </w:r>
      <w:r w:rsidR="00E95C24">
        <w:rPr>
          <w:rFonts w:ascii="Arial" w:hAnsi="Arial" w:cs="Arial"/>
          <w:sz w:val="24"/>
          <w:szCs w:val="24"/>
        </w:rPr>
        <w:t xml:space="preserve"> </w:t>
      </w:r>
      <w:r>
        <w:rPr>
          <w:rFonts w:ascii="Arial" w:hAnsi="Arial" w:cs="Arial"/>
          <w:sz w:val="24"/>
          <w:szCs w:val="24"/>
        </w:rPr>
        <w:t>school improvement, in the context of their wider legal duties.</w:t>
      </w:r>
      <w:r w:rsidR="00AA1561">
        <w:rPr>
          <w:rFonts w:ascii="Arial" w:hAnsi="Arial" w:cs="Arial"/>
          <w:sz w:val="24"/>
          <w:szCs w:val="24"/>
        </w:rPr>
        <w:t xml:space="preserve"> </w:t>
      </w:r>
      <w:r w:rsidR="00AA1561" w:rsidRPr="00AA1561">
        <w:rPr>
          <w:rFonts w:ascii="Arial" w:hAnsi="Arial" w:cs="Arial"/>
          <w:sz w:val="24"/>
          <w:szCs w:val="24"/>
        </w:rPr>
        <w:t>It is vital that schools, especially those in need of greater support, are able to receive effective support from peers, regional consortia and local authorities, in order to bring about sustainable improvement.</w:t>
      </w:r>
    </w:p>
    <w:p w14:paraId="2FA8700E" w14:textId="7FEA8AC6" w:rsidR="007C51B2" w:rsidRPr="007C51B2" w:rsidRDefault="00AE29AB" w:rsidP="006E5842">
      <w:pPr>
        <w:pStyle w:val="Pa3"/>
        <w:spacing w:after="240"/>
        <w:contextualSpacing/>
        <w:rPr>
          <w:rFonts w:ascii="Arial" w:hAnsi="Arial" w:cs="Arial"/>
        </w:rPr>
      </w:pPr>
      <w:r>
        <w:rPr>
          <w:rFonts w:ascii="Arial" w:hAnsi="Arial" w:cs="Arial"/>
        </w:rPr>
        <w:t>Overall</w:t>
      </w:r>
      <w:r w:rsidR="007C51B2">
        <w:rPr>
          <w:rFonts w:ascii="Arial" w:hAnsi="Arial" w:cs="Arial"/>
        </w:rPr>
        <w:t>, the guidance aims to:</w:t>
      </w:r>
      <w:r w:rsidR="007C51B2" w:rsidRPr="007C51B2">
        <w:rPr>
          <w:rFonts w:ascii="Arial" w:hAnsi="Arial" w:cs="Arial"/>
        </w:rPr>
        <w:t xml:space="preserve"> </w:t>
      </w:r>
    </w:p>
    <w:p w14:paraId="48DE6C00" w14:textId="77777777" w:rsidR="00345E26" w:rsidRDefault="00345E26" w:rsidP="006E5842">
      <w:pPr>
        <w:pStyle w:val="Pa3"/>
        <w:numPr>
          <w:ilvl w:val="0"/>
          <w:numId w:val="2"/>
        </w:numPr>
        <w:spacing w:after="240" w:line="240" w:lineRule="auto"/>
        <w:ind w:left="782" w:hanging="357"/>
        <w:contextualSpacing/>
        <w:rPr>
          <w:rFonts w:ascii="Arial" w:hAnsi="Arial" w:cs="Arial"/>
        </w:rPr>
      </w:pPr>
      <w:r w:rsidRPr="007C51B2">
        <w:rPr>
          <w:rFonts w:ascii="Arial" w:hAnsi="Arial" w:cs="Arial"/>
        </w:rPr>
        <w:t>support the principles and practices of the Curriculum for Wales, and create the significant system and culture changes necessary for the Curriculum to succeed, helping to raise standards for all</w:t>
      </w:r>
      <w:r>
        <w:rPr>
          <w:rFonts w:ascii="Arial" w:hAnsi="Arial" w:cs="Arial"/>
        </w:rPr>
        <w:t>;</w:t>
      </w:r>
    </w:p>
    <w:p w14:paraId="67E5715C" w14:textId="2BEB5347" w:rsidR="007C51B2" w:rsidRPr="007C51B2" w:rsidRDefault="007C51B2" w:rsidP="006E5842">
      <w:pPr>
        <w:pStyle w:val="Pa3"/>
        <w:numPr>
          <w:ilvl w:val="0"/>
          <w:numId w:val="2"/>
        </w:numPr>
        <w:spacing w:after="240" w:line="240" w:lineRule="auto"/>
        <w:ind w:left="782" w:hanging="357"/>
        <w:contextualSpacing/>
        <w:rPr>
          <w:rFonts w:ascii="Arial" w:hAnsi="Arial" w:cs="Arial"/>
        </w:rPr>
      </w:pPr>
      <w:r w:rsidRPr="007C51B2">
        <w:rPr>
          <w:rFonts w:ascii="Arial" w:hAnsi="Arial" w:cs="Arial"/>
        </w:rPr>
        <w:t>develop and encourage a continuous improvement culture across all schools;</w:t>
      </w:r>
    </w:p>
    <w:p w14:paraId="683AC10B" w14:textId="77777777" w:rsidR="007C51B2" w:rsidRPr="007C51B2" w:rsidRDefault="007C51B2" w:rsidP="006E5842">
      <w:pPr>
        <w:pStyle w:val="Pa3"/>
        <w:numPr>
          <w:ilvl w:val="0"/>
          <w:numId w:val="2"/>
        </w:numPr>
        <w:spacing w:after="240" w:line="240" w:lineRule="auto"/>
        <w:ind w:left="782" w:hanging="357"/>
        <w:contextualSpacing/>
        <w:rPr>
          <w:rFonts w:ascii="Arial" w:hAnsi="Arial" w:cs="Arial"/>
        </w:rPr>
      </w:pPr>
      <w:r w:rsidRPr="007C51B2">
        <w:rPr>
          <w:rFonts w:ascii="Arial" w:hAnsi="Arial" w:cs="Arial"/>
        </w:rPr>
        <w:t>underpin the ongoing development of the self-improving system;</w:t>
      </w:r>
    </w:p>
    <w:p w14:paraId="310CAF0B" w14:textId="77777777" w:rsidR="007C51B2" w:rsidRPr="007C51B2" w:rsidRDefault="007C51B2" w:rsidP="006E5842">
      <w:pPr>
        <w:pStyle w:val="Pa3"/>
        <w:numPr>
          <w:ilvl w:val="0"/>
          <w:numId w:val="2"/>
        </w:numPr>
        <w:spacing w:after="240" w:line="240" w:lineRule="auto"/>
        <w:ind w:left="782" w:hanging="357"/>
        <w:contextualSpacing/>
        <w:rPr>
          <w:rFonts w:ascii="Arial" w:hAnsi="Arial" w:cs="Arial"/>
        </w:rPr>
      </w:pPr>
      <w:r w:rsidRPr="007C51B2">
        <w:rPr>
          <w:rFonts w:ascii="Arial" w:hAnsi="Arial" w:cs="Arial"/>
        </w:rPr>
        <w:lastRenderedPageBreak/>
        <w:t>support collaboration between schools, rather than competition;</w:t>
      </w:r>
    </w:p>
    <w:p w14:paraId="07063255" w14:textId="52FC69EE" w:rsidR="007C51B2" w:rsidRPr="00345E26" w:rsidRDefault="007C51B2" w:rsidP="00345E26">
      <w:pPr>
        <w:pStyle w:val="Pa3"/>
        <w:numPr>
          <w:ilvl w:val="0"/>
          <w:numId w:val="2"/>
        </w:numPr>
        <w:spacing w:after="240" w:line="240" w:lineRule="auto"/>
        <w:ind w:left="782" w:hanging="357"/>
        <w:contextualSpacing/>
        <w:rPr>
          <w:rFonts w:ascii="Arial" w:hAnsi="Arial" w:cs="Arial"/>
        </w:rPr>
      </w:pPr>
      <w:r w:rsidRPr="007C51B2">
        <w:rPr>
          <w:rFonts w:ascii="Arial" w:hAnsi="Arial" w:cs="Arial"/>
        </w:rPr>
        <w:t>focus school evaluation and improvement on a wider range of information, which</w:t>
      </w:r>
      <w:r w:rsidRPr="007C51B2">
        <w:rPr>
          <w:rFonts w:ascii="Arial" w:eastAsia="Times New Roman" w:hAnsi="Arial" w:cs="Arial"/>
          <w:lang w:eastAsia="en-GB"/>
        </w:rPr>
        <w:t xml:space="preserve"> better captures t</w:t>
      </w:r>
      <w:r w:rsidR="00741F75">
        <w:rPr>
          <w:rFonts w:ascii="Arial" w:eastAsia="Times New Roman" w:hAnsi="Arial" w:cs="Arial"/>
          <w:lang w:eastAsia="en-GB"/>
        </w:rPr>
        <w:t>he whole learning experience,</w:t>
      </w:r>
      <w:r w:rsidRPr="007C51B2">
        <w:rPr>
          <w:rFonts w:ascii="Arial" w:eastAsia="Times New Roman" w:hAnsi="Arial" w:cs="Arial"/>
          <w:lang w:eastAsia="en-GB"/>
        </w:rPr>
        <w:t xml:space="preserve"> learner progress</w:t>
      </w:r>
      <w:r w:rsidR="00741F75">
        <w:rPr>
          <w:rFonts w:ascii="Arial" w:eastAsia="Times New Roman" w:hAnsi="Arial" w:cs="Arial"/>
          <w:lang w:eastAsia="en-GB"/>
        </w:rPr>
        <w:t xml:space="preserve"> and wellbeing</w:t>
      </w:r>
      <w:r w:rsidRPr="007C51B2">
        <w:rPr>
          <w:rFonts w:ascii="Arial" w:eastAsia="Times New Roman" w:hAnsi="Arial" w:cs="Arial"/>
          <w:lang w:eastAsia="en-GB"/>
        </w:rPr>
        <w:t>;</w:t>
      </w:r>
    </w:p>
    <w:p w14:paraId="13C59D0E" w14:textId="479ABE8D" w:rsidR="007C51B2" w:rsidRPr="007C51B2" w:rsidRDefault="007C51B2" w:rsidP="006E5842">
      <w:pPr>
        <w:pStyle w:val="Pa3"/>
        <w:numPr>
          <w:ilvl w:val="0"/>
          <w:numId w:val="2"/>
        </w:numPr>
        <w:spacing w:after="240"/>
        <w:ind w:left="782" w:hanging="357"/>
        <w:contextualSpacing/>
        <w:rPr>
          <w:rFonts w:ascii="Arial" w:hAnsi="Arial" w:cs="Arial"/>
        </w:rPr>
      </w:pPr>
      <w:r w:rsidRPr="007C51B2">
        <w:rPr>
          <w:rFonts w:ascii="Arial" w:hAnsi="Arial" w:cs="Arial"/>
        </w:rPr>
        <w:t xml:space="preserve">clarify how </w:t>
      </w:r>
      <w:r w:rsidR="00AE29AB">
        <w:rPr>
          <w:rFonts w:ascii="Arial" w:hAnsi="Arial" w:cs="Arial"/>
        </w:rPr>
        <w:t>the</w:t>
      </w:r>
      <w:r w:rsidRPr="007C51B2">
        <w:rPr>
          <w:rFonts w:ascii="Arial" w:hAnsi="Arial" w:cs="Arial"/>
        </w:rPr>
        <w:t xml:space="preserve"> accountability system should help to </w:t>
      </w:r>
      <w:r w:rsidR="00CF4F17">
        <w:rPr>
          <w:rFonts w:ascii="Arial" w:hAnsi="Arial" w:cs="Arial"/>
        </w:rPr>
        <w:t xml:space="preserve">increase </w:t>
      </w:r>
      <w:r w:rsidRPr="007C51B2">
        <w:rPr>
          <w:rFonts w:ascii="Arial" w:hAnsi="Arial" w:cs="Arial"/>
        </w:rPr>
        <w:t>standards, without having a negative impact on evaluation and improvement; and</w:t>
      </w:r>
    </w:p>
    <w:p w14:paraId="1F26E214" w14:textId="77777777" w:rsidR="007C51B2" w:rsidRPr="007C51B2" w:rsidRDefault="007C51B2" w:rsidP="006E5842">
      <w:pPr>
        <w:pStyle w:val="Pa3"/>
        <w:numPr>
          <w:ilvl w:val="0"/>
          <w:numId w:val="2"/>
        </w:numPr>
        <w:spacing w:after="240"/>
        <w:ind w:left="782" w:hanging="357"/>
        <w:contextualSpacing/>
        <w:rPr>
          <w:rFonts w:ascii="Arial" w:hAnsi="Arial" w:cs="Arial"/>
        </w:rPr>
      </w:pPr>
      <w:r w:rsidRPr="007C51B2">
        <w:rPr>
          <w:rFonts w:ascii="Arial" w:hAnsi="Arial" w:cs="Arial"/>
        </w:rPr>
        <w:t>bring clarity to the roles and responsibilities of all parties involved in assisting the improvement of schools.</w:t>
      </w:r>
    </w:p>
    <w:p w14:paraId="2FEA4D61" w14:textId="5969D699" w:rsidR="007C51B2" w:rsidRDefault="00AE29AB" w:rsidP="006E5842">
      <w:pPr>
        <w:rPr>
          <w:rFonts w:ascii="Arial" w:hAnsi="Arial" w:cs="Arial"/>
          <w:sz w:val="24"/>
          <w:szCs w:val="24"/>
        </w:rPr>
      </w:pPr>
      <w:r>
        <w:rPr>
          <w:rFonts w:ascii="Arial" w:hAnsi="Arial" w:cs="Arial"/>
          <w:sz w:val="24"/>
          <w:szCs w:val="24"/>
        </w:rPr>
        <w:t xml:space="preserve">It is ultimately through the successful implementation of the Curriculum for Wales, supported by effective and aligned evaluation, improvement and accountability, that we </w:t>
      </w:r>
      <w:r w:rsidR="00D610AD">
        <w:rPr>
          <w:rFonts w:ascii="Arial" w:hAnsi="Arial" w:cs="Arial"/>
          <w:sz w:val="24"/>
          <w:szCs w:val="24"/>
        </w:rPr>
        <w:t>will</w:t>
      </w:r>
      <w:r>
        <w:rPr>
          <w:rFonts w:ascii="Arial" w:hAnsi="Arial" w:cs="Arial"/>
          <w:sz w:val="24"/>
          <w:szCs w:val="24"/>
        </w:rPr>
        <w:t xml:space="preserve"> raise the standards for</w:t>
      </w:r>
      <w:r w:rsidR="00D610AD">
        <w:rPr>
          <w:rFonts w:ascii="Arial" w:hAnsi="Arial" w:cs="Arial"/>
          <w:sz w:val="24"/>
          <w:szCs w:val="24"/>
        </w:rPr>
        <w:t xml:space="preserve"> all and</w:t>
      </w:r>
      <w:r>
        <w:rPr>
          <w:rFonts w:ascii="Arial" w:hAnsi="Arial" w:cs="Arial"/>
          <w:sz w:val="24"/>
          <w:szCs w:val="24"/>
        </w:rPr>
        <w:t xml:space="preserve"> tackle the attainment gap. </w:t>
      </w:r>
    </w:p>
    <w:p w14:paraId="4D78C85E" w14:textId="053FF515" w:rsidR="004E640A" w:rsidRPr="004E640A" w:rsidRDefault="004E640A" w:rsidP="006E5842">
      <w:pPr>
        <w:rPr>
          <w:rFonts w:ascii="Arial" w:hAnsi="Arial" w:cs="Arial"/>
          <w:sz w:val="24"/>
          <w:szCs w:val="24"/>
        </w:rPr>
      </w:pPr>
      <w:r w:rsidRPr="004E640A">
        <w:rPr>
          <w:rFonts w:ascii="Arial" w:hAnsi="Arial" w:cs="Arial"/>
          <w:sz w:val="24"/>
          <w:szCs w:val="24"/>
        </w:rPr>
        <w:t xml:space="preserve">By issuing separate, non-statutory, school improvement guidance now, </w:t>
      </w:r>
      <w:r w:rsidR="004726E9">
        <w:rPr>
          <w:rFonts w:ascii="Arial" w:hAnsi="Arial" w:cs="Arial"/>
          <w:sz w:val="24"/>
          <w:szCs w:val="24"/>
        </w:rPr>
        <w:t>we are providing</w:t>
      </w:r>
      <w:r w:rsidRPr="004E640A">
        <w:rPr>
          <w:rFonts w:ascii="Arial" w:hAnsi="Arial" w:cs="Arial"/>
          <w:sz w:val="24"/>
          <w:szCs w:val="24"/>
        </w:rPr>
        <w:t xml:space="preserve"> schools and the middle tier time to test the approaches to school improvement and accountability, and start to change and embed practice to support the transition to the new curriculum, ready for September 2022. </w:t>
      </w:r>
    </w:p>
    <w:p w14:paraId="4C5A8772" w14:textId="2DABAD0B" w:rsidR="004E640A" w:rsidRPr="00223534" w:rsidRDefault="004E640A" w:rsidP="006E5842">
      <w:pPr>
        <w:rPr>
          <w:rFonts w:ascii="Arial" w:hAnsi="Arial" w:cs="Arial"/>
          <w:sz w:val="24"/>
          <w:szCs w:val="24"/>
        </w:rPr>
      </w:pPr>
      <w:r w:rsidRPr="004E640A">
        <w:rPr>
          <w:rFonts w:ascii="Arial" w:hAnsi="Arial" w:cs="Arial"/>
          <w:sz w:val="24"/>
          <w:szCs w:val="24"/>
        </w:rPr>
        <w:t>It is our intention to update the guidance, building on learning in 2021/22, and to issue it as statutory guidance to come into force in September 2022, alongside the new curriculum.</w:t>
      </w:r>
    </w:p>
    <w:p w14:paraId="6ABBDC27" w14:textId="77777777" w:rsidR="002C1CF8" w:rsidRDefault="002C1CF8" w:rsidP="006E5842">
      <w:pPr>
        <w:pStyle w:val="NormalWeb"/>
        <w:spacing w:before="0" w:beforeAutospacing="0" w:after="0" w:afterAutospacing="0" w:line="400" w:lineRule="atLeast"/>
        <w:textAlignment w:val="baseline"/>
        <w:rPr>
          <w:rStyle w:val="Strong"/>
          <w:rFonts w:ascii="Arial" w:hAnsi="Arial" w:cs="Arial"/>
          <w:color w:val="1F1F1F"/>
          <w:sz w:val="27"/>
          <w:szCs w:val="27"/>
          <w:bdr w:val="none" w:sz="0" w:space="0" w:color="auto" w:frame="1"/>
        </w:rPr>
      </w:pPr>
    </w:p>
    <w:p w14:paraId="495D54C6" w14:textId="297ABE3D" w:rsidR="002C1CF8" w:rsidRDefault="002C1CF8" w:rsidP="006E5842">
      <w:pPr>
        <w:pStyle w:val="NormalWeb"/>
        <w:spacing w:before="0" w:beforeAutospacing="0" w:after="0" w:afterAutospacing="0" w:line="400" w:lineRule="atLeast"/>
        <w:textAlignment w:val="baseline"/>
        <w:rPr>
          <w:rStyle w:val="Strong"/>
          <w:rFonts w:ascii="Arial" w:hAnsi="Arial" w:cs="Arial"/>
          <w:color w:val="1F1F1F"/>
          <w:sz w:val="27"/>
          <w:szCs w:val="27"/>
          <w:bdr w:val="none" w:sz="0" w:space="0" w:color="auto" w:frame="1"/>
        </w:rPr>
      </w:pPr>
    </w:p>
    <w:p w14:paraId="289F67AF" w14:textId="77777777" w:rsidR="00A14F90" w:rsidRDefault="00A14F90" w:rsidP="006E5842">
      <w:pPr>
        <w:rPr>
          <w:rStyle w:val="Strong"/>
          <w:rFonts w:ascii="Arial" w:hAnsi="Arial" w:cs="Arial"/>
          <w:color w:val="1F1F1F"/>
          <w:sz w:val="27"/>
          <w:szCs w:val="27"/>
          <w:bdr w:val="none" w:sz="0" w:space="0" w:color="auto" w:frame="1"/>
        </w:rPr>
        <w:sectPr w:rsidR="00A14F90">
          <w:footerReference w:type="default" r:id="rId11"/>
          <w:pgSz w:w="11906" w:h="16838"/>
          <w:pgMar w:top="1440" w:right="1440" w:bottom="1440" w:left="1440" w:header="708" w:footer="708" w:gutter="0"/>
          <w:cols w:space="708"/>
          <w:docGrid w:linePitch="360"/>
        </w:sectPr>
      </w:pPr>
    </w:p>
    <w:p w14:paraId="7190240F" w14:textId="5C89167B" w:rsidR="00A14F90" w:rsidRPr="007067E3" w:rsidRDefault="0007078D" w:rsidP="006E5842">
      <w:pPr>
        <w:rPr>
          <w:rStyle w:val="Strong"/>
          <w:rFonts w:ascii="Arial" w:hAnsi="Arial" w:cs="Arial"/>
          <w:color w:val="1F1F1F"/>
          <w:sz w:val="27"/>
          <w:szCs w:val="27"/>
          <w:bdr w:val="none" w:sz="0" w:space="0" w:color="auto" w:frame="1"/>
        </w:rPr>
      </w:pPr>
      <w:r w:rsidRPr="007067E3">
        <w:rPr>
          <w:rStyle w:val="Strong"/>
          <w:rFonts w:ascii="Arial" w:hAnsi="Arial" w:cs="Arial"/>
          <w:color w:val="1F1F1F"/>
          <w:sz w:val="27"/>
          <w:szCs w:val="27"/>
          <w:bdr w:val="none" w:sz="0" w:space="0" w:color="auto" w:frame="1"/>
        </w:rPr>
        <w:lastRenderedPageBreak/>
        <w:t>Framework for evaluation, improvement and accountability</w:t>
      </w:r>
    </w:p>
    <w:p w14:paraId="702B5B4A" w14:textId="02896578" w:rsidR="007067E3" w:rsidRDefault="007067E3" w:rsidP="006E5842">
      <w:pPr>
        <w:rPr>
          <w:rStyle w:val="Strong"/>
          <w:rFonts w:ascii="Arial" w:hAnsi="Arial" w:cs="Arial"/>
          <w:color w:val="1F1F1F"/>
          <w:sz w:val="27"/>
          <w:szCs w:val="27"/>
          <w:bdr w:val="none" w:sz="0" w:space="0" w:color="auto" w:frame="1"/>
        </w:rPr>
      </w:pPr>
    </w:p>
    <w:p w14:paraId="6C064C49" w14:textId="2C683643" w:rsidR="007067E3" w:rsidRDefault="007067E3" w:rsidP="006E5842">
      <w:pPr>
        <w:rPr>
          <w:rStyle w:val="Strong"/>
          <w:rFonts w:ascii="Arial" w:hAnsi="Arial" w:cs="Arial"/>
          <w:color w:val="1F1F1F"/>
          <w:sz w:val="27"/>
          <w:szCs w:val="27"/>
          <w:bdr w:val="none" w:sz="0" w:space="0" w:color="auto" w:frame="1"/>
        </w:rPr>
      </w:pPr>
      <w:r>
        <w:rPr>
          <w:rStyle w:val="Strong"/>
          <w:rFonts w:ascii="Arial" w:hAnsi="Arial" w:cs="Arial"/>
          <w:noProof/>
          <w:color w:val="1F1F1F"/>
          <w:sz w:val="27"/>
          <w:szCs w:val="27"/>
          <w:bdr w:val="none" w:sz="0" w:space="0" w:color="auto" w:frame="1"/>
          <w:lang w:eastAsia="en-GB"/>
        </w:rPr>
        <w:drawing>
          <wp:inline distT="0" distB="0" distL="0" distR="0" wp14:anchorId="6379BB78" wp14:editId="4F3481E6">
            <wp:extent cx="6303645" cy="6450330"/>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3645" cy="6450330"/>
                    </a:xfrm>
                    <a:prstGeom prst="rect">
                      <a:avLst/>
                    </a:prstGeom>
                    <a:noFill/>
                  </pic:spPr>
                </pic:pic>
              </a:graphicData>
            </a:graphic>
          </wp:inline>
        </w:drawing>
      </w:r>
    </w:p>
    <w:p w14:paraId="27E5D198" w14:textId="2A172999" w:rsidR="0007078D" w:rsidRDefault="0007078D" w:rsidP="006E5842">
      <w:pPr>
        <w:rPr>
          <w:rStyle w:val="Strong"/>
          <w:rFonts w:ascii="Arial" w:hAnsi="Arial" w:cs="Arial"/>
          <w:color w:val="1F1F1F"/>
          <w:sz w:val="27"/>
          <w:szCs w:val="27"/>
          <w:bdr w:val="none" w:sz="0" w:space="0" w:color="auto" w:frame="1"/>
        </w:rPr>
      </w:pPr>
    </w:p>
    <w:p w14:paraId="55A39977" w14:textId="618FC133" w:rsidR="0007078D" w:rsidRDefault="0007078D" w:rsidP="006E5842">
      <w:pPr>
        <w:rPr>
          <w:rStyle w:val="Strong"/>
          <w:rFonts w:ascii="Arial" w:hAnsi="Arial" w:cs="Arial"/>
          <w:color w:val="1F1F1F"/>
          <w:sz w:val="27"/>
          <w:szCs w:val="27"/>
          <w:bdr w:val="none" w:sz="0" w:space="0" w:color="auto" w:frame="1"/>
        </w:rPr>
        <w:sectPr w:rsidR="0007078D" w:rsidSect="00ED155A">
          <w:pgSz w:w="11906" w:h="16838" w:code="9"/>
          <w:pgMar w:top="1440" w:right="1440" w:bottom="1440" w:left="1440" w:header="708" w:footer="708" w:gutter="0"/>
          <w:cols w:space="708"/>
          <w:docGrid w:linePitch="360"/>
        </w:sectPr>
      </w:pPr>
    </w:p>
    <w:p w14:paraId="3E73AFF5" w14:textId="6A466CE5" w:rsidR="00872866" w:rsidRPr="001753C8" w:rsidRDefault="00872866" w:rsidP="006E5842">
      <w:pPr>
        <w:spacing w:after="0" w:line="240" w:lineRule="auto"/>
        <w:contextualSpacing/>
        <w:rPr>
          <w:rFonts w:ascii="Arial" w:eastAsia="MS Mincho" w:hAnsi="Arial" w:cs="Frutiger LT Std 45 Light"/>
          <w:b/>
          <w:color w:val="000000"/>
          <w:sz w:val="24"/>
          <w:szCs w:val="24"/>
        </w:rPr>
      </w:pPr>
      <w:commentRangeStart w:id="0"/>
      <w:r w:rsidRPr="001753C8">
        <w:rPr>
          <w:rFonts w:ascii="Arial" w:eastAsia="MS Mincho" w:hAnsi="Arial" w:cs="Frutiger LT Std 45 Light"/>
          <w:b/>
          <w:color w:val="000000"/>
          <w:sz w:val="24"/>
          <w:szCs w:val="24"/>
        </w:rPr>
        <w:lastRenderedPageBreak/>
        <w:t xml:space="preserve">Framework summary </w:t>
      </w:r>
      <w:commentRangeEnd w:id="0"/>
      <w:r w:rsidR="007D2C06">
        <w:rPr>
          <w:rStyle w:val="CommentReference"/>
          <w:rFonts w:ascii="Arial" w:eastAsia="MS Mincho" w:hAnsi="Arial" w:cs="Arial"/>
        </w:rPr>
        <w:commentReference w:id="0"/>
      </w:r>
      <w:r w:rsidRPr="001753C8">
        <w:rPr>
          <w:rFonts w:ascii="Arial" w:eastAsia="MS Mincho" w:hAnsi="Arial" w:cs="Frutiger LT Std 45 Light"/>
          <w:b/>
          <w:color w:val="000000"/>
          <w:sz w:val="24"/>
          <w:szCs w:val="24"/>
        </w:rPr>
        <w:t>– what is Welsh Government’s vision for each aspect of the EI&amp;A framework?</w:t>
      </w:r>
    </w:p>
    <w:p w14:paraId="0A8C7B22" w14:textId="6323179D" w:rsidR="00307188" w:rsidRDefault="00307188" w:rsidP="006E5842">
      <w:pPr>
        <w:spacing w:after="0" w:line="240" w:lineRule="auto"/>
        <w:rPr>
          <w:rFonts w:ascii="Arial" w:eastAsia="MS Mincho" w:hAnsi="Arial" w:cs="Frutiger LT Std 45 Light"/>
          <w:b/>
          <w:color w:val="000000"/>
          <w:sz w:val="24"/>
          <w:szCs w:val="24"/>
        </w:rPr>
      </w:pPr>
    </w:p>
    <w:p w14:paraId="23D4BB0C" w14:textId="4F85B27C" w:rsidR="00872866" w:rsidRPr="000654F8" w:rsidRDefault="00757B7C" w:rsidP="006E5842">
      <w:pPr>
        <w:pStyle w:val="ListParagraph"/>
        <w:numPr>
          <w:ilvl w:val="0"/>
          <w:numId w:val="22"/>
        </w:numPr>
        <w:spacing w:after="0" w:line="240" w:lineRule="auto"/>
        <w:ind w:left="284"/>
        <w:rPr>
          <w:rFonts w:ascii="Arial" w:eastAsia="MS Mincho" w:hAnsi="Arial" w:cs="Frutiger LT Std 45 Light"/>
          <w:color w:val="000000"/>
          <w:sz w:val="24"/>
          <w:szCs w:val="24"/>
        </w:rPr>
      </w:pPr>
      <w:r>
        <w:rPr>
          <w:rFonts w:ascii="Arial" w:eastAsia="MS Mincho" w:hAnsi="Arial" w:cs="Frutiger LT Std 45 Light"/>
          <w:b/>
          <w:color w:val="000000"/>
          <w:sz w:val="24"/>
          <w:szCs w:val="24"/>
        </w:rPr>
        <w:t>Information and evidence</w:t>
      </w:r>
    </w:p>
    <w:p w14:paraId="571D23F9" w14:textId="34E81D41" w:rsidR="000654F8" w:rsidRPr="000654F8" w:rsidRDefault="000654F8" w:rsidP="000654F8">
      <w:pPr>
        <w:pStyle w:val="ListParagraph"/>
        <w:spacing w:after="0" w:line="240" w:lineRule="auto"/>
        <w:ind w:left="284"/>
        <w:rPr>
          <w:rFonts w:ascii="Arial" w:eastAsia="MS Mincho" w:hAnsi="Arial" w:cs="Frutiger LT Std 45 Light"/>
          <w:color w:val="000000"/>
          <w:sz w:val="24"/>
          <w:szCs w:val="24"/>
        </w:rPr>
      </w:pPr>
    </w:p>
    <w:p w14:paraId="2371191B" w14:textId="04B6CCA6" w:rsidR="00757B7C" w:rsidRPr="001753C8" w:rsidRDefault="00757B7C" w:rsidP="006E5842">
      <w:pPr>
        <w:spacing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t xml:space="preserve">A broad range of high quality, relevant and timely information and evidence underpins all aspects of the framework for evaluation, improvement and accountability. It is used for three purposes: improvement, accountability and transparency. </w:t>
      </w:r>
    </w:p>
    <w:p w14:paraId="5B37CC2A" w14:textId="154705BA" w:rsidR="001753C8" w:rsidRPr="001753C8" w:rsidRDefault="00757B7C" w:rsidP="006E5842">
      <w:pPr>
        <w:spacing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t>For improvement, s</w:t>
      </w:r>
      <w:r w:rsidR="00872866" w:rsidRPr="001753C8">
        <w:rPr>
          <w:rFonts w:ascii="Arial" w:eastAsia="MS Mincho" w:hAnsi="Arial" w:cs="Frutiger LT Std 45 Light"/>
          <w:color w:val="000000"/>
          <w:sz w:val="24"/>
          <w:szCs w:val="24"/>
        </w:rPr>
        <w:t xml:space="preserve">chools use the </w:t>
      </w:r>
      <w:r w:rsidR="001753C8" w:rsidRPr="001753C8">
        <w:rPr>
          <w:rFonts w:ascii="Arial" w:eastAsia="MS Mincho" w:hAnsi="Arial" w:cs="Frutiger LT Std 45 Light"/>
          <w:color w:val="000000"/>
          <w:sz w:val="24"/>
          <w:szCs w:val="24"/>
        </w:rPr>
        <w:t>widest and richest possible range of information available to inform self-evaluation</w:t>
      </w:r>
      <w:r w:rsidR="00872866" w:rsidRPr="001753C8">
        <w:rPr>
          <w:rFonts w:ascii="Arial" w:eastAsia="MS Mincho" w:hAnsi="Arial" w:cs="Frutiger LT Std 45 Light"/>
          <w:color w:val="000000"/>
          <w:sz w:val="24"/>
          <w:szCs w:val="24"/>
        </w:rPr>
        <w:t xml:space="preserve"> and improvement planning</w:t>
      </w:r>
      <w:r w:rsidR="001753C8" w:rsidRPr="001753C8">
        <w:rPr>
          <w:rFonts w:ascii="Arial" w:eastAsia="MS Mincho" w:hAnsi="Arial" w:cs="Frutiger LT Std 45 Light"/>
          <w:color w:val="000000"/>
          <w:sz w:val="24"/>
          <w:szCs w:val="24"/>
        </w:rPr>
        <w:t xml:space="preserve"> within their own context</w:t>
      </w:r>
      <w:r w:rsidR="00872866" w:rsidRPr="001753C8">
        <w:rPr>
          <w:rFonts w:ascii="Arial" w:eastAsia="MS Mincho" w:hAnsi="Arial" w:cs="Frutiger LT Std 45 Light"/>
          <w:color w:val="000000"/>
          <w:sz w:val="24"/>
          <w:szCs w:val="24"/>
        </w:rPr>
        <w:t xml:space="preserve">. </w:t>
      </w:r>
    </w:p>
    <w:p w14:paraId="2DE77657" w14:textId="118C804C" w:rsidR="00872866" w:rsidRDefault="00872866" w:rsidP="006E5842">
      <w:pPr>
        <w:spacing w:line="240" w:lineRule="auto"/>
        <w:rPr>
          <w:rFonts w:ascii="Arial" w:eastAsia="MS Mincho" w:hAnsi="Arial" w:cs="Frutiger LT Std 45 Light"/>
          <w:color w:val="000000"/>
          <w:sz w:val="24"/>
          <w:szCs w:val="24"/>
        </w:rPr>
      </w:pPr>
      <w:r w:rsidRPr="001753C8">
        <w:rPr>
          <w:rFonts w:ascii="Arial" w:eastAsia="MS Mincho" w:hAnsi="Arial" w:cs="Frutiger LT Std 45 Light"/>
          <w:color w:val="000000"/>
          <w:sz w:val="24"/>
          <w:szCs w:val="24"/>
        </w:rPr>
        <w:t xml:space="preserve">Through an intelligent and sophisticated use of evidence, </w:t>
      </w:r>
      <w:r w:rsidR="001753C8" w:rsidRPr="001753C8">
        <w:rPr>
          <w:rFonts w:ascii="Arial" w:eastAsia="MS Mincho" w:hAnsi="Arial" w:cs="Frutiger LT Std 45 Light"/>
          <w:color w:val="000000"/>
          <w:sz w:val="24"/>
          <w:szCs w:val="24"/>
        </w:rPr>
        <w:t>schools can accurately identify their strengths and areas for development as a basis for sustainable school improvement.</w:t>
      </w:r>
    </w:p>
    <w:p w14:paraId="5C100FA6" w14:textId="2D4681D0" w:rsidR="00872866" w:rsidRPr="00757B7C" w:rsidRDefault="00757B7C" w:rsidP="00D12924">
      <w:pPr>
        <w:pStyle w:val="ListParagraph"/>
        <w:numPr>
          <w:ilvl w:val="0"/>
          <w:numId w:val="22"/>
        </w:numPr>
        <w:spacing w:line="240" w:lineRule="auto"/>
        <w:ind w:left="284"/>
        <w:rPr>
          <w:rFonts w:ascii="Arial" w:eastAsia="MS Mincho" w:hAnsi="Arial" w:cs="Frutiger LT Std 45 Light"/>
          <w:color w:val="000000"/>
          <w:sz w:val="24"/>
          <w:szCs w:val="24"/>
        </w:rPr>
      </w:pPr>
      <w:r>
        <w:rPr>
          <w:rFonts w:ascii="Arial" w:hAnsi="Arial" w:cs="Arial"/>
          <w:b/>
          <w:sz w:val="24"/>
        </w:rPr>
        <w:t xml:space="preserve">Evaluation and improvement </w:t>
      </w:r>
    </w:p>
    <w:p w14:paraId="04EEC7A8" w14:textId="77777777" w:rsidR="00757B7C" w:rsidRPr="00757B7C" w:rsidRDefault="00757B7C" w:rsidP="006E5842">
      <w:pPr>
        <w:pStyle w:val="ListParagraph"/>
        <w:spacing w:line="240" w:lineRule="auto"/>
        <w:ind w:left="284"/>
        <w:rPr>
          <w:rFonts w:ascii="Arial" w:eastAsia="MS Mincho" w:hAnsi="Arial" w:cs="Frutiger LT Std 45 Light"/>
          <w:color w:val="000000"/>
          <w:sz w:val="24"/>
          <w:szCs w:val="24"/>
        </w:rPr>
      </w:pPr>
    </w:p>
    <w:p w14:paraId="6FB63F45" w14:textId="71D74248" w:rsidR="00872866" w:rsidRPr="001753C8" w:rsidRDefault="00872866" w:rsidP="00D12924">
      <w:pPr>
        <w:pStyle w:val="ListParagraph"/>
        <w:numPr>
          <w:ilvl w:val="0"/>
          <w:numId w:val="21"/>
        </w:numPr>
        <w:spacing w:after="0" w:line="240" w:lineRule="auto"/>
        <w:rPr>
          <w:rFonts w:ascii="Arial" w:eastAsia="MS Mincho" w:hAnsi="Arial" w:cs="Frutiger LT Std 45 Light"/>
          <w:color w:val="000000"/>
          <w:sz w:val="24"/>
          <w:szCs w:val="24"/>
        </w:rPr>
      </w:pPr>
      <w:r w:rsidRPr="001753C8">
        <w:rPr>
          <w:rFonts w:ascii="Arial" w:eastAsia="MS Mincho" w:hAnsi="Arial" w:cs="Frutiger LT Std 45 Light"/>
          <w:color w:val="000000"/>
          <w:sz w:val="24"/>
          <w:szCs w:val="24"/>
        </w:rPr>
        <w:t>Self-evaluation</w:t>
      </w:r>
    </w:p>
    <w:p w14:paraId="6A16B452" w14:textId="3E752A04" w:rsidR="00872866" w:rsidRPr="001753C8" w:rsidRDefault="00872866" w:rsidP="006E5842">
      <w:pPr>
        <w:spacing w:after="0" w:line="240" w:lineRule="auto"/>
        <w:rPr>
          <w:rFonts w:ascii="Arial" w:eastAsia="MS Mincho" w:hAnsi="Arial" w:cs="Frutiger LT Std 45 Light"/>
          <w:color w:val="000000"/>
          <w:sz w:val="24"/>
          <w:szCs w:val="24"/>
        </w:rPr>
      </w:pPr>
    </w:p>
    <w:p w14:paraId="43278A50" w14:textId="23D56F7C" w:rsidR="001753C8" w:rsidRPr="001753C8" w:rsidRDefault="001753C8" w:rsidP="006E5842">
      <w:pPr>
        <w:spacing w:after="0" w:line="240" w:lineRule="auto"/>
        <w:rPr>
          <w:rFonts w:ascii="Arial" w:eastAsia="MS Mincho" w:hAnsi="Arial" w:cs="Frutiger LT Std 45 Light"/>
          <w:color w:val="000000"/>
          <w:sz w:val="24"/>
          <w:szCs w:val="24"/>
        </w:rPr>
      </w:pPr>
      <w:r w:rsidRPr="001753C8">
        <w:rPr>
          <w:rFonts w:ascii="Arial" w:eastAsia="MS Mincho" w:hAnsi="Arial" w:cs="Frutiger LT Std 45 Light"/>
          <w:color w:val="000000"/>
          <w:sz w:val="24"/>
          <w:szCs w:val="24"/>
        </w:rPr>
        <w:t>Schools carry out honest and thorough self-evaluation arrangements, building on the range of information and evidence available, as part of a culture of continuous improvement.</w:t>
      </w:r>
    </w:p>
    <w:p w14:paraId="47B82A35" w14:textId="43743129" w:rsidR="001753C8" w:rsidRPr="001753C8" w:rsidRDefault="001753C8" w:rsidP="006E5842">
      <w:pPr>
        <w:spacing w:after="0" w:line="240" w:lineRule="auto"/>
        <w:rPr>
          <w:rFonts w:ascii="Arial" w:eastAsia="MS Mincho" w:hAnsi="Arial" w:cs="Frutiger LT Std 45 Light"/>
          <w:color w:val="000000"/>
          <w:sz w:val="24"/>
          <w:szCs w:val="24"/>
        </w:rPr>
      </w:pPr>
    </w:p>
    <w:p w14:paraId="5B8ECFA1" w14:textId="07A6FFB2" w:rsidR="001753C8" w:rsidRPr="001753C8" w:rsidRDefault="001753C8" w:rsidP="006E5842">
      <w:pPr>
        <w:spacing w:after="0" w:line="240" w:lineRule="auto"/>
        <w:rPr>
          <w:rFonts w:ascii="Arial" w:eastAsia="MS Mincho" w:hAnsi="Arial" w:cs="Frutiger LT Std 45 Light"/>
          <w:color w:val="000000"/>
          <w:sz w:val="24"/>
          <w:szCs w:val="24"/>
        </w:rPr>
      </w:pPr>
      <w:r w:rsidRPr="001753C8">
        <w:rPr>
          <w:rFonts w:ascii="Arial" w:eastAsia="MS Mincho" w:hAnsi="Arial" w:cs="Frutiger LT Std 45 Light"/>
          <w:color w:val="000000"/>
          <w:sz w:val="24"/>
          <w:szCs w:val="24"/>
        </w:rPr>
        <w:t>The whole school community has the opportunity to contribute appropriately to the process.</w:t>
      </w:r>
    </w:p>
    <w:p w14:paraId="4F66CDA8" w14:textId="4E22A856" w:rsidR="00872866" w:rsidRPr="001753C8" w:rsidRDefault="00872866" w:rsidP="006E5842">
      <w:pPr>
        <w:spacing w:after="0" w:line="240" w:lineRule="auto"/>
        <w:rPr>
          <w:rFonts w:ascii="Arial" w:eastAsia="MS Mincho" w:hAnsi="Arial" w:cs="Frutiger LT Std 45 Light"/>
          <w:color w:val="000000"/>
          <w:sz w:val="24"/>
          <w:szCs w:val="24"/>
        </w:rPr>
      </w:pPr>
    </w:p>
    <w:p w14:paraId="0DC3AC89" w14:textId="22A0BF3D" w:rsidR="00872866" w:rsidRPr="001753C8" w:rsidRDefault="00872866" w:rsidP="00D12924">
      <w:pPr>
        <w:pStyle w:val="ListParagraph"/>
        <w:numPr>
          <w:ilvl w:val="0"/>
          <w:numId w:val="21"/>
        </w:numPr>
        <w:spacing w:after="0" w:line="240" w:lineRule="auto"/>
        <w:rPr>
          <w:rFonts w:ascii="Arial" w:eastAsia="MS Mincho" w:hAnsi="Arial" w:cs="Frutiger LT Std 45 Light"/>
          <w:color w:val="000000"/>
          <w:sz w:val="24"/>
          <w:szCs w:val="24"/>
        </w:rPr>
      </w:pPr>
      <w:r w:rsidRPr="001753C8">
        <w:rPr>
          <w:rFonts w:ascii="Arial" w:eastAsia="MS Mincho" w:hAnsi="Arial" w:cs="Frutiger LT Std 45 Light"/>
          <w:color w:val="000000"/>
          <w:sz w:val="24"/>
          <w:szCs w:val="24"/>
        </w:rPr>
        <w:t>Improvement priorities and plan</w:t>
      </w:r>
    </w:p>
    <w:p w14:paraId="0BD55264" w14:textId="56AB2320" w:rsidR="001753C8" w:rsidRPr="001753C8" w:rsidRDefault="001753C8" w:rsidP="006E5842">
      <w:pPr>
        <w:spacing w:after="0" w:line="240" w:lineRule="auto"/>
        <w:rPr>
          <w:rFonts w:ascii="Arial" w:eastAsia="MS Mincho" w:hAnsi="Arial" w:cs="Frutiger LT Std 45 Light"/>
          <w:color w:val="000000"/>
          <w:sz w:val="24"/>
          <w:szCs w:val="24"/>
        </w:rPr>
      </w:pPr>
    </w:p>
    <w:p w14:paraId="7E6F6A66" w14:textId="7FC19985" w:rsidR="001753C8" w:rsidRPr="001753C8" w:rsidRDefault="001753C8" w:rsidP="006E5842">
      <w:pPr>
        <w:spacing w:after="0" w:line="240" w:lineRule="auto"/>
        <w:rPr>
          <w:rFonts w:ascii="Arial" w:eastAsia="MS Mincho" w:hAnsi="Arial" w:cs="Frutiger LT Std 45 Light"/>
          <w:color w:val="000000"/>
          <w:sz w:val="24"/>
          <w:szCs w:val="24"/>
        </w:rPr>
      </w:pPr>
      <w:r w:rsidRPr="001753C8">
        <w:rPr>
          <w:rFonts w:ascii="Arial" w:eastAsia="MS Mincho" w:hAnsi="Arial" w:cs="Frutiger LT Std 45 Light"/>
          <w:color w:val="000000"/>
          <w:sz w:val="24"/>
          <w:szCs w:val="24"/>
        </w:rPr>
        <w:t>Schools identify clear, manageable improvement priorities as a consequence of effective self-evaluation.</w:t>
      </w:r>
    </w:p>
    <w:p w14:paraId="412B77E8" w14:textId="3E3125C5" w:rsidR="001753C8" w:rsidRPr="001753C8" w:rsidRDefault="001753C8" w:rsidP="006E5842">
      <w:pPr>
        <w:spacing w:after="0" w:line="240" w:lineRule="auto"/>
        <w:rPr>
          <w:rFonts w:ascii="Arial" w:eastAsia="MS Mincho" w:hAnsi="Arial" w:cs="Frutiger LT Std 45 Light"/>
          <w:color w:val="000000"/>
          <w:sz w:val="24"/>
          <w:szCs w:val="24"/>
        </w:rPr>
      </w:pPr>
    </w:p>
    <w:p w14:paraId="7E82CB15" w14:textId="0B15929E" w:rsidR="001753C8" w:rsidRPr="001753C8" w:rsidRDefault="001753C8" w:rsidP="006E5842">
      <w:pPr>
        <w:spacing w:after="0" w:line="240" w:lineRule="auto"/>
        <w:rPr>
          <w:rFonts w:ascii="Arial" w:eastAsia="MS Mincho" w:hAnsi="Arial" w:cs="Frutiger LT Std 45 Light"/>
          <w:color w:val="000000"/>
          <w:sz w:val="24"/>
          <w:szCs w:val="24"/>
        </w:rPr>
      </w:pPr>
      <w:r w:rsidRPr="001753C8">
        <w:rPr>
          <w:rFonts w:ascii="Arial" w:eastAsia="MS Mincho" w:hAnsi="Arial" w:cs="Frutiger LT Std 45 Light"/>
          <w:color w:val="000000"/>
          <w:sz w:val="24"/>
          <w:szCs w:val="24"/>
        </w:rPr>
        <w:t xml:space="preserve">Improvement priorities are drawn together in a single, strategic school improvement plan. </w:t>
      </w:r>
    </w:p>
    <w:p w14:paraId="4179F0F9" w14:textId="77777777" w:rsidR="001753C8" w:rsidRPr="001753C8" w:rsidRDefault="001753C8" w:rsidP="006E5842">
      <w:pPr>
        <w:spacing w:after="0" w:line="240" w:lineRule="auto"/>
        <w:rPr>
          <w:rFonts w:ascii="Arial" w:eastAsia="MS Mincho" w:hAnsi="Arial" w:cs="Frutiger LT Std 45 Light"/>
          <w:color w:val="000000"/>
          <w:sz w:val="24"/>
          <w:szCs w:val="24"/>
        </w:rPr>
      </w:pPr>
    </w:p>
    <w:p w14:paraId="140718B9" w14:textId="62142FA6" w:rsidR="00872866" w:rsidRPr="001753C8" w:rsidRDefault="00872866" w:rsidP="00D12924">
      <w:pPr>
        <w:pStyle w:val="ListParagraph"/>
        <w:numPr>
          <w:ilvl w:val="0"/>
          <w:numId w:val="21"/>
        </w:numPr>
        <w:spacing w:after="0" w:line="240" w:lineRule="auto"/>
        <w:rPr>
          <w:rFonts w:ascii="Arial" w:eastAsia="MS Mincho" w:hAnsi="Arial" w:cs="Frutiger LT Std 45 Light"/>
          <w:color w:val="000000"/>
          <w:sz w:val="24"/>
          <w:szCs w:val="24"/>
        </w:rPr>
      </w:pPr>
      <w:r w:rsidRPr="001753C8">
        <w:rPr>
          <w:rFonts w:ascii="Arial" w:eastAsia="MS Mincho" w:hAnsi="Arial" w:cs="Frutiger LT Std 45 Light"/>
          <w:color w:val="000000"/>
          <w:sz w:val="24"/>
          <w:szCs w:val="24"/>
        </w:rPr>
        <w:t>Support</w:t>
      </w:r>
      <w:r w:rsidR="00757B7C">
        <w:rPr>
          <w:rFonts w:ascii="Arial" w:eastAsia="MS Mincho" w:hAnsi="Arial" w:cs="Frutiger LT Std 45 Light"/>
          <w:color w:val="000000"/>
          <w:sz w:val="24"/>
          <w:szCs w:val="24"/>
        </w:rPr>
        <w:t>, collaboration and improvement</w:t>
      </w:r>
    </w:p>
    <w:p w14:paraId="64EC9026" w14:textId="0C7EEFDE" w:rsidR="00872866" w:rsidRPr="001753C8" w:rsidRDefault="00872866" w:rsidP="006E5842">
      <w:pPr>
        <w:spacing w:after="0" w:line="240" w:lineRule="auto"/>
        <w:rPr>
          <w:rFonts w:ascii="Arial" w:eastAsia="MS Mincho" w:hAnsi="Arial" w:cs="Frutiger LT Std 45 Light"/>
          <w:color w:val="000000"/>
          <w:sz w:val="24"/>
          <w:szCs w:val="24"/>
        </w:rPr>
      </w:pPr>
    </w:p>
    <w:p w14:paraId="7CC4D516" w14:textId="57462F1C" w:rsidR="00872866" w:rsidRDefault="00995599" w:rsidP="006E5842">
      <w:pPr>
        <w:spacing w:after="0"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t xml:space="preserve">With </w:t>
      </w:r>
      <w:r w:rsidR="001753C8" w:rsidRPr="001753C8">
        <w:rPr>
          <w:rFonts w:ascii="Arial" w:eastAsia="MS Mincho" w:hAnsi="Arial" w:cs="Frutiger LT Std 45 Light"/>
          <w:color w:val="000000"/>
          <w:sz w:val="24"/>
          <w:szCs w:val="24"/>
        </w:rPr>
        <w:t xml:space="preserve">schools’ self-evaluations and improvement plans as the starting point, regional consortia and local authorities agree with the school the </w:t>
      </w:r>
      <w:r w:rsidR="001753C8">
        <w:rPr>
          <w:rFonts w:ascii="Arial" w:eastAsia="MS Mincho" w:hAnsi="Arial" w:cs="Frutiger LT Std 45 Light"/>
          <w:color w:val="000000"/>
          <w:sz w:val="24"/>
          <w:szCs w:val="24"/>
        </w:rPr>
        <w:t>additional support it needs to improve and to build its own capacity.</w:t>
      </w:r>
    </w:p>
    <w:p w14:paraId="11D81FE3" w14:textId="4EFFA4A1" w:rsidR="001753C8" w:rsidRDefault="001753C8" w:rsidP="006E5842">
      <w:pPr>
        <w:spacing w:after="0" w:line="240" w:lineRule="auto"/>
        <w:rPr>
          <w:rFonts w:ascii="Arial" w:eastAsia="MS Mincho" w:hAnsi="Arial" w:cs="Frutiger LT Std 45 Light"/>
          <w:color w:val="000000"/>
          <w:sz w:val="24"/>
          <w:szCs w:val="24"/>
        </w:rPr>
      </w:pPr>
    </w:p>
    <w:p w14:paraId="405B961F" w14:textId="6A19BFAE" w:rsidR="001753C8" w:rsidRDefault="001753C8" w:rsidP="006E5842">
      <w:pPr>
        <w:spacing w:after="0"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t xml:space="preserve">Through their engagement with schools, regions also identify </w:t>
      </w:r>
      <w:r w:rsidR="00307188">
        <w:rPr>
          <w:rFonts w:ascii="Arial" w:eastAsia="MS Mincho" w:hAnsi="Arial" w:cs="Frutiger LT Std 45 Light"/>
          <w:color w:val="000000"/>
          <w:sz w:val="24"/>
          <w:szCs w:val="24"/>
        </w:rPr>
        <w:t xml:space="preserve">where schools have strengths and capacity to support other schools </w:t>
      </w:r>
      <w:r w:rsidR="00757B7C">
        <w:rPr>
          <w:rFonts w:ascii="Arial" w:eastAsia="MS Mincho" w:hAnsi="Arial" w:cs="Frutiger LT Std 45 Light"/>
          <w:color w:val="000000"/>
          <w:sz w:val="24"/>
          <w:szCs w:val="24"/>
        </w:rPr>
        <w:t xml:space="preserve">to </w:t>
      </w:r>
      <w:r w:rsidR="00307188">
        <w:rPr>
          <w:rFonts w:ascii="Arial" w:eastAsia="MS Mincho" w:hAnsi="Arial" w:cs="Frutiger LT Std 45 Light"/>
          <w:color w:val="000000"/>
          <w:sz w:val="24"/>
          <w:szCs w:val="24"/>
        </w:rPr>
        <w:t>improve.</w:t>
      </w:r>
    </w:p>
    <w:p w14:paraId="6784CD77" w14:textId="6CCB4284" w:rsidR="00307188" w:rsidRDefault="00307188" w:rsidP="006E5842">
      <w:pPr>
        <w:spacing w:after="0" w:line="240" w:lineRule="auto"/>
        <w:rPr>
          <w:rFonts w:ascii="Arial" w:eastAsia="MS Mincho" w:hAnsi="Arial" w:cs="Frutiger LT Std 45 Light"/>
          <w:color w:val="000000"/>
          <w:sz w:val="24"/>
          <w:szCs w:val="24"/>
        </w:rPr>
      </w:pPr>
    </w:p>
    <w:p w14:paraId="4CC3BE8F" w14:textId="4B7ABD6A" w:rsidR="00307188" w:rsidRDefault="00307188" w:rsidP="00D12924">
      <w:pPr>
        <w:pStyle w:val="ListParagraph"/>
        <w:numPr>
          <w:ilvl w:val="0"/>
          <w:numId w:val="22"/>
        </w:numPr>
        <w:spacing w:after="0" w:line="240" w:lineRule="auto"/>
        <w:ind w:left="284"/>
        <w:rPr>
          <w:rFonts w:ascii="Arial" w:eastAsia="MS Mincho" w:hAnsi="Arial" w:cs="Frutiger LT Std 45 Light"/>
          <w:b/>
          <w:color w:val="000000"/>
          <w:sz w:val="24"/>
          <w:szCs w:val="24"/>
        </w:rPr>
      </w:pPr>
      <w:r w:rsidRPr="00307188">
        <w:rPr>
          <w:rFonts w:ascii="Arial" w:eastAsia="MS Mincho" w:hAnsi="Arial" w:cs="Frutiger LT Std 45 Light"/>
          <w:b/>
          <w:color w:val="000000"/>
          <w:sz w:val="24"/>
          <w:szCs w:val="24"/>
        </w:rPr>
        <w:t>Accountability</w:t>
      </w:r>
    </w:p>
    <w:p w14:paraId="3EC179CD" w14:textId="436C282E" w:rsidR="00307188" w:rsidRDefault="00307188" w:rsidP="006E5842">
      <w:pPr>
        <w:spacing w:after="0" w:line="240" w:lineRule="auto"/>
        <w:rPr>
          <w:rFonts w:ascii="Arial" w:eastAsia="MS Mincho" w:hAnsi="Arial" w:cs="Frutiger LT Std 45 Light"/>
          <w:b/>
          <w:color w:val="000000"/>
          <w:sz w:val="24"/>
          <w:szCs w:val="24"/>
        </w:rPr>
      </w:pPr>
    </w:p>
    <w:p w14:paraId="2EC841EE" w14:textId="31108FC4" w:rsidR="00307188" w:rsidRDefault="00307188" w:rsidP="00D12924">
      <w:pPr>
        <w:pStyle w:val="ListParagraph"/>
        <w:numPr>
          <w:ilvl w:val="0"/>
          <w:numId w:val="23"/>
        </w:numPr>
        <w:spacing w:after="0"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t>Democratic accountability</w:t>
      </w:r>
    </w:p>
    <w:p w14:paraId="63682D3D" w14:textId="02591C1D" w:rsidR="00307188" w:rsidRDefault="00307188" w:rsidP="006E5842">
      <w:pPr>
        <w:spacing w:after="0" w:line="240" w:lineRule="auto"/>
        <w:rPr>
          <w:rFonts w:ascii="Arial" w:eastAsia="MS Mincho" w:hAnsi="Arial" w:cs="Frutiger LT Std 45 Light"/>
          <w:color w:val="000000"/>
          <w:sz w:val="24"/>
          <w:szCs w:val="24"/>
        </w:rPr>
      </w:pPr>
    </w:p>
    <w:p w14:paraId="2F9825A8" w14:textId="3FBC0246" w:rsidR="00307188" w:rsidRDefault="00307188" w:rsidP="006E5842">
      <w:pPr>
        <w:spacing w:after="0"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lastRenderedPageBreak/>
        <w:t>Governing bodies are the accountable bodies for their schools</w:t>
      </w:r>
      <w:r w:rsidR="0057259C">
        <w:rPr>
          <w:rFonts w:ascii="Arial" w:eastAsia="MS Mincho" w:hAnsi="Arial" w:cs="Frutiger LT Std 45 Light"/>
          <w:color w:val="000000"/>
          <w:sz w:val="24"/>
          <w:szCs w:val="24"/>
        </w:rPr>
        <w:t>. They are therefore responsible</w:t>
      </w:r>
      <w:r>
        <w:rPr>
          <w:rFonts w:ascii="Arial" w:eastAsia="MS Mincho" w:hAnsi="Arial" w:cs="Frutiger LT Std 45 Light"/>
          <w:color w:val="000000"/>
          <w:sz w:val="24"/>
          <w:szCs w:val="24"/>
        </w:rPr>
        <w:t xml:space="preserve"> for </w:t>
      </w:r>
      <w:r w:rsidR="0057259C">
        <w:rPr>
          <w:rFonts w:ascii="Arial" w:eastAsia="MS Mincho" w:hAnsi="Arial" w:cs="Frutiger LT Std 45 Light"/>
          <w:color w:val="000000"/>
          <w:sz w:val="24"/>
          <w:szCs w:val="24"/>
        </w:rPr>
        <w:t>strategic leadership of the school, for its effective governance and ultimately for driving improvements in their schools for the benefit of learners.</w:t>
      </w:r>
    </w:p>
    <w:p w14:paraId="208DFE14" w14:textId="1329325C" w:rsidR="00307188" w:rsidRDefault="00307188" w:rsidP="006E5842">
      <w:pPr>
        <w:spacing w:after="0" w:line="240" w:lineRule="auto"/>
        <w:rPr>
          <w:rFonts w:ascii="Arial" w:eastAsia="MS Mincho" w:hAnsi="Arial" w:cs="Frutiger LT Std 45 Light"/>
          <w:color w:val="000000"/>
          <w:sz w:val="24"/>
          <w:szCs w:val="24"/>
        </w:rPr>
      </w:pPr>
    </w:p>
    <w:p w14:paraId="3418FF7E" w14:textId="468EB2A7" w:rsidR="00673C46" w:rsidRDefault="0057259C" w:rsidP="00673C46">
      <w:pPr>
        <w:spacing w:after="0"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t>Local authorities</w:t>
      </w:r>
      <w:r w:rsidR="008E7E20">
        <w:rPr>
          <w:rFonts w:ascii="Arial" w:eastAsia="MS Mincho" w:hAnsi="Arial" w:cs="Frutiger LT Std 45 Light"/>
          <w:color w:val="000000"/>
          <w:sz w:val="24"/>
          <w:szCs w:val="24"/>
        </w:rPr>
        <w:t xml:space="preserve"> have the power to intervene in ‘schools causing concern’. However, for the majority of schools, governing bodies should be free to </w:t>
      </w:r>
      <w:r w:rsidR="00092271">
        <w:rPr>
          <w:rFonts w:ascii="Arial" w:eastAsia="MS Mincho" w:hAnsi="Arial" w:cs="Frutiger LT Std 45 Light"/>
          <w:color w:val="000000"/>
          <w:sz w:val="24"/>
          <w:szCs w:val="24"/>
        </w:rPr>
        <w:t>oversee the evaluation and improvement process in their schools,</w:t>
      </w:r>
      <w:r w:rsidR="008E7E20">
        <w:rPr>
          <w:rFonts w:ascii="Arial" w:eastAsia="MS Mincho" w:hAnsi="Arial" w:cs="Frutiger LT Std 45 Light"/>
          <w:color w:val="000000"/>
          <w:sz w:val="24"/>
          <w:szCs w:val="24"/>
        </w:rPr>
        <w:t xml:space="preserve"> supported by advice, resources and services from local authorities and regional consortia. </w:t>
      </w:r>
    </w:p>
    <w:p w14:paraId="6B689718" w14:textId="77777777" w:rsidR="00673C46" w:rsidRDefault="00673C46" w:rsidP="00673C46">
      <w:pPr>
        <w:spacing w:after="0" w:line="240" w:lineRule="auto"/>
        <w:rPr>
          <w:rFonts w:ascii="Arial" w:eastAsia="MS Mincho" w:hAnsi="Arial" w:cs="Frutiger LT Std 45 Light"/>
          <w:color w:val="000000"/>
          <w:sz w:val="24"/>
          <w:szCs w:val="24"/>
        </w:rPr>
      </w:pPr>
    </w:p>
    <w:p w14:paraId="14E2AFB1" w14:textId="2DEE900D" w:rsidR="00673C46" w:rsidRPr="00673C46" w:rsidRDefault="00673C46" w:rsidP="00673C46">
      <w:pPr>
        <w:spacing w:after="240" w:line="240" w:lineRule="auto"/>
        <w:rPr>
          <w:rFonts w:ascii="Arial" w:eastAsia="MS Mincho" w:hAnsi="Arial" w:cs="Arial"/>
          <w:sz w:val="24"/>
          <w:szCs w:val="24"/>
        </w:rPr>
      </w:pPr>
      <w:r w:rsidRPr="00673C46">
        <w:rPr>
          <w:rFonts w:ascii="Arial" w:eastAsia="MS Mincho" w:hAnsi="Arial" w:cs="Arial"/>
          <w:sz w:val="24"/>
          <w:szCs w:val="24"/>
        </w:rPr>
        <w:t>Alongside clarity about where accountability resides, there is a culture of collective responsibility for the quality of education provided to all children and young people.</w:t>
      </w:r>
    </w:p>
    <w:p w14:paraId="4FAAAE73" w14:textId="77777777" w:rsidR="00673C46" w:rsidRDefault="00673C46" w:rsidP="006E5842">
      <w:pPr>
        <w:spacing w:after="0" w:line="240" w:lineRule="auto"/>
        <w:rPr>
          <w:rFonts w:ascii="Arial" w:eastAsia="MS Mincho" w:hAnsi="Arial" w:cs="Frutiger LT Std 45 Light"/>
          <w:color w:val="000000"/>
          <w:sz w:val="24"/>
          <w:szCs w:val="24"/>
        </w:rPr>
      </w:pPr>
    </w:p>
    <w:p w14:paraId="126898A7" w14:textId="77777777" w:rsidR="0057259C" w:rsidRPr="00307188" w:rsidRDefault="0057259C" w:rsidP="006E5842">
      <w:pPr>
        <w:spacing w:after="0" w:line="240" w:lineRule="auto"/>
        <w:rPr>
          <w:rFonts w:ascii="Arial" w:eastAsia="MS Mincho" w:hAnsi="Arial" w:cs="Frutiger LT Std 45 Light"/>
          <w:color w:val="000000"/>
          <w:sz w:val="24"/>
          <w:szCs w:val="24"/>
        </w:rPr>
      </w:pPr>
    </w:p>
    <w:p w14:paraId="0F6CC88F" w14:textId="2379DDE3" w:rsidR="00307188" w:rsidRDefault="00307188" w:rsidP="00D12924">
      <w:pPr>
        <w:pStyle w:val="ListParagraph"/>
        <w:numPr>
          <w:ilvl w:val="0"/>
          <w:numId w:val="23"/>
        </w:numPr>
        <w:spacing w:after="0"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t>Inspection</w:t>
      </w:r>
    </w:p>
    <w:p w14:paraId="15420058" w14:textId="1097EE8D" w:rsidR="008E7E20" w:rsidRDefault="008E7E20" w:rsidP="006E5842">
      <w:pPr>
        <w:spacing w:after="0" w:line="240" w:lineRule="auto"/>
        <w:rPr>
          <w:rFonts w:ascii="Arial" w:eastAsia="MS Mincho" w:hAnsi="Arial" w:cs="Frutiger LT Std 45 Light"/>
          <w:color w:val="000000"/>
          <w:sz w:val="24"/>
          <w:szCs w:val="24"/>
        </w:rPr>
      </w:pPr>
    </w:p>
    <w:p w14:paraId="2FA74FCB" w14:textId="12E76AE2" w:rsidR="008E7E20" w:rsidRDefault="008E7E20" w:rsidP="006E5842">
      <w:pPr>
        <w:spacing w:after="0"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t>Schools will be inspected more regularly by Esty</w:t>
      </w:r>
      <w:r w:rsidR="00092271">
        <w:rPr>
          <w:rFonts w:ascii="Arial" w:eastAsia="MS Mincho" w:hAnsi="Arial" w:cs="Frutiger LT Std 45 Light"/>
          <w:color w:val="000000"/>
          <w:sz w:val="24"/>
          <w:szCs w:val="24"/>
        </w:rPr>
        <w:t>n. Inspections will provide</w:t>
      </w:r>
      <w:r w:rsidRPr="008E7E20">
        <w:rPr>
          <w:rFonts w:ascii="Arial" w:eastAsia="MS Mincho" w:hAnsi="Arial" w:cs="Frutiger LT Std 45 Light"/>
          <w:color w:val="000000"/>
          <w:sz w:val="24"/>
          <w:szCs w:val="24"/>
        </w:rPr>
        <w:t xml:space="preserve"> fair and rigorous evaluations of the quality of leadership, teaching and learning at t</w:t>
      </w:r>
      <w:r>
        <w:rPr>
          <w:rFonts w:ascii="Arial" w:eastAsia="MS Mincho" w:hAnsi="Arial" w:cs="Frutiger LT Std 45 Light"/>
          <w:color w:val="000000"/>
          <w:sz w:val="24"/>
          <w:szCs w:val="24"/>
        </w:rPr>
        <w:t>he school, including</w:t>
      </w:r>
      <w:r w:rsidRPr="008E7E20">
        <w:rPr>
          <w:rFonts w:ascii="Arial" w:eastAsia="MS Mincho" w:hAnsi="Arial" w:cs="Frutiger LT Std 45 Light"/>
          <w:color w:val="000000"/>
          <w:sz w:val="24"/>
          <w:szCs w:val="24"/>
        </w:rPr>
        <w:t xml:space="preserve"> the curriculum and wellbeing of teachers and pupils.</w:t>
      </w:r>
    </w:p>
    <w:p w14:paraId="0EF9701A" w14:textId="124E5F54" w:rsidR="00092271" w:rsidRDefault="00092271" w:rsidP="006E5842">
      <w:pPr>
        <w:spacing w:after="0" w:line="240" w:lineRule="auto"/>
        <w:rPr>
          <w:rFonts w:ascii="Arial" w:eastAsia="MS Mincho" w:hAnsi="Arial" w:cs="Frutiger LT Std 45 Light"/>
          <w:color w:val="000000"/>
          <w:sz w:val="24"/>
          <w:szCs w:val="24"/>
        </w:rPr>
      </w:pPr>
    </w:p>
    <w:p w14:paraId="63ABD0BC" w14:textId="0DB49EFB" w:rsidR="00092271" w:rsidRPr="008E7E20" w:rsidRDefault="00092271" w:rsidP="006E5842">
      <w:pPr>
        <w:spacing w:after="0"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t>Inspection reports will have greater evaluative depth, supporting schools improvement planning in response to inspections.</w:t>
      </w:r>
    </w:p>
    <w:p w14:paraId="2C97268D" w14:textId="04852E40" w:rsidR="00B26242" w:rsidRPr="00950303" w:rsidRDefault="00872866" w:rsidP="006E5842">
      <w:pPr>
        <w:rPr>
          <w:rFonts w:ascii="Arial" w:eastAsia="MS Mincho" w:hAnsi="Arial" w:cs="Frutiger LT Std 45 Light"/>
          <w:b/>
          <w:color w:val="000000"/>
          <w:sz w:val="32"/>
          <w:szCs w:val="32"/>
        </w:rPr>
      </w:pPr>
      <w:r>
        <w:rPr>
          <w:rFonts w:ascii="Arial" w:eastAsia="MS Mincho" w:hAnsi="Arial" w:cs="Frutiger LT Std 45 Light"/>
          <w:b/>
          <w:color w:val="000000"/>
          <w:sz w:val="32"/>
          <w:szCs w:val="32"/>
        </w:rPr>
        <w:br w:type="page"/>
      </w:r>
    </w:p>
    <w:p w14:paraId="23603721" w14:textId="6DD93C76" w:rsidR="004807FE" w:rsidRPr="006C443A" w:rsidRDefault="0083533F" w:rsidP="00D12924">
      <w:pPr>
        <w:pStyle w:val="ListParagraph"/>
        <w:numPr>
          <w:ilvl w:val="0"/>
          <w:numId w:val="32"/>
        </w:numPr>
        <w:spacing w:after="240"/>
        <w:rPr>
          <w:rFonts w:ascii="Arial" w:eastAsia="MS Mincho" w:hAnsi="Arial" w:cs="Frutiger LT Std 45 Light"/>
          <w:b/>
          <w:color w:val="000000"/>
          <w:sz w:val="28"/>
          <w:szCs w:val="28"/>
        </w:rPr>
      </w:pPr>
      <w:r w:rsidRPr="006C443A">
        <w:rPr>
          <w:rFonts w:ascii="Arial" w:eastAsia="MS Mincho" w:hAnsi="Arial" w:cs="Frutiger LT Std 45 Light"/>
          <w:b/>
          <w:color w:val="000000"/>
          <w:sz w:val="28"/>
          <w:szCs w:val="28"/>
        </w:rPr>
        <w:lastRenderedPageBreak/>
        <w:t>Information and evidence</w:t>
      </w:r>
    </w:p>
    <w:p w14:paraId="53EA2816" w14:textId="58F4A5CE" w:rsidR="00D16F52" w:rsidRDefault="00D16F52" w:rsidP="006E5842">
      <w:pPr>
        <w:spacing w:after="0" w:line="240" w:lineRule="auto"/>
        <w:rPr>
          <w:rFonts w:ascii="Arial" w:eastAsia="MS Mincho" w:hAnsi="Arial" w:cs="Arial"/>
          <w:sz w:val="24"/>
          <w:szCs w:val="24"/>
        </w:rPr>
      </w:pPr>
      <w:r w:rsidRPr="00B26242">
        <w:rPr>
          <w:rFonts w:ascii="Arial" w:eastAsia="MS Mincho" w:hAnsi="Arial" w:cs="Arial"/>
          <w:sz w:val="24"/>
          <w:szCs w:val="24"/>
        </w:rPr>
        <w:t>This guidance sets out the key principles determining the use of information for different purposes and at different tiers of the system.</w:t>
      </w:r>
      <w:r>
        <w:rPr>
          <w:rStyle w:val="FootnoteReference"/>
          <w:rFonts w:ascii="Arial" w:eastAsia="MS Mincho" w:hAnsi="Arial" w:cs="Arial"/>
          <w:sz w:val="24"/>
          <w:szCs w:val="24"/>
        </w:rPr>
        <w:footnoteReference w:id="1"/>
      </w:r>
      <w:r w:rsidRPr="00B26242">
        <w:rPr>
          <w:rFonts w:ascii="Arial" w:eastAsia="MS Mincho" w:hAnsi="Arial" w:cs="Arial"/>
          <w:sz w:val="24"/>
          <w:szCs w:val="24"/>
        </w:rPr>
        <w:t xml:space="preserve"> </w:t>
      </w:r>
    </w:p>
    <w:p w14:paraId="5825BAC8" w14:textId="77777777" w:rsidR="00D16F52" w:rsidRDefault="00D16F52" w:rsidP="006E5842">
      <w:pPr>
        <w:spacing w:after="0" w:line="240" w:lineRule="auto"/>
        <w:rPr>
          <w:rFonts w:ascii="Arial" w:eastAsia="MS Mincho" w:hAnsi="Arial" w:cs="Cambria"/>
          <w:sz w:val="24"/>
          <w:szCs w:val="24"/>
        </w:rPr>
      </w:pPr>
    </w:p>
    <w:p w14:paraId="711A5DAA" w14:textId="7D8434CA"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sz w:val="24"/>
          <w:szCs w:val="24"/>
        </w:rPr>
        <w:t>These are the three main purposes for the use of information in the new system. Often, different types and levels of information will be relevant and appropriate for the different purposes.</w:t>
      </w:r>
    </w:p>
    <w:p w14:paraId="1B8849C8" w14:textId="0520A3AE"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b/>
          <w:sz w:val="24"/>
          <w:szCs w:val="24"/>
        </w:rPr>
        <w:t>Improvement</w:t>
      </w:r>
      <w:r w:rsidRPr="00B26242">
        <w:rPr>
          <w:rFonts w:ascii="Arial" w:eastAsia="MS Mincho" w:hAnsi="Arial" w:cs="Cambria"/>
          <w:sz w:val="24"/>
          <w:szCs w:val="24"/>
        </w:rPr>
        <w:t xml:space="preserve"> – is for the learner. A wide range of information supports effective self-evaluation and improvement at all tiers of the system. At school level it supports schools to continually improve and give all learners the best possible education, and will therefore include individual pupil level data. For other tiers of the system, a wide range of information will be used to support self-evaluation</w:t>
      </w:r>
      <w:r w:rsidR="00682643">
        <w:rPr>
          <w:rFonts w:ascii="Arial" w:eastAsia="MS Mincho" w:hAnsi="Arial" w:cs="Cambria"/>
          <w:sz w:val="24"/>
          <w:szCs w:val="24"/>
        </w:rPr>
        <w:t xml:space="preserve"> and continuous improvement</w:t>
      </w:r>
      <w:r w:rsidRPr="00B26242">
        <w:rPr>
          <w:rFonts w:ascii="Arial" w:eastAsia="MS Mincho" w:hAnsi="Arial" w:cs="Cambria"/>
          <w:sz w:val="24"/>
          <w:szCs w:val="24"/>
        </w:rPr>
        <w:t xml:space="preserve"> of service delivery to support the education system. </w:t>
      </w:r>
    </w:p>
    <w:p w14:paraId="56833D6B" w14:textId="77777777"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b/>
          <w:sz w:val="24"/>
          <w:szCs w:val="24"/>
        </w:rPr>
        <w:t>Accountability</w:t>
      </w:r>
      <w:r w:rsidRPr="00B26242">
        <w:rPr>
          <w:rFonts w:ascii="Arial" w:eastAsia="MS Mincho" w:hAnsi="Arial" w:cs="Cambria"/>
          <w:sz w:val="24"/>
          <w:szCs w:val="24"/>
        </w:rPr>
        <w:t xml:space="preserve"> – is for governance purposes. Information available and used for this purpose will help governing bodies, local and diocesan authorities and regional consortia to oversee the quality of delivery by their own organisations and, in doing so, to fulfil their democratic accountability functions. While not all of the information that is used to inform accountability processes needs to be publically available, we would expect the outcomes to be. For example, via Governing Body reports or local authority Scrutiny Committee minutes. </w:t>
      </w:r>
    </w:p>
    <w:p w14:paraId="03D821D1" w14:textId="77777777"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b/>
          <w:sz w:val="24"/>
          <w:szCs w:val="24"/>
        </w:rPr>
        <w:t>Transparency</w:t>
      </w:r>
      <w:r w:rsidRPr="00B26242">
        <w:rPr>
          <w:rFonts w:ascii="Arial" w:eastAsia="MS Mincho" w:hAnsi="Arial" w:cs="Cambria"/>
          <w:sz w:val="24"/>
          <w:szCs w:val="24"/>
        </w:rPr>
        <w:t xml:space="preserve"> – is for the wider citizen, telling us about how well both individual bodies and the system is doing. It will include national level information (e.g. PISA data), as well as some information at a sub-national and school level (e.g. Estyn inspection outcomes), and be easily accessible. This should build and secure public confidence in the Welsh education system. </w:t>
      </w:r>
    </w:p>
    <w:p w14:paraId="159610A4" w14:textId="77777777"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sz w:val="24"/>
          <w:szCs w:val="24"/>
        </w:rPr>
        <w:t>Under each of these main purposes for information, the Welsh Government’s aim is to:</w:t>
      </w:r>
    </w:p>
    <w:p w14:paraId="39092285" w14:textId="6F602E4C" w:rsidR="00B26242" w:rsidRPr="00B26242" w:rsidRDefault="00CF4F17" w:rsidP="00D12924">
      <w:pPr>
        <w:numPr>
          <w:ilvl w:val="0"/>
          <w:numId w:val="10"/>
        </w:numPr>
        <w:spacing w:after="240" w:line="240" w:lineRule="auto"/>
        <w:contextualSpacing/>
        <w:rPr>
          <w:rFonts w:ascii="Arial" w:eastAsia="MS Mincho" w:hAnsi="Arial" w:cs="Cambria"/>
          <w:sz w:val="24"/>
          <w:szCs w:val="24"/>
        </w:rPr>
      </w:pPr>
      <w:r>
        <w:rPr>
          <w:rFonts w:ascii="Arial" w:eastAsia="MS Mincho" w:hAnsi="Arial" w:cs="Cambria"/>
          <w:sz w:val="24"/>
          <w:szCs w:val="24"/>
        </w:rPr>
        <w:t>Increase</w:t>
      </w:r>
      <w:r w:rsidR="00B26242" w:rsidRPr="00B26242">
        <w:rPr>
          <w:rFonts w:ascii="Arial" w:eastAsia="MS Mincho" w:hAnsi="Arial" w:cs="Cambria"/>
          <w:sz w:val="24"/>
          <w:szCs w:val="24"/>
        </w:rPr>
        <w:t xml:space="preserve"> the use of the widest and richest possible range of information to inform self-evaluation and </w:t>
      </w:r>
      <w:r w:rsidR="00B26242" w:rsidRPr="00B26242">
        <w:rPr>
          <w:rFonts w:ascii="Arial" w:eastAsia="MS Mincho" w:hAnsi="Arial" w:cs="Cambria"/>
          <w:sz w:val="24"/>
          <w:szCs w:val="24"/>
          <w:u w:val="single"/>
        </w:rPr>
        <w:t>improvement</w:t>
      </w:r>
      <w:r w:rsidR="00B26242" w:rsidRPr="00B26242">
        <w:rPr>
          <w:rFonts w:ascii="Arial" w:eastAsia="MS Mincho" w:hAnsi="Arial" w:cs="Cambria"/>
          <w:sz w:val="24"/>
          <w:szCs w:val="24"/>
        </w:rPr>
        <w:t xml:space="preserve"> within schools’ own context;</w:t>
      </w:r>
    </w:p>
    <w:p w14:paraId="2E7E11F9" w14:textId="77777777" w:rsidR="00B26242" w:rsidRPr="00B26242" w:rsidRDefault="00B26242" w:rsidP="00D12924">
      <w:pPr>
        <w:numPr>
          <w:ilvl w:val="0"/>
          <w:numId w:val="10"/>
        </w:numPr>
        <w:spacing w:after="240" w:line="240" w:lineRule="auto"/>
        <w:contextualSpacing/>
        <w:rPr>
          <w:rFonts w:ascii="Arial" w:eastAsia="MS Mincho" w:hAnsi="Arial" w:cs="Cambria"/>
          <w:sz w:val="24"/>
          <w:szCs w:val="24"/>
        </w:rPr>
      </w:pPr>
      <w:r w:rsidRPr="00B26242">
        <w:rPr>
          <w:rFonts w:ascii="Arial" w:eastAsia="MS Mincho" w:hAnsi="Arial" w:cs="Cambria"/>
          <w:sz w:val="24"/>
          <w:szCs w:val="24"/>
        </w:rPr>
        <w:t xml:space="preserve">Clarify the use of information for </w:t>
      </w:r>
      <w:r w:rsidRPr="00B26242">
        <w:rPr>
          <w:rFonts w:ascii="Arial" w:eastAsia="MS Mincho" w:hAnsi="Arial" w:cs="Cambria"/>
          <w:sz w:val="24"/>
          <w:szCs w:val="24"/>
          <w:u w:val="single"/>
        </w:rPr>
        <w:t>accountability</w:t>
      </w:r>
      <w:r w:rsidRPr="00B26242">
        <w:rPr>
          <w:rFonts w:ascii="Arial" w:eastAsia="MS Mincho" w:hAnsi="Arial" w:cs="Cambria"/>
          <w:sz w:val="24"/>
          <w:szCs w:val="24"/>
        </w:rPr>
        <w:t xml:space="preserve"> purposes, so that this does not inhibit schools’ improvement or drive negative behaviours;</w:t>
      </w:r>
    </w:p>
    <w:p w14:paraId="35844623" w14:textId="77777777" w:rsidR="00B26242" w:rsidRPr="00B26242" w:rsidRDefault="00B26242" w:rsidP="00D12924">
      <w:pPr>
        <w:numPr>
          <w:ilvl w:val="0"/>
          <w:numId w:val="10"/>
        </w:numPr>
        <w:spacing w:after="240" w:line="240" w:lineRule="auto"/>
        <w:contextualSpacing/>
        <w:rPr>
          <w:rFonts w:ascii="Arial" w:eastAsia="MS Mincho" w:hAnsi="Arial" w:cs="Cambria"/>
          <w:sz w:val="24"/>
          <w:szCs w:val="24"/>
        </w:rPr>
      </w:pPr>
      <w:r w:rsidRPr="00B26242">
        <w:rPr>
          <w:rFonts w:ascii="Arial" w:eastAsia="MS Mincho" w:hAnsi="Arial" w:cs="Cambria"/>
          <w:sz w:val="24"/>
          <w:szCs w:val="24"/>
        </w:rPr>
        <w:t xml:space="preserve">Increase the range and quality of information available publically about schools and the wider system to increase </w:t>
      </w:r>
      <w:r w:rsidRPr="00B26242">
        <w:rPr>
          <w:rFonts w:ascii="Arial" w:eastAsia="MS Mincho" w:hAnsi="Arial" w:cs="Cambria"/>
          <w:sz w:val="24"/>
          <w:szCs w:val="24"/>
          <w:u w:val="single"/>
        </w:rPr>
        <w:t>transparency</w:t>
      </w:r>
      <w:r w:rsidRPr="00B26242">
        <w:rPr>
          <w:rFonts w:ascii="Arial" w:eastAsia="MS Mincho" w:hAnsi="Arial" w:cs="Cambria"/>
          <w:sz w:val="24"/>
          <w:szCs w:val="24"/>
        </w:rPr>
        <w:t xml:space="preserve"> and public confidence;</w:t>
      </w:r>
    </w:p>
    <w:p w14:paraId="2E838DE6" w14:textId="2AADB906" w:rsidR="00B26242" w:rsidRDefault="00B26242" w:rsidP="00D12924">
      <w:pPr>
        <w:numPr>
          <w:ilvl w:val="0"/>
          <w:numId w:val="10"/>
        </w:numPr>
        <w:spacing w:after="240" w:line="240" w:lineRule="auto"/>
        <w:contextualSpacing/>
        <w:rPr>
          <w:rFonts w:ascii="Arial" w:eastAsia="MS Mincho" w:hAnsi="Arial" w:cs="Cambria"/>
          <w:sz w:val="24"/>
          <w:szCs w:val="24"/>
        </w:rPr>
      </w:pPr>
      <w:r w:rsidRPr="00B26242">
        <w:rPr>
          <w:rFonts w:ascii="Arial" w:eastAsia="MS Mincho" w:hAnsi="Arial" w:cs="Cambria"/>
          <w:sz w:val="24"/>
          <w:szCs w:val="24"/>
        </w:rPr>
        <w:t>Set clear expectations about the ownership and use of information.</w:t>
      </w:r>
    </w:p>
    <w:p w14:paraId="659FE1AF" w14:textId="25EF1863" w:rsidR="009E5619" w:rsidRDefault="009E5619" w:rsidP="006E5842">
      <w:pPr>
        <w:spacing w:after="240" w:line="240" w:lineRule="auto"/>
        <w:contextualSpacing/>
        <w:rPr>
          <w:rFonts w:ascii="Arial" w:eastAsia="MS Mincho" w:hAnsi="Arial" w:cs="Cambria"/>
          <w:sz w:val="24"/>
          <w:szCs w:val="24"/>
        </w:rPr>
      </w:pPr>
    </w:p>
    <w:p w14:paraId="60874DBA" w14:textId="110F61C4" w:rsidR="009E5619" w:rsidRPr="00B26242" w:rsidRDefault="009E5619" w:rsidP="006E5842">
      <w:pPr>
        <w:spacing w:after="240" w:line="240" w:lineRule="auto"/>
        <w:contextualSpacing/>
        <w:rPr>
          <w:rFonts w:ascii="Arial" w:eastAsia="MS Mincho" w:hAnsi="Arial" w:cs="Cambria"/>
          <w:sz w:val="24"/>
          <w:szCs w:val="24"/>
        </w:rPr>
      </w:pPr>
      <w:r>
        <w:rPr>
          <w:rFonts w:ascii="Arial" w:eastAsia="MS Mincho" w:hAnsi="Arial" w:cs="Cambria"/>
          <w:sz w:val="24"/>
          <w:szCs w:val="24"/>
        </w:rPr>
        <w:t>While the immediate aims may differ, all three purposes should ultimately contribute to improving the learning experiences and outcomes of pupils.</w:t>
      </w:r>
    </w:p>
    <w:p w14:paraId="74A2D11A" w14:textId="77777777" w:rsidR="00A14F90" w:rsidRDefault="00A14F90" w:rsidP="006E5842">
      <w:pPr>
        <w:spacing w:after="240" w:line="240" w:lineRule="auto"/>
        <w:rPr>
          <w:rFonts w:ascii="Arial" w:eastAsia="MS Mincho" w:hAnsi="Arial" w:cs="Cambria"/>
          <w:sz w:val="24"/>
          <w:szCs w:val="24"/>
        </w:rPr>
      </w:pPr>
    </w:p>
    <w:p w14:paraId="4780421F" w14:textId="6F84D39A" w:rsidR="00D16F52" w:rsidRDefault="003B4368" w:rsidP="006E5842">
      <w:pPr>
        <w:spacing w:after="240" w:line="240" w:lineRule="auto"/>
        <w:rPr>
          <w:rFonts w:ascii="Arial" w:eastAsia="MS Mincho" w:hAnsi="Arial" w:cs="Cambria"/>
          <w:i/>
          <w:sz w:val="24"/>
          <w:szCs w:val="24"/>
        </w:rPr>
      </w:pPr>
      <w:r>
        <w:rPr>
          <w:rFonts w:ascii="Arial" w:eastAsia="MS Mincho" w:hAnsi="Arial" w:cs="Cambria"/>
          <w:i/>
          <w:sz w:val="24"/>
          <w:szCs w:val="24"/>
        </w:rPr>
        <w:lastRenderedPageBreak/>
        <w:t>What are Welsh Government’s</w:t>
      </w:r>
      <w:r w:rsidR="00D16F52">
        <w:rPr>
          <w:rFonts w:ascii="Arial" w:eastAsia="MS Mincho" w:hAnsi="Arial" w:cs="Cambria"/>
          <w:i/>
          <w:sz w:val="24"/>
          <w:szCs w:val="24"/>
        </w:rPr>
        <w:t xml:space="preserve"> expectations of schools, local authorities,</w:t>
      </w:r>
      <w:r w:rsidR="001F4E69">
        <w:rPr>
          <w:rFonts w:ascii="Arial" w:eastAsia="MS Mincho" w:hAnsi="Arial" w:cs="Cambria"/>
          <w:i/>
          <w:sz w:val="24"/>
          <w:szCs w:val="24"/>
        </w:rPr>
        <w:t xml:space="preserve"> diocesan authorities,</w:t>
      </w:r>
      <w:r w:rsidR="00D16F52">
        <w:rPr>
          <w:rFonts w:ascii="Arial" w:eastAsia="MS Mincho" w:hAnsi="Arial" w:cs="Cambria"/>
          <w:i/>
          <w:sz w:val="24"/>
          <w:szCs w:val="24"/>
        </w:rPr>
        <w:t xml:space="preserve"> regional consortia and Estyn?</w:t>
      </w:r>
    </w:p>
    <w:p w14:paraId="07E77A96" w14:textId="5663BB58"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sz w:val="24"/>
          <w:szCs w:val="24"/>
        </w:rPr>
        <w:t>In using</w:t>
      </w:r>
      <w:r w:rsidR="001F4E69">
        <w:rPr>
          <w:rFonts w:ascii="Arial" w:eastAsia="MS Mincho" w:hAnsi="Arial" w:cs="Cambria"/>
          <w:sz w:val="24"/>
          <w:szCs w:val="24"/>
        </w:rPr>
        <w:t xml:space="preserve"> information, schools, local authorities,</w:t>
      </w:r>
      <w:r w:rsidRPr="00B26242">
        <w:rPr>
          <w:rFonts w:ascii="Arial" w:eastAsia="MS Mincho" w:hAnsi="Arial" w:cs="Cambria"/>
          <w:sz w:val="24"/>
          <w:szCs w:val="24"/>
        </w:rPr>
        <w:t xml:space="preserve"> diocesan authorities and regional consortia should:</w:t>
      </w:r>
    </w:p>
    <w:p w14:paraId="565691A6" w14:textId="2ACA71F4" w:rsidR="00B26242" w:rsidRDefault="00B26242" w:rsidP="00D12924">
      <w:pPr>
        <w:numPr>
          <w:ilvl w:val="0"/>
          <w:numId w:val="9"/>
        </w:numPr>
        <w:spacing w:after="240" w:line="240" w:lineRule="auto"/>
        <w:ind w:left="714" w:hanging="357"/>
        <w:contextualSpacing/>
        <w:rPr>
          <w:rFonts w:ascii="Arial" w:eastAsia="MS Mincho" w:hAnsi="Arial" w:cs="Cambria"/>
          <w:sz w:val="24"/>
          <w:szCs w:val="24"/>
        </w:rPr>
      </w:pPr>
      <w:r w:rsidRPr="00B26242">
        <w:rPr>
          <w:rFonts w:ascii="Arial" w:eastAsia="MS Mincho" w:hAnsi="Arial" w:cs="Cambria"/>
          <w:sz w:val="24"/>
          <w:szCs w:val="24"/>
        </w:rPr>
        <w:t>Reduce their reliance on narrow measures of student attainment to e</w:t>
      </w:r>
      <w:r w:rsidR="0083533F">
        <w:rPr>
          <w:rFonts w:ascii="Arial" w:eastAsia="MS Mincho" w:hAnsi="Arial" w:cs="Cambria"/>
          <w:sz w:val="24"/>
          <w:szCs w:val="24"/>
        </w:rPr>
        <w:t>valuate schools</w:t>
      </w:r>
      <w:r w:rsidRPr="00B26242">
        <w:rPr>
          <w:rFonts w:ascii="Arial" w:eastAsia="MS Mincho" w:hAnsi="Arial" w:cs="Cambria"/>
          <w:sz w:val="24"/>
          <w:szCs w:val="24"/>
        </w:rPr>
        <w:t>.</w:t>
      </w:r>
    </w:p>
    <w:p w14:paraId="521E803E" w14:textId="335CFD04" w:rsidR="00B26242" w:rsidRPr="00B26242" w:rsidRDefault="00B26242" w:rsidP="00D12924">
      <w:pPr>
        <w:numPr>
          <w:ilvl w:val="0"/>
          <w:numId w:val="9"/>
        </w:numPr>
        <w:spacing w:after="240" w:line="240" w:lineRule="auto"/>
        <w:ind w:left="714" w:hanging="357"/>
        <w:contextualSpacing/>
        <w:rPr>
          <w:rFonts w:ascii="Arial" w:eastAsia="MS Mincho" w:hAnsi="Arial" w:cs="Cambria"/>
          <w:sz w:val="24"/>
          <w:szCs w:val="24"/>
        </w:rPr>
      </w:pPr>
      <w:r w:rsidRPr="00B26242">
        <w:rPr>
          <w:rFonts w:ascii="Arial" w:eastAsia="MS Mincho" w:hAnsi="Arial" w:cs="Cambria"/>
          <w:sz w:val="24"/>
          <w:szCs w:val="24"/>
        </w:rPr>
        <w:t>Use a balanced approach that draws on a coherent and comprehensive set of qualitative and quantitative information, aligned to the new curriculum</w:t>
      </w:r>
      <w:r w:rsidR="00FD40AC">
        <w:rPr>
          <w:rFonts w:ascii="Arial" w:eastAsia="MS Mincho" w:hAnsi="Arial" w:cs="Cambria"/>
          <w:sz w:val="24"/>
          <w:szCs w:val="24"/>
        </w:rPr>
        <w:t>, in a non-hierarchical manner</w:t>
      </w:r>
      <w:r w:rsidRPr="00B26242">
        <w:rPr>
          <w:rFonts w:ascii="Arial" w:eastAsia="MS Mincho" w:hAnsi="Arial" w:cs="Cambria"/>
          <w:sz w:val="24"/>
          <w:szCs w:val="24"/>
        </w:rPr>
        <w:t xml:space="preserve">. This information will be unique to each school. </w:t>
      </w:r>
    </w:p>
    <w:p w14:paraId="772ABCC9" w14:textId="10693046" w:rsidR="00B26242" w:rsidRPr="00FD40AC" w:rsidRDefault="00B26242" w:rsidP="00D12924">
      <w:pPr>
        <w:numPr>
          <w:ilvl w:val="0"/>
          <w:numId w:val="9"/>
        </w:numPr>
        <w:spacing w:after="240" w:line="240" w:lineRule="auto"/>
        <w:ind w:left="714" w:hanging="357"/>
        <w:contextualSpacing/>
        <w:rPr>
          <w:rFonts w:ascii="Arial" w:eastAsia="MS Mincho" w:hAnsi="Arial" w:cs="Cambria"/>
          <w:sz w:val="24"/>
          <w:szCs w:val="24"/>
        </w:rPr>
      </w:pPr>
      <w:r w:rsidRPr="00B26242">
        <w:rPr>
          <w:rFonts w:ascii="Arial" w:eastAsia="MS Mincho" w:hAnsi="Arial" w:cs="Cambria"/>
          <w:sz w:val="24"/>
          <w:szCs w:val="24"/>
        </w:rPr>
        <w:t xml:space="preserve">Ensure that </w:t>
      </w:r>
      <w:r w:rsidRPr="00B26242">
        <w:rPr>
          <w:rFonts w:ascii="Arial" w:eastAsia="Times New Roman" w:hAnsi="Arial" w:cs="Cambria"/>
          <w:sz w:val="24"/>
          <w:szCs w:val="24"/>
          <w:lang w:eastAsia="en-GB"/>
        </w:rPr>
        <w:t>school leaders, teachers and support staff are not distracted from their work with learners to gather and retain often considerable and unnecessary, quantities of evidence to satisfy different requirements.</w:t>
      </w:r>
    </w:p>
    <w:p w14:paraId="3D996B4C" w14:textId="77777777" w:rsidR="00B26242" w:rsidRPr="00B26242" w:rsidRDefault="00B26242" w:rsidP="006E5842">
      <w:pPr>
        <w:spacing w:after="240" w:line="240" w:lineRule="auto"/>
        <w:ind w:left="714"/>
        <w:contextualSpacing/>
        <w:rPr>
          <w:rFonts w:ascii="Arial" w:eastAsia="MS Mincho" w:hAnsi="Arial" w:cs="Cambria"/>
          <w:sz w:val="24"/>
          <w:szCs w:val="24"/>
        </w:rPr>
      </w:pPr>
    </w:p>
    <w:p w14:paraId="41B61B40" w14:textId="77777777"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sz w:val="24"/>
          <w:szCs w:val="24"/>
        </w:rPr>
        <w:t>Schools should:</w:t>
      </w:r>
    </w:p>
    <w:p w14:paraId="02403B86" w14:textId="21C7515B" w:rsidR="00B26242" w:rsidRDefault="00FD40AC" w:rsidP="00D12924">
      <w:pPr>
        <w:numPr>
          <w:ilvl w:val="0"/>
          <w:numId w:val="11"/>
        </w:numPr>
        <w:spacing w:after="240" w:line="240" w:lineRule="auto"/>
        <w:ind w:left="709" w:hanging="283"/>
        <w:contextualSpacing/>
        <w:rPr>
          <w:rFonts w:ascii="Arial" w:eastAsia="MS Mincho" w:hAnsi="Arial" w:cs="Cambria"/>
          <w:sz w:val="24"/>
          <w:szCs w:val="24"/>
        </w:rPr>
      </w:pPr>
      <w:r w:rsidRPr="00FD40AC">
        <w:rPr>
          <w:rFonts w:ascii="Arial" w:eastAsia="MS Mincho" w:hAnsi="Arial" w:cs="Cambria"/>
          <w:sz w:val="24"/>
          <w:szCs w:val="24"/>
        </w:rPr>
        <w:t>Use</w:t>
      </w:r>
      <w:r>
        <w:rPr>
          <w:rFonts w:ascii="Arial" w:eastAsia="MS Mincho" w:hAnsi="Arial" w:cs="Cambria"/>
          <w:sz w:val="24"/>
          <w:szCs w:val="24"/>
        </w:rPr>
        <w:t xml:space="preserve"> a wide range of </w:t>
      </w:r>
      <w:r w:rsidR="0078365A">
        <w:rPr>
          <w:rFonts w:ascii="Arial" w:eastAsia="MS Mincho" w:hAnsi="Arial" w:cs="Cambria"/>
          <w:sz w:val="24"/>
          <w:szCs w:val="24"/>
        </w:rPr>
        <w:t>information</w:t>
      </w:r>
      <w:r>
        <w:rPr>
          <w:rFonts w:ascii="Arial" w:eastAsia="MS Mincho" w:hAnsi="Arial" w:cs="Cambria"/>
          <w:sz w:val="24"/>
          <w:szCs w:val="24"/>
        </w:rPr>
        <w:t xml:space="preserve"> to look at the progress of all pupils and the systems that support them, in order to arrive at a holistic view of learner progression.</w:t>
      </w:r>
      <w:r w:rsidRPr="00FD40AC">
        <w:rPr>
          <w:rFonts w:ascii="Arial" w:eastAsia="MS Mincho" w:hAnsi="Arial" w:cs="Cambria"/>
          <w:sz w:val="24"/>
          <w:szCs w:val="24"/>
        </w:rPr>
        <w:t xml:space="preserve"> </w:t>
      </w:r>
    </w:p>
    <w:p w14:paraId="7688D298" w14:textId="64E7FD39" w:rsidR="0078365A" w:rsidRPr="0078365A" w:rsidRDefault="0078365A" w:rsidP="00D12924">
      <w:pPr>
        <w:numPr>
          <w:ilvl w:val="0"/>
          <w:numId w:val="11"/>
        </w:numPr>
        <w:spacing w:after="240" w:line="240" w:lineRule="auto"/>
        <w:ind w:left="709" w:hanging="283"/>
        <w:contextualSpacing/>
        <w:rPr>
          <w:rFonts w:ascii="Arial" w:eastAsia="MS Mincho" w:hAnsi="Arial" w:cs="Cambria"/>
          <w:sz w:val="24"/>
          <w:szCs w:val="24"/>
        </w:rPr>
      </w:pPr>
      <w:r>
        <w:rPr>
          <w:rFonts w:ascii="Arial" w:eastAsia="MS Mincho" w:hAnsi="Arial" w:cs="Cambria"/>
          <w:sz w:val="24"/>
          <w:szCs w:val="24"/>
        </w:rPr>
        <w:t xml:space="preserve">Draw on a wide range of different types of information, covering the breadth of school activity – including pupil progress, well-being and the delivery of new curriculum – to inform self-evaluation (consistent with the principles in Chapter </w:t>
      </w:r>
      <w:r w:rsidRPr="0078365A">
        <w:rPr>
          <w:rFonts w:ascii="Arial" w:eastAsia="MS Mincho" w:hAnsi="Arial" w:cs="Cambria"/>
          <w:sz w:val="24"/>
          <w:szCs w:val="24"/>
          <w:highlight w:val="yellow"/>
        </w:rPr>
        <w:t>x)</w:t>
      </w:r>
    </w:p>
    <w:p w14:paraId="75382BEA" w14:textId="686B34F5" w:rsidR="00B26242" w:rsidRPr="00B26242" w:rsidRDefault="00B26242" w:rsidP="00D12924">
      <w:pPr>
        <w:numPr>
          <w:ilvl w:val="0"/>
          <w:numId w:val="11"/>
        </w:numPr>
        <w:spacing w:after="240" w:line="240" w:lineRule="auto"/>
        <w:ind w:left="709" w:hanging="283"/>
        <w:contextualSpacing/>
        <w:rPr>
          <w:rFonts w:ascii="Arial" w:eastAsia="MS Mincho" w:hAnsi="Arial" w:cs="Cambria"/>
          <w:sz w:val="24"/>
          <w:szCs w:val="24"/>
        </w:rPr>
      </w:pPr>
      <w:r w:rsidRPr="00B26242">
        <w:rPr>
          <w:rFonts w:ascii="Arial" w:eastAsia="MS Mincho" w:hAnsi="Arial" w:cs="Cambria"/>
          <w:sz w:val="24"/>
          <w:szCs w:val="24"/>
        </w:rPr>
        <w:t>Select information</w:t>
      </w:r>
      <w:r w:rsidR="0078365A">
        <w:rPr>
          <w:rFonts w:ascii="Arial" w:eastAsia="MS Mincho" w:hAnsi="Arial" w:cs="Cambria"/>
          <w:sz w:val="24"/>
          <w:szCs w:val="24"/>
        </w:rPr>
        <w:t xml:space="preserve"> used for self-evaluation</w:t>
      </w:r>
      <w:r w:rsidRPr="00B26242">
        <w:rPr>
          <w:rFonts w:ascii="Arial" w:eastAsia="MS Mincho" w:hAnsi="Arial" w:cs="Cambria"/>
          <w:sz w:val="24"/>
          <w:szCs w:val="24"/>
        </w:rPr>
        <w:t xml:space="preserve"> dependent on their own context, needs and priorities.</w:t>
      </w:r>
    </w:p>
    <w:p w14:paraId="6F883E20" w14:textId="5DC71A7B" w:rsidR="009E5619" w:rsidRDefault="00B26242" w:rsidP="00D12924">
      <w:pPr>
        <w:numPr>
          <w:ilvl w:val="0"/>
          <w:numId w:val="11"/>
        </w:numPr>
        <w:spacing w:after="240" w:line="240" w:lineRule="auto"/>
        <w:ind w:left="709" w:hanging="283"/>
        <w:contextualSpacing/>
        <w:rPr>
          <w:rFonts w:ascii="Arial" w:eastAsia="MS Mincho" w:hAnsi="Arial" w:cs="Arial"/>
          <w:sz w:val="24"/>
          <w:szCs w:val="24"/>
        </w:rPr>
      </w:pPr>
      <w:r w:rsidRPr="00B26242">
        <w:rPr>
          <w:rFonts w:ascii="Arial" w:eastAsia="MS Mincho" w:hAnsi="Arial" w:cs="Arial"/>
          <w:sz w:val="24"/>
          <w:szCs w:val="24"/>
        </w:rPr>
        <w:t>Consider carefully, and within cont</w:t>
      </w:r>
      <w:r w:rsidR="007B5B2A">
        <w:rPr>
          <w:rFonts w:ascii="Arial" w:eastAsia="MS Mincho" w:hAnsi="Arial" w:cs="Arial"/>
          <w:sz w:val="24"/>
          <w:szCs w:val="24"/>
        </w:rPr>
        <w:t>ext, the use of comparative information</w:t>
      </w:r>
      <w:r w:rsidRPr="00B26242">
        <w:rPr>
          <w:rFonts w:ascii="Arial" w:eastAsia="MS Mincho" w:hAnsi="Arial" w:cs="Arial"/>
          <w:sz w:val="24"/>
          <w:szCs w:val="24"/>
        </w:rPr>
        <w:t xml:space="preserve"> and how it can support increased collaboration between schools and the sharing of effective practice.</w:t>
      </w:r>
    </w:p>
    <w:p w14:paraId="1BD9793B" w14:textId="73090E6B" w:rsidR="0078365A" w:rsidRDefault="009E0DB5" w:rsidP="00D12924">
      <w:pPr>
        <w:numPr>
          <w:ilvl w:val="0"/>
          <w:numId w:val="11"/>
        </w:numPr>
        <w:spacing w:after="240" w:line="240" w:lineRule="auto"/>
        <w:ind w:left="709" w:hanging="283"/>
        <w:contextualSpacing/>
        <w:rPr>
          <w:rFonts w:ascii="Arial" w:eastAsia="MS Mincho" w:hAnsi="Arial" w:cs="Arial"/>
          <w:sz w:val="24"/>
          <w:szCs w:val="24"/>
        </w:rPr>
      </w:pPr>
      <w:r>
        <w:rPr>
          <w:rFonts w:ascii="Arial" w:eastAsia="MS Mincho" w:hAnsi="Arial" w:cs="Arial"/>
          <w:sz w:val="24"/>
          <w:szCs w:val="24"/>
        </w:rPr>
        <w:t>Make effective</w:t>
      </w:r>
      <w:r w:rsidR="0078365A">
        <w:rPr>
          <w:rFonts w:ascii="Arial" w:eastAsia="MS Mincho" w:hAnsi="Arial" w:cs="Arial"/>
          <w:sz w:val="24"/>
          <w:szCs w:val="24"/>
        </w:rPr>
        <w:t xml:space="preserve"> use of info</w:t>
      </w:r>
      <w:r>
        <w:rPr>
          <w:rFonts w:ascii="Arial" w:eastAsia="MS Mincho" w:hAnsi="Arial" w:cs="Arial"/>
          <w:sz w:val="24"/>
          <w:szCs w:val="24"/>
        </w:rPr>
        <w:t>rmation they</w:t>
      </w:r>
      <w:r w:rsidR="0078365A">
        <w:rPr>
          <w:rFonts w:ascii="Arial" w:eastAsia="MS Mincho" w:hAnsi="Arial" w:cs="Arial"/>
          <w:sz w:val="24"/>
          <w:szCs w:val="24"/>
        </w:rPr>
        <w:t xml:space="preserve"> hold</w:t>
      </w:r>
      <w:r>
        <w:rPr>
          <w:rFonts w:ascii="Arial" w:eastAsia="MS Mincho" w:hAnsi="Arial" w:cs="Arial"/>
          <w:sz w:val="24"/>
          <w:szCs w:val="24"/>
        </w:rPr>
        <w:t xml:space="preserve"> themselves for the purpose of self-evaluation</w:t>
      </w:r>
      <w:r w:rsidR="009302AF">
        <w:rPr>
          <w:rFonts w:ascii="Arial" w:eastAsia="MS Mincho" w:hAnsi="Arial" w:cs="Arial"/>
          <w:sz w:val="24"/>
          <w:szCs w:val="24"/>
        </w:rPr>
        <w:t>, as well as</w:t>
      </w:r>
      <w:r>
        <w:rPr>
          <w:rFonts w:ascii="Arial" w:eastAsia="MS Mincho" w:hAnsi="Arial" w:cs="Arial"/>
          <w:sz w:val="24"/>
          <w:szCs w:val="24"/>
        </w:rPr>
        <w:t xml:space="preserve"> using information made available to them by others.</w:t>
      </w:r>
    </w:p>
    <w:p w14:paraId="62111B7A" w14:textId="77777777" w:rsidR="009E5619" w:rsidRPr="009E5619" w:rsidRDefault="009E5619" w:rsidP="006E5842">
      <w:pPr>
        <w:spacing w:after="240" w:line="240" w:lineRule="auto"/>
        <w:ind w:left="720"/>
        <w:contextualSpacing/>
        <w:rPr>
          <w:rFonts w:ascii="Arial" w:eastAsia="MS Mincho" w:hAnsi="Arial" w:cs="Arial"/>
          <w:sz w:val="24"/>
          <w:szCs w:val="24"/>
        </w:rPr>
      </w:pPr>
    </w:p>
    <w:p w14:paraId="31466EC2" w14:textId="136D9F62"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sz w:val="24"/>
          <w:szCs w:val="24"/>
        </w:rPr>
        <w:t>Local authorities and regional consortia, and diocesan authorities (where appropriate), should work in partnership to:</w:t>
      </w:r>
    </w:p>
    <w:p w14:paraId="7613E922" w14:textId="44F231D0" w:rsidR="00B26242" w:rsidRPr="00B26242" w:rsidRDefault="00B26242" w:rsidP="00D12924">
      <w:pPr>
        <w:numPr>
          <w:ilvl w:val="0"/>
          <w:numId w:val="12"/>
        </w:numPr>
        <w:spacing w:after="240" w:line="240" w:lineRule="auto"/>
        <w:contextualSpacing/>
        <w:rPr>
          <w:rFonts w:ascii="Arial" w:eastAsia="MS Mincho" w:hAnsi="Arial" w:cs="Cambria"/>
          <w:sz w:val="24"/>
          <w:szCs w:val="24"/>
        </w:rPr>
      </w:pPr>
      <w:r w:rsidRPr="00B26242">
        <w:rPr>
          <w:rFonts w:ascii="Arial" w:eastAsia="MS Mincho" w:hAnsi="Arial" w:cs="Cambria"/>
          <w:sz w:val="24"/>
          <w:szCs w:val="24"/>
        </w:rPr>
        <w:t>Make available to sch</w:t>
      </w:r>
      <w:r w:rsidR="0078365A">
        <w:rPr>
          <w:rFonts w:ascii="Arial" w:eastAsia="MS Mincho" w:hAnsi="Arial" w:cs="Cambria"/>
          <w:sz w:val="24"/>
          <w:szCs w:val="24"/>
        </w:rPr>
        <w:t xml:space="preserve">ools any information they hold </w:t>
      </w:r>
      <w:r w:rsidRPr="00B26242">
        <w:rPr>
          <w:rFonts w:ascii="Arial" w:eastAsia="MS Mincho" w:hAnsi="Arial" w:cs="Cambria"/>
          <w:sz w:val="24"/>
          <w:szCs w:val="24"/>
        </w:rPr>
        <w:t>which would be beneficial for schools’ self-evaluation</w:t>
      </w:r>
      <w:r w:rsidR="0003631F">
        <w:rPr>
          <w:rFonts w:ascii="Arial" w:eastAsia="MS Mincho" w:hAnsi="Arial" w:cs="Cambria"/>
          <w:sz w:val="24"/>
          <w:szCs w:val="24"/>
        </w:rPr>
        <w:t xml:space="preserve"> (e.g. HR information on days lost by staff to sickness)</w:t>
      </w:r>
      <w:r w:rsidR="0026128C">
        <w:rPr>
          <w:rFonts w:ascii="Arial" w:eastAsia="MS Mincho" w:hAnsi="Arial" w:cs="Cambria"/>
          <w:sz w:val="24"/>
          <w:szCs w:val="24"/>
        </w:rPr>
        <w:t>, as part of a culture of partnership working</w:t>
      </w:r>
      <w:r w:rsidRPr="00B26242">
        <w:rPr>
          <w:rFonts w:ascii="Arial" w:eastAsia="MS Mincho" w:hAnsi="Arial" w:cs="Cambria"/>
          <w:sz w:val="24"/>
          <w:szCs w:val="24"/>
        </w:rPr>
        <w:t xml:space="preserve">. </w:t>
      </w:r>
    </w:p>
    <w:p w14:paraId="3C808BC2" w14:textId="0A22BA5D" w:rsidR="001F4E69" w:rsidRDefault="001F4E69" w:rsidP="00D12924">
      <w:pPr>
        <w:numPr>
          <w:ilvl w:val="0"/>
          <w:numId w:val="12"/>
        </w:numPr>
        <w:spacing w:after="240" w:line="240" w:lineRule="auto"/>
        <w:contextualSpacing/>
        <w:rPr>
          <w:rFonts w:ascii="Arial" w:eastAsia="MS Mincho" w:hAnsi="Arial" w:cs="Cambria"/>
          <w:sz w:val="24"/>
          <w:szCs w:val="24"/>
        </w:rPr>
      </w:pPr>
      <w:r>
        <w:rPr>
          <w:rFonts w:ascii="Arial" w:eastAsia="MS Mincho" w:hAnsi="Arial" w:cs="Cambria"/>
          <w:sz w:val="24"/>
          <w:szCs w:val="24"/>
        </w:rPr>
        <w:t>Share relevant information</w:t>
      </w:r>
      <w:r w:rsidR="00A82A76">
        <w:rPr>
          <w:rFonts w:ascii="Arial" w:eastAsia="MS Mincho" w:hAnsi="Arial" w:cs="Cambria"/>
          <w:sz w:val="24"/>
          <w:szCs w:val="24"/>
        </w:rPr>
        <w:t xml:space="preserve"> and intelligence</w:t>
      </w:r>
      <w:r>
        <w:rPr>
          <w:rFonts w:ascii="Arial" w:eastAsia="MS Mincho" w:hAnsi="Arial" w:cs="Cambria"/>
          <w:sz w:val="24"/>
          <w:szCs w:val="24"/>
        </w:rPr>
        <w:t xml:space="preserve"> about schools between each other, reinforcing their professional partnership.</w:t>
      </w:r>
    </w:p>
    <w:p w14:paraId="74E3A353" w14:textId="7A5F7E63" w:rsidR="00B26242" w:rsidRPr="0078365A" w:rsidRDefault="0078365A" w:rsidP="00D12924">
      <w:pPr>
        <w:numPr>
          <w:ilvl w:val="0"/>
          <w:numId w:val="12"/>
        </w:numPr>
        <w:spacing w:after="240" w:line="240" w:lineRule="auto"/>
        <w:contextualSpacing/>
        <w:rPr>
          <w:rFonts w:ascii="Arial" w:eastAsia="MS Mincho" w:hAnsi="Arial" w:cs="Cambria"/>
          <w:sz w:val="24"/>
          <w:szCs w:val="24"/>
        </w:rPr>
      </w:pPr>
      <w:r w:rsidRPr="0078365A">
        <w:rPr>
          <w:rFonts w:ascii="Arial" w:eastAsia="MS Mincho" w:hAnsi="Arial" w:cs="Cambria"/>
          <w:sz w:val="24"/>
          <w:szCs w:val="24"/>
        </w:rPr>
        <w:t>Consider</w:t>
      </w:r>
      <w:r w:rsidR="00B26242" w:rsidRPr="0078365A">
        <w:rPr>
          <w:rFonts w:ascii="Arial" w:eastAsia="MS Mincho" w:hAnsi="Arial" w:cs="Cambria"/>
          <w:sz w:val="24"/>
          <w:szCs w:val="24"/>
        </w:rPr>
        <w:t xml:space="preserve"> school leve</w:t>
      </w:r>
      <w:r>
        <w:rPr>
          <w:rFonts w:ascii="Arial" w:eastAsia="MS Mincho" w:hAnsi="Arial" w:cs="Cambria"/>
          <w:sz w:val="24"/>
          <w:szCs w:val="24"/>
        </w:rPr>
        <w:t>l evidence and information</w:t>
      </w:r>
      <w:r w:rsidR="00B26242" w:rsidRPr="0078365A">
        <w:rPr>
          <w:rFonts w:ascii="Arial" w:eastAsia="MS Mincho" w:hAnsi="Arial" w:cs="Cambria"/>
          <w:sz w:val="24"/>
          <w:szCs w:val="24"/>
        </w:rPr>
        <w:t xml:space="preserve"> to:</w:t>
      </w:r>
    </w:p>
    <w:p w14:paraId="5AB4822A" w14:textId="39E9A068" w:rsidR="00B26242" w:rsidRPr="008E5745" w:rsidRDefault="00B26242" w:rsidP="008E5745">
      <w:pPr>
        <w:numPr>
          <w:ilvl w:val="1"/>
          <w:numId w:val="12"/>
        </w:numPr>
        <w:spacing w:after="240" w:line="240" w:lineRule="auto"/>
        <w:contextualSpacing/>
        <w:rPr>
          <w:rFonts w:ascii="Arial" w:eastAsia="MS Mincho" w:hAnsi="Arial" w:cs="Cambria"/>
          <w:sz w:val="24"/>
          <w:szCs w:val="24"/>
        </w:rPr>
      </w:pPr>
      <w:r w:rsidRPr="0078365A">
        <w:rPr>
          <w:rFonts w:ascii="Arial" w:eastAsia="MS Mincho" w:hAnsi="Arial" w:cs="Cambria"/>
          <w:sz w:val="24"/>
          <w:szCs w:val="24"/>
        </w:rPr>
        <w:t>help determine schools’ support needs and capacity to support others;</w:t>
      </w:r>
      <w:r w:rsidR="008E5745">
        <w:rPr>
          <w:rFonts w:ascii="Arial" w:eastAsia="MS Mincho" w:hAnsi="Arial" w:cs="Cambria"/>
          <w:sz w:val="24"/>
          <w:szCs w:val="24"/>
        </w:rPr>
        <w:t xml:space="preserve"> </w:t>
      </w:r>
      <w:r w:rsidRPr="008E5745">
        <w:rPr>
          <w:rFonts w:ascii="Arial" w:eastAsia="MS Mincho" w:hAnsi="Arial" w:cs="Cambria"/>
          <w:sz w:val="24"/>
          <w:szCs w:val="24"/>
        </w:rPr>
        <w:t>and</w:t>
      </w:r>
    </w:p>
    <w:p w14:paraId="59F27892" w14:textId="4E400508" w:rsidR="00B26242" w:rsidRPr="00B26242" w:rsidRDefault="00B26242" w:rsidP="00D12924">
      <w:pPr>
        <w:numPr>
          <w:ilvl w:val="1"/>
          <w:numId w:val="12"/>
        </w:numPr>
        <w:spacing w:after="240" w:line="240" w:lineRule="auto"/>
        <w:contextualSpacing/>
        <w:rPr>
          <w:rFonts w:ascii="Arial" w:eastAsia="MS Mincho" w:hAnsi="Arial" w:cs="Cambria"/>
          <w:sz w:val="24"/>
          <w:szCs w:val="24"/>
        </w:rPr>
      </w:pPr>
      <w:r w:rsidRPr="0078365A">
        <w:rPr>
          <w:rFonts w:ascii="Arial" w:eastAsia="MS Mincho" w:hAnsi="Arial" w:cs="Cambria"/>
          <w:sz w:val="24"/>
          <w:szCs w:val="24"/>
        </w:rPr>
        <w:t>contribute to their own self-evaluation of their services to support schools (e.g. direct support; professional learning</w:t>
      </w:r>
      <w:r w:rsidRPr="00B26242">
        <w:rPr>
          <w:rFonts w:ascii="Arial" w:eastAsia="MS Mincho" w:hAnsi="Arial" w:cs="Cambria"/>
          <w:sz w:val="24"/>
          <w:szCs w:val="24"/>
        </w:rPr>
        <w:t>; use of intervention powers)</w:t>
      </w:r>
      <w:r w:rsidR="00D57214">
        <w:rPr>
          <w:rFonts w:ascii="Arial" w:eastAsia="MS Mincho" w:hAnsi="Arial" w:cs="Cambria"/>
          <w:sz w:val="24"/>
          <w:szCs w:val="24"/>
        </w:rPr>
        <w:t>. This, in turn, should inform Councils’ review of their performance at a corporate, strategic level.</w:t>
      </w:r>
    </w:p>
    <w:p w14:paraId="017318D7" w14:textId="3ED1C750" w:rsidR="009E5619" w:rsidRDefault="009E5619" w:rsidP="006E5842">
      <w:pPr>
        <w:spacing w:after="240" w:line="240" w:lineRule="auto"/>
        <w:rPr>
          <w:rFonts w:ascii="Arial" w:eastAsia="MS Mincho" w:hAnsi="Arial" w:cs="Cambria"/>
          <w:b/>
          <w:sz w:val="24"/>
          <w:szCs w:val="24"/>
        </w:rPr>
      </w:pPr>
    </w:p>
    <w:p w14:paraId="10D820C8" w14:textId="7B5EE6F5" w:rsidR="00645079" w:rsidRDefault="00645079" w:rsidP="006E5842">
      <w:pPr>
        <w:spacing w:after="240" w:line="240" w:lineRule="auto"/>
        <w:rPr>
          <w:rFonts w:ascii="Arial" w:eastAsia="MS Mincho" w:hAnsi="Arial" w:cs="Cambria"/>
          <w:b/>
          <w:sz w:val="24"/>
          <w:szCs w:val="24"/>
        </w:rPr>
      </w:pPr>
      <w:r w:rsidRPr="00D16F52">
        <w:rPr>
          <w:rFonts w:ascii="Arial" w:eastAsia="MS Mincho" w:hAnsi="Arial" w:cs="Cambria"/>
          <w:sz w:val="24"/>
          <w:szCs w:val="24"/>
        </w:rPr>
        <w:lastRenderedPageBreak/>
        <w:t>Estyn</w:t>
      </w:r>
      <w:r>
        <w:rPr>
          <w:rFonts w:ascii="Arial" w:eastAsia="MS Mincho" w:hAnsi="Arial" w:cs="Cambria"/>
          <w:sz w:val="24"/>
          <w:szCs w:val="24"/>
        </w:rPr>
        <w:t xml:space="preserve"> should ensure that their inspection framework and arrangements are consistent with the principles and expectations set out for the use of information in this guidance.</w:t>
      </w:r>
    </w:p>
    <w:p w14:paraId="460867C8" w14:textId="7416F48D" w:rsidR="00B26242" w:rsidRPr="00B26242" w:rsidRDefault="00345E26" w:rsidP="006E5842">
      <w:pPr>
        <w:spacing w:after="240" w:line="240" w:lineRule="auto"/>
        <w:rPr>
          <w:rFonts w:ascii="Arial" w:eastAsia="MS Mincho" w:hAnsi="Arial" w:cs="Cambria"/>
          <w:b/>
          <w:sz w:val="24"/>
          <w:szCs w:val="24"/>
        </w:rPr>
      </w:pPr>
      <w:r>
        <w:rPr>
          <w:rFonts w:ascii="Arial" w:eastAsia="MS Mincho" w:hAnsi="Arial" w:cs="Cambria"/>
          <w:b/>
          <w:sz w:val="24"/>
          <w:szCs w:val="24"/>
        </w:rPr>
        <w:t>Use of learner</w:t>
      </w:r>
      <w:r w:rsidR="00AD6DDC">
        <w:rPr>
          <w:rFonts w:ascii="Arial" w:eastAsia="MS Mincho" w:hAnsi="Arial" w:cs="Cambria"/>
          <w:b/>
          <w:sz w:val="24"/>
          <w:szCs w:val="24"/>
        </w:rPr>
        <w:t xml:space="preserve"> assessment information</w:t>
      </w:r>
    </w:p>
    <w:p w14:paraId="57AB5055" w14:textId="3EFBE691" w:rsidR="001E3A14" w:rsidRDefault="00345E26" w:rsidP="006E5842">
      <w:pPr>
        <w:spacing w:after="240" w:line="240" w:lineRule="auto"/>
        <w:rPr>
          <w:rFonts w:ascii="Arial" w:eastAsia="MS Mincho" w:hAnsi="Arial" w:cs="Cambria"/>
          <w:sz w:val="24"/>
          <w:szCs w:val="24"/>
        </w:rPr>
      </w:pPr>
      <w:r>
        <w:rPr>
          <w:rFonts w:ascii="Arial" w:eastAsia="MS Mincho" w:hAnsi="Arial" w:cs="Cambria"/>
          <w:sz w:val="24"/>
          <w:szCs w:val="24"/>
        </w:rPr>
        <w:t>Learner</w:t>
      </w:r>
      <w:r w:rsidR="00AD6DDC">
        <w:rPr>
          <w:rFonts w:ascii="Arial" w:eastAsia="MS Mincho" w:hAnsi="Arial" w:cs="Cambria"/>
          <w:sz w:val="24"/>
          <w:szCs w:val="24"/>
        </w:rPr>
        <w:t xml:space="preserve"> assessment information</w:t>
      </w:r>
      <w:r w:rsidR="00B26242" w:rsidRPr="00B26242">
        <w:rPr>
          <w:rFonts w:ascii="Arial" w:eastAsia="MS Mincho" w:hAnsi="Arial" w:cs="Cambria"/>
          <w:sz w:val="24"/>
          <w:szCs w:val="24"/>
        </w:rPr>
        <w:t xml:space="preserve"> should not be used for accountability purposes. The purpose of assessment is to support individual learner progression</w:t>
      </w:r>
      <w:r w:rsidR="001D76DF">
        <w:rPr>
          <w:rFonts w:ascii="Arial" w:eastAsia="MS Mincho" w:hAnsi="Arial" w:cs="Cambria"/>
          <w:sz w:val="24"/>
          <w:szCs w:val="24"/>
        </w:rPr>
        <w:t>.</w:t>
      </w:r>
      <w:r w:rsidR="001D76DF" w:rsidRPr="001D76DF">
        <w:rPr>
          <w:rFonts w:ascii="Arial" w:eastAsia="MS Mincho" w:hAnsi="Arial" w:cs="Cambria"/>
          <w:sz w:val="24"/>
          <w:szCs w:val="24"/>
        </w:rPr>
        <w:t xml:space="preserve"> </w:t>
      </w:r>
      <w:r w:rsidRPr="00B26242">
        <w:rPr>
          <w:rFonts w:ascii="Arial" w:eastAsia="MS Mincho" w:hAnsi="Arial" w:cs="Cambria"/>
          <w:sz w:val="24"/>
          <w:szCs w:val="24"/>
        </w:rPr>
        <w:t>Local authorities and regions must not</w:t>
      </w:r>
      <w:r>
        <w:rPr>
          <w:rFonts w:ascii="Arial" w:eastAsia="MS Mincho" w:hAnsi="Arial" w:cs="Cambria"/>
          <w:sz w:val="24"/>
          <w:szCs w:val="24"/>
        </w:rPr>
        <w:t>, therefore,</w:t>
      </w:r>
      <w:r w:rsidRPr="00B26242">
        <w:rPr>
          <w:rFonts w:ascii="Arial" w:eastAsia="MS Mincho" w:hAnsi="Arial" w:cs="Cambria"/>
          <w:sz w:val="24"/>
          <w:szCs w:val="24"/>
        </w:rPr>
        <w:t xml:space="preserve"> collate and aggregate school level data or create specific local arrangements to gather individual pupil level information.</w:t>
      </w:r>
    </w:p>
    <w:p w14:paraId="4B824F54" w14:textId="311F609F" w:rsidR="00B26242" w:rsidRPr="00B26242" w:rsidRDefault="001D76DF" w:rsidP="006E5842">
      <w:pPr>
        <w:spacing w:after="240" w:line="240" w:lineRule="auto"/>
        <w:rPr>
          <w:rFonts w:ascii="Arial" w:eastAsia="MS Mincho" w:hAnsi="Arial" w:cs="Cambria"/>
          <w:sz w:val="24"/>
          <w:szCs w:val="24"/>
        </w:rPr>
      </w:pPr>
      <w:r w:rsidRPr="00B26242">
        <w:rPr>
          <w:rFonts w:ascii="Arial" w:eastAsia="MS Mincho" w:hAnsi="Arial" w:cs="Cambria"/>
          <w:sz w:val="24"/>
          <w:szCs w:val="24"/>
        </w:rPr>
        <w:t>Information from s</w:t>
      </w:r>
      <w:r>
        <w:rPr>
          <w:rFonts w:ascii="Arial" w:eastAsia="MS Mincho" w:hAnsi="Arial" w:cs="Cambria"/>
          <w:sz w:val="24"/>
          <w:szCs w:val="24"/>
        </w:rPr>
        <w:t>cho</w:t>
      </w:r>
      <w:r w:rsidR="004C3D1C">
        <w:rPr>
          <w:rFonts w:ascii="Arial" w:eastAsia="MS Mincho" w:hAnsi="Arial" w:cs="Cambria"/>
          <w:sz w:val="24"/>
          <w:szCs w:val="24"/>
        </w:rPr>
        <w:t>ol’s assessment arrangements should</w:t>
      </w:r>
      <w:r>
        <w:rPr>
          <w:rFonts w:ascii="Arial" w:eastAsia="MS Mincho" w:hAnsi="Arial" w:cs="Cambria"/>
          <w:sz w:val="24"/>
          <w:szCs w:val="24"/>
        </w:rPr>
        <w:t>, however,</w:t>
      </w:r>
      <w:r w:rsidRPr="00B26242">
        <w:rPr>
          <w:rFonts w:ascii="Arial" w:eastAsia="MS Mincho" w:hAnsi="Arial" w:cs="Cambria"/>
          <w:sz w:val="24"/>
          <w:szCs w:val="24"/>
        </w:rPr>
        <w:t xml:space="preserve"> inform school self-evaluation arrangements and guide improvement in teaching and learning.</w:t>
      </w:r>
      <w:r w:rsidR="001E3A14">
        <w:rPr>
          <w:rFonts w:ascii="Arial" w:eastAsia="MS Mincho" w:hAnsi="Arial" w:cs="Cambria"/>
          <w:sz w:val="24"/>
          <w:szCs w:val="24"/>
        </w:rPr>
        <w:t xml:space="preserve"> </w:t>
      </w:r>
      <w:r w:rsidR="001E3A14" w:rsidRPr="00B26242">
        <w:rPr>
          <w:rFonts w:ascii="Arial" w:eastAsia="MS Mincho" w:hAnsi="Arial" w:cs="Cambria"/>
          <w:sz w:val="24"/>
          <w:szCs w:val="24"/>
        </w:rPr>
        <w:t>It will also support discussions within clusters and wider networks, where appropriate, in order to build collaborative approaches for learner progression within the Curriculum for Wales</w:t>
      </w:r>
      <w:r w:rsidR="00345E26">
        <w:rPr>
          <w:rFonts w:ascii="Arial" w:eastAsia="MS Mincho" w:hAnsi="Arial" w:cs="Cambria"/>
          <w:sz w:val="24"/>
          <w:szCs w:val="24"/>
        </w:rPr>
        <w:t>.</w:t>
      </w:r>
      <w:r w:rsidR="001E3A14" w:rsidRPr="00B26242">
        <w:rPr>
          <w:rFonts w:ascii="Arial" w:eastAsia="MS Mincho" w:hAnsi="Arial" w:cs="Cambria"/>
          <w:sz w:val="24"/>
          <w:szCs w:val="24"/>
        </w:rPr>
        <w:t xml:space="preserve"> </w:t>
      </w:r>
    </w:p>
    <w:p w14:paraId="2D41C1DF" w14:textId="7A14DE34" w:rsidR="00B97C10" w:rsidRDefault="001D76DF" w:rsidP="006E5842">
      <w:pPr>
        <w:spacing w:after="240" w:line="240" w:lineRule="auto"/>
        <w:rPr>
          <w:rFonts w:ascii="Arial" w:eastAsia="MS Mincho" w:hAnsi="Arial" w:cs="Cambria"/>
          <w:sz w:val="24"/>
          <w:szCs w:val="24"/>
        </w:rPr>
      </w:pPr>
      <w:r>
        <w:rPr>
          <w:rFonts w:ascii="Arial" w:eastAsia="MS Mincho" w:hAnsi="Arial" w:cs="Cambria"/>
          <w:sz w:val="24"/>
          <w:szCs w:val="24"/>
        </w:rPr>
        <w:t>For example, assessment</w:t>
      </w:r>
      <w:r w:rsidR="001E3A14">
        <w:rPr>
          <w:rFonts w:ascii="Arial" w:eastAsia="MS Mincho" w:hAnsi="Arial" w:cs="Cambria"/>
          <w:sz w:val="24"/>
          <w:szCs w:val="24"/>
        </w:rPr>
        <w:t xml:space="preserve"> information</w:t>
      </w:r>
      <w:r>
        <w:rPr>
          <w:rFonts w:ascii="Arial" w:eastAsia="MS Mincho" w:hAnsi="Arial" w:cs="Cambria"/>
          <w:sz w:val="24"/>
          <w:szCs w:val="24"/>
        </w:rPr>
        <w:t xml:space="preserve"> should</w:t>
      </w:r>
      <w:r w:rsidRPr="001D76DF">
        <w:rPr>
          <w:rFonts w:ascii="Arial" w:eastAsia="MS Mincho" w:hAnsi="Arial" w:cs="Cambria"/>
          <w:sz w:val="24"/>
          <w:szCs w:val="24"/>
        </w:rPr>
        <w:t xml:space="preserve"> enable practitioners and leaders within the school to understand whether different groups of learners are making expected progress. This should be used to identify strengths and areas for improvement in both the school curriculum and</w:t>
      </w:r>
      <w:r w:rsidR="00B97C10">
        <w:rPr>
          <w:rFonts w:ascii="Arial" w:eastAsia="MS Mincho" w:hAnsi="Arial" w:cs="Cambria"/>
          <w:sz w:val="24"/>
          <w:szCs w:val="24"/>
        </w:rPr>
        <w:t xml:space="preserve"> teaching</w:t>
      </w:r>
      <w:r w:rsidRPr="001D76DF">
        <w:rPr>
          <w:rFonts w:ascii="Arial" w:eastAsia="MS Mincho" w:hAnsi="Arial" w:cs="Cambria"/>
          <w:sz w:val="24"/>
          <w:szCs w:val="24"/>
        </w:rPr>
        <w:t xml:space="preserve"> practice</w:t>
      </w:r>
      <w:r w:rsidR="001E3A14">
        <w:rPr>
          <w:rFonts w:ascii="Arial" w:eastAsia="MS Mincho" w:hAnsi="Arial" w:cs="Cambria"/>
          <w:sz w:val="24"/>
          <w:szCs w:val="24"/>
        </w:rPr>
        <w:t>, thus contributing to self-evaluation and continuous improvement.</w:t>
      </w:r>
    </w:p>
    <w:p w14:paraId="6DF33A6F" w14:textId="25C06F3E" w:rsidR="001D76DF" w:rsidRDefault="001E3A14" w:rsidP="006E5842">
      <w:pPr>
        <w:spacing w:after="240" w:line="240" w:lineRule="auto"/>
        <w:rPr>
          <w:rFonts w:ascii="Arial" w:eastAsia="MS Mincho" w:hAnsi="Arial" w:cs="Cambria"/>
          <w:sz w:val="24"/>
          <w:szCs w:val="24"/>
        </w:rPr>
      </w:pPr>
      <w:r>
        <w:rPr>
          <w:rFonts w:ascii="Arial" w:eastAsia="MS Mincho" w:hAnsi="Arial" w:cs="Cambria"/>
          <w:sz w:val="24"/>
          <w:szCs w:val="24"/>
        </w:rPr>
        <w:t xml:space="preserve">While </w:t>
      </w:r>
      <w:r w:rsidR="001D76DF" w:rsidRPr="001D76DF">
        <w:rPr>
          <w:rFonts w:ascii="Arial" w:eastAsia="MS Mincho" w:hAnsi="Arial" w:cs="Cambria"/>
          <w:sz w:val="24"/>
          <w:szCs w:val="24"/>
        </w:rPr>
        <w:t>t</w:t>
      </w:r>
      <w:r>
        <w:rPr>
          <w:rFonts w:ascii="Arial" w:eastAsia="MS Mincho" w:hAnsi="Arial" w:cs="Cambria"/>
          <w:sz w:val="24"/>
          <w:szCs w:val="24"/>
        </w:rPr>
        <w:t>he use of assessment information is not for</w:t>
      </w:r>
      <w:r w:rsidR="001D76DF" w:rsidRPr="001D76DF">
        <w:rPr>
          <w:rFonts w:ascii="Arial" w:eastAsia="MS Mincho" w:hAnsi="Arial" w:cs="Cambria"/>
          <w:sz w:val="24"/>
          <w:szCs w:val="24"/>
        </w:rPr>
        <w:t xml:space="preserve"> external reporting</w:t>
      </w:r>
      <w:r w:rsidR="00B97C10">
        <w:rPr>
          <w:rFonts w:ascii="Arial" w:eastAsia="MS Mincho" w:hAnsi="Arial" w:cs="Cambria"/>
          <w:sz w:val="24"/>
          <w:szCs w:val="24"/>
        </w:rPr>
        <w:t xml:space="preserve"> and accountability</w:t>
      </w:r>
      <w:r w:rsidR="001D76DF" w:rsidRPr="001D76DF">
        <w:rPr>
          <w:rFonts w:ascii="Arial" w:eastAsia="MS Mincho" w:hAnsi="Arial" w:cs="Cambria"/>
          <w:sz w:val="24"/>
          <w:szCs w:val="24"/>
        </w:rPr>
        <w:t>,</w:t>
      </w:r>
      <w:r>
        <w:rPr>
          <w:rFonts w:ascii="Arial" w:eastAsia="MS Mincho" w:hAnsi="Arial" w:cs="Cambria"/>
          <w:sz w:val="24"/>
          <w:szCs w:val="24"/>
        </w:rPr>
        <w:t xml:space="preserve"> using it effectively to support learner progression and to help improve teaching practice, is </w:t>
      </w:r>
      <w:r w:rsidR="00FD40AC">
        <w:rPr>
          <w:rFonts w:ascii="Arial" w:eastAsia="MS Mincho" w:hAnsi="Arial" w:cs="Cambria"/>
          <w:sz w:val="24"/>
          <w:szCs w:val="24"/>
        </w:rPr>
        <w:t>a core</w:t>
      </w:r>
      <w:r>
        <w:rPr>
          <w:rFonts w:ascii="Arial" w:eastAsia="MS Mincho" w:hAnsi="Arial" w:cs="Cambria"/>
          <w:sz w:val="24"/>
          <w:szCs w:val="24"/>
        </w:rPr>
        <w:t xml:space="preserve"> professional responsibility of a school</w:t>
      </w:r>
      <w:r w:rsidR="00FD40AC">
        <w:rPr>
          <w:rFonts w:ascii="Arial" w:eastAsia="MS Mincho" w:hAnsi="Arial" w:cs="Cambria"/>
          <w:sz w:val="24"/>
          <w:szCs w:val="24"/>
        </w:rPr>
        <w:t xml:space="preserve">’s </w:t>
      </w:r>
      <w:r>
        <w:rPr>
          <w:rFonts w:ascii="Arial" w:eastAsia="MS Mincho" w:hAnsi="Arial" w:cs="Cambria"/>
          <w:sz w:val="24"/>
          <w:szCs w:val="24"/>
        </w:rPr>
        <w:t>teaching staff.</w:t>
      </w:r>
      <w:r w:rsidR="00FD40AC">
        <w:rPr>
          <w:rFonts w:ascii="Arial" w:eastAsia="MS Mincho" w:hAnsi="Arial" w:cs="Cambria"/>
          <w:sz w:val="24"/>
          <w:szCs w:val="24"/>
        </w:rPr>
        <w:t xml:space="preserve"> </w:t>
      </w:r>
      <w:r w:rsidR="001D76DF" w:rsidRPr="00B26242">
        <w:rPr>
          <w:rFonts w:ascii="Arial" w:eastAsia="MS Mincho" w:hAnsi="Arial" w:cs="Cambria"/>
          <w:sz w:val="24"/>
          <w:szCs w:val="24"/>
        </w:rPr>
        <w:t>Headteachers should</w:t>
      </w:r>
      <w:r w:rsidR="00FD40AC">
        <w:rPr>
          <w:rFonts w:ascii="Arial" w:eastAsia="MS Mincho" w:hAnsi="Arial" w:cs="Cambria"/>
          <w:sz w:val="24"/>
          <w:szCs w:val="24"/>
        </w:rPr>
        <w:t xml:space="preserve"> therefore</w:t>
      </w:r>
      <w:r w:rsidR="001D76DF" w:rsidRPr="00B26242">
        <w:rPr>
          <w:rFonts w:ascii="Arial" w:eastAsia="MS Mincho" w:hAnsi="Arial" w:cs="Cambria"/>
          <w:sz w:val="24"/>
          <w:szCs w:val="24"/>
        </w:rPr>
        <w:t xml:space="preserve"> use the </w:t>
      </w:r>
      <w:hyperlink r:id="rId15" w:history="1">
        <w:r w:rsidR="001D76DF" w:rsidRPr="00B26242">
          <w:rPr>
            <w:rFonts w:ascii="Arial" w:eastAsia="MS Mincho" w:hAnsi="Arial" w:cs="Cambria"/>
            <w:color w:val="0000FF"/>
            <w:sz w:val="24"/>
            <w:szCs w:val="24"/>
            <w:u w:val="single"/>
          </w:rPr>
          <w:t>assessment guidance</w:t>
        </w:r>
      </w:hyperlink>
      <w:r w:rsidR="001D76DF" w:rsidRPr="00B26242">
        <w:rPr>
          <w:rFonts w:ascii="Arial" w:eastAsia="MS Mincho" w:hAnsi="Arial" w:cs="Cambria"/>
          <w:sz w:val="24"/>
          <w:szCs w:val="24"/>
        </w:rPr>
        <w:t xml:space="preserve"> as a basis for professional discussions and learning within their schools. </w:t>
      </w:r>
    </w:p>
    <w:p w14:paraId="28B50A91" w14:textId="5E59128B"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sz w:val="24"/>
          <w:szCs w:val="24"/>
        </w:rPr>
        <w:t xml:space="preserve">The responsibility for implementing the assessment guidance is for headteachers and governing bodies of all maintained schools. </w:t>
      </w:r>
    </w:p>
    <w:p w14:paraId="2D4ED634" w14:textId="77777777" w:rsidR="00B26242" w:rsidRPr="00B26242" w:rsidRDefault="00B26242" w:rsidP="006E5842">
      <w:pPr>
        <w:spacing w:after="240" w:line="240" w:lineRule="auto"/>
        <w:rPr>
          <w:rFonts w:ascii="Arial" w:eastAsia="MS Mincho" w:hAnsi="Arial" w:cs="Cambria"/>
          <w:b/>
          <w:sz w:val="24"/>
          <w:szCs w:val="24"/>
        </w:rPr>
      </w:pPr>
      <w:r w:rsidRPr="00B26242">
        <w:rPr>
          <w:rFonts w:ascii="Arial" w:eastAsia="MS Mincho" w:hAnsi="Arial" w:cs="Cambria"/>
          <w:b/>
          <w:sz w:val="24"/>
          <w:szCs w:val="24"/>
        </w:rPr>
        <w:t xml:space="preserve">External examinations data </w:t>
      </w:r>
    </w:p>
    <w:p w14:paraId="36FCF18E" w14:textId="1EDE2688" w:rsidR="000B6938" w:rsidRPr="000B6938" w:rsidRDefault="000B6938" w:rsidP="006E5842">
      <w:pPr>
        <w:spacing w:after="240" w:line="240" w:lineRule="auto"/>
        <w:rPr>
          <w:rFonts w:ascii="Arial" w:eastAsia="MS Mincho" w:hAnsi="Arial" w:cs="Cambria"/>
          <w:sz w:val="24"/>
          <w:szCs w:val="24"/>
        </w:rPr>
      </w:pPr>
      <w:r w:rsidRPr="000B6938">
        <w:rPr>
          <w:rFonts w:ascii="Arial" w:eastAsia="MS Mincho" w:hAnsi="Arial" w:cs="Cambria"/>
          <w:sz w:val="24"/>
          <w:szCs w:val="24"/>
        </w:rPr>
        <w:t>To reflect the new curriculum and meet the future needs of learners, qualifications for 14- 16 year olds are being reviewed and reformed. New qualifications will be rolled-out for first teaching form 2025, with the first awards being in 2027. To develop the qualification offer for 14-16 year olds, Qualifications Wales is running a series of public consultations between 2019 and 2022.</w:t>
      </w:r>
      <w:r>
        <w:rPr>
          <w:rFonts w:ascii="Arial" w:eastAsia="MS Mincho" w:hAnsi="Arial" w:cs="Cambria"/>
          <w:sz w:val="24"/>
          <w:szCs w:val="24"/>
        </w:rPr>
        <w:t xml:space="preserve"> </w:t>
      </w:r>
    </w:p>
    <w:p w14:paraId="447C5B50" w14:textId="21F9EC4A"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sz w:val="24"/>
          <w:szCs w:val="24"/>
        </w:rPr>
        <w:t>The outcomes of independent external qualifications are of legitimate and valid public interest. They have, therefore, routinely featured in the range of information made publically available about schools, and will continue to do so. This practice is for transparency. It is not for accountability (as defined in this guidance), though it has previously been perceived</w:t>
      </w:r>
      <w:r w:rsidR="00D96B9B">
        <w:rPr>
          <w:rFonts w:ascii="Arial" w:eastAsia="MS Mincho" w:hAnsi="Arial" w:cs="Cambria"/>
          <w:sz w:val="24"/>
          <w:szCs w:val="24"/>
        </w:rPr>
        <w:t xml:space="preserve"> and used</w:t>
      </w:r>
      <w:r w:rsidRPr="00B26242">
        <w:rPr>
          <w:rFonts w:ascii="Arial" w:eastAsia="MS Mincho" w:hAnsi="Arial" w:cs="Cambria"/>
          <w:sz w:val="24"/>
          <w:szCs w:val="24"/>
        </w:rPr>
        <w:t xml:space="preserve"> as such.</w:t>
      </w:r>
    </w:p>
    <w:p w14:paraId="71C7DE68" w14:textId="77777777" w:rsidR="00B26242" w:rsidRP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sz w:val="24"/>
          <w:szCs w:val="24"/>
        </w:rPr>
        <w:t>This data has previously been described as school performance measures. In reality, it is data about one aspect of a school’s performance – the performance in external examinations of specific cohorts of a school’s pupils - that cannot be understood or analysed in isolation. Therefore, for the purpose of this guidance, we will describe it as ‘external examinations data’.</w:t>
      </w:r>
    </w:p>
    <w:p w14:paraId="1BAC2D86" w14:textId="0A4D7E28" w:rsidR="00B26242" w:rsidRDefault="00B26242" w:rsidP="006E5842">
      <w:pPr>
        <w:spacing w:after="240" w:line="240" w:lineRule="auto"/>
        <w:rPr>
          <w:rFonts w:ascii="Arial" w:eastAsia="MS Mincho" w:hAnsi="Arial" w:cs="Cambria"/>
          <w:sz w:val="24"/>
          <w:szCs w:val="24"/>
        </w:rPr>
      </w:pPr>
      <w:r w:rsidRPr="00B26242">
        <w:rPr>
          <w:rFonts w:ascii="Arial" w:eastAsia="MS Mincho" w:hAnsi="Arial" w:cs="Cambria"/>
          <w:sz w:val="24"/>
          <w:szCs w:val="24"/>
        </w:rPr>
        <w:lastRenderedPageBreak/>
        <w:t>Published external examination indicators are</w:t>
      </w:r>
      <w:r w:rsidR="00163116">
        <w:rPr>
          <w:rFonts w:ascii="Arial" w:eastAsia="MS Mincho" w:hAnsi="Arial" w:cs="Cambria"/>
          <w:sz w:val="24"/>
          <w:szCs w:val="24"/>
        </w:rPr>
        <w:t xml:space="preserve"> </w:t>
      </w:r>
      <w:r w:rsidRPr="00B26242">
        <w:rPr>
          <w:rFonts w:ascii="Arial" w:eastAsia="MS Mincho" w:hAnsi="Arial" w:cs="Cambria"/>
          <w:sz w:val="24"/>
          <w:szCs w:val="24"/>
        </w:rPr>
        <w:t>designed for a specific purpose, which is to frame data in a manner appropriate for self-evaluation and as a starting point for analysis and planning. The information is, therefore, limited by design in what it can convey. It should not be used in isolation or out of context, nor presented as evidence of how effective a school is. In this way, the information is useful for self-evaluation, but should not be used in isolation, either for this purpose or for accountability.</w:t>
      </w:r>
    </w:p>
    <w:p w14:paraId="24A4FFA3" w14:textId="1BBC8A5B" w:rsidR="003F0FBB" w:rsidRPr="00B26242" w:rsidRDefault="00163116" w:rsidP="006E5842">
      <w:pPr>
        <w:spacing w:after="240" w:line="240" w:lineRule="auto"/>
        <w:rPr>
          <w:rFonts w:ascii="Arial" w:eastAsia="MS Mincho" w:hAnsi="Arial" w:cs="Cambria"/>
          <w:sz w:val="24"/>
          <w:szCs w:val="24"/>
        </w:rPr>
      </w:pPr>
      <w:r>
        <w:rPr>
          <w:rFonts w:ascii="Arial" w:eastAsia="MS Mincho" w:hAnsi="Arial" w:cs="Cambria"/>
          <w:sz w:val="24"/>
          <w:szCs w:val="24"/>
        </w:rPr>
        <w:t xml:space="preserve">There will be cases where external examinations data is relevant for accountability purposes. </w:t>
      </w:r>
      <w:r w:rsidR="004203EC">
        <w:rPr>
          <w:rFonts w:ascii="Arial" w:eastAsia="MS Mincho" w:hAnsi="Arial" w:cs="Cambria"/>
          <w:sz w:val="24"/>
          <w:szCs w:val="24"/>
        </w:rPr>
        <w:t>Where schools fail to use external examinations data, appropriately triangulated and contextualised, to self-evaluate and improve, then they may need support to do so</w:t>
      </w:r>
      <w:r>
        <w:rPr>
          <w:rFonts w:ascii="Arial" w:eastAsia="MS Mincho" w:hAnsi="Arial" w:cs="Cambria"/>
          <w:sz w:val="24"/>
          <w:szCs w:val="24"/>
        </w:rPr>
        <w:t xml:space="preserve"> in the first instance;</w:t>
      </w:r>
      <w:r w:rsidR="004203EC">
        <w:rPr>
          <w:rFonts w:ascii="Arial" w:eastAsia="MS Mincho" w:hAnsi="Arial" w:cs="Cambria"/>
          <w:sz w:val="24"/>
          <w:szCs w:val="24"/>
        </w:rPr>
        <w:t xml:space="preserve"> and ultimately to be held account by their governing body and/or Estyn. </w:t>
      </w:r>
    </w:p>
    <w:p w14:paraId="424C9C94" w14:textId="26157D4E" w:rsidR="00B26242" w:rsidRPr="00B26242" w:rsidRDefault="00163116" w:rsidP="006E5842">
      <w:pPr>
        <w:spacing w:after="240" w:line="240" w:lineRule="auto"/>
        <w:rPr>
          <w:rFonts w:ascii="Arial" w:eastAsia="MS Mincho" w:hAnsi="Arial" w:cs="Cambria"/>
          <w:sz w:val="24"/>
          <w:szCs w:val="24"/>
        </w:rPr>
      </w:pPr>
      <w:r>
        <w:rPr>
          <w:rFonts w:ascii="Arial" w:eastAsia="MS Mincho" w:hAnsi="Arial" w:cs="Cambria"/>
          <w:sz w:val="24"/>
          <w:szCs w:val="24"/>
        </w:rPr>
        <w:t>However, u</w:t>
      </w:r>
      <w:r w:rsidR="00B26242" w:rsidRPr="00B26242">
        <w:rPr>
          <w:rFonts w:ascii="Arial" w:eastAsia="MS Mincho" w:hAnsi="Arial" w:cs="Cambria"/>
          <w:sz w:val="24"/>
          <w:szCs w:val="24"/>
        </w:rPr>
        <w:t>sing external examinations data, out of context, for accountability purposes can lead to perverse behaviours an</w:t>
      </w:r>
      <w:r w:rsidR="00643403">
        <w:rPr>
          <w:rFonts w:ascii="Arial" w:eastAsia="MS Mincho" w:hAnsi="Arial" w:cs="Cambria"/>
          <w:sz w:val="24"/>
          <w:szCs w:val="24"/>
        </w:rPr>
        <w:t>d choices by schools that are not</w:t>
      </w:r>
      <w:r w:rsidR="00B26242" w:rsidRPr="00B26242">
        <w:rPr>
          <w:rFonts w:ascii="Arial" w:eastAsia="MS Mincho" w:hAnsi="Arial" w:cs="Cambria"/>
          <w:sz w:val="24"/>
          <w:szCs w:val="24"/>
        </w:rPr>
        <w:t xml:space="preserve"> necessarily in the best interests of learners. Instead, it is important for schools, governing bodies, local authorities and regional consortia to consider and engage with the wider policy and curriculum intentions that sit behind published</w:t>
      </w:r>
      <w:r w:rsidR="004203EC">
        <w:rPr>
          <w:rFonts w:ascii="Arial" w:eastAsia="MS Mincho" w:hAnsi="Arial" w:cs="Cambria"/>
          <w:sz w:val="24"/>
          <w:szCs w:val="24"/>
        </w:rPr>
        <w:t xml:space="preserve"> data and</w:t>
      </w:r>
      <w:r w:rsidR="00B26242" w:rsidRPr="00B26242">
        <w:rPr>
          <w:rFonts w:ascii="Arial" w:eastAsia="MS Mincho" w:hAnsi="Arial" w:cs="Cambria"/>
          <w:sz w:val="24"/>
          <w:szCs w:val="24"/>
        </w:rPr>
        <w:t xml:space="preserve"> measures. In particular, schools should be mindful of the need to offer a br</w:t>
      </w:r>
      <w:r w:rsidR="0078365A">
        <w:rPr>
          <w:rFonts w:ascii="Arial" w:eastAsia="MS Mincho" w:hAnsi="Arial" w:cs="Cambria"/>
          <w:sz w:val="24"/>
          <w:szCs w:val="24"/>
        </w:rPr>
        <w:t>oad and balanced curriculum</w:t>
      </w:r>
      <w:r w:rsidR="006B0020">
        <w:rPr>
          <w:rFonts w:ascii="Arial" w:eastAsia="MS Mincho" w:hAnsi="Arial" w:cs="Cambria"/>
          <w:sz w:val="24"/>
          <w:szCs w:val="24"/>
        </w:rPr>
        <w:t xml:space="preserve"> and to ensure that the progress made by every learner is their priority</w:t>
      </w:r>
      <w:r w:rsidR="0078365A">
        <w:rPr>
          <w:rFonts w:ascii="Arial" w:eastAsia="MS Mincho" w:hAnsi="Arial" w:cs="Cambria"/>
          <w:sz w:val="24"/>
          <w:szCs w:val="24"/>
        </w:rPr>
        <w:t xml:space="preserve">.   </w:t>
      </w:r>
    </w:p>
    <w:p w14:paraId="49ADE290" w14:textId="77777777" w:rsidR="00B26242" w:rsidRPr="00B26242" w:rsidRDefault="00B26242" w:rsidP="006E5842">
      <w:pPr>
        <w:spacing w:after="0" w:line="240" w:lineRule="auto"/>
        <w:rPr>
          <w:rFonts w:ascii="Arial" w:eastAsia="MS Mincho" w:hAnsi="Arial" w:cs="Frutiger LT Std 45 Light"/>
          <w:b/>
          <w:color w:val="000000"/>
          <w:sz w:val="24"/>
          <w:szCs w:val="28"/>
        </w:rPr>
      </w:pPr>
      <w:r w:rsidRPr="00B26242">
        <w:rPr>
          <w:rFonts w:ascii="Arial" w:eastAsia="MS Mincho" w:hAnsi="Arial" w:cs="Frutiger LT Std 45 Light"/>
          <w:b/>
          <w:color w:val="000000"/>
          <w:sz w:val="24"/>
          <w:szCs w:val="28"/>
        </w:rPr>
        <w:t>Information for transparency</w:t>
      </w:r>
    </w:p>
    <w:p w14:paraId="2ED997F6" w14:textId="77777777" w:rsidR="00B26242" w:rsidRPr="00B26242" w:rsidRDefault="00B26242" w:rsidP="006E5842">
      <w:pPr>
        <w:spacing w:after="0" w:line="240" w:lineRule="auto"/>
        <w:rPr>
          <w:rFonts w:ascii="Arial" w:eastAsia="MS Mincho" w:hAnsi="Arial" w:cs="Frutiger LT Std 45 Light"/>
          <w:color w:val="FF0000"/>
          <w:sz w:val="24"/>
          <w:szCs w:val="28"/>
        </w:rPr>
      </w:pPr>
    </w:p>
    <w:p w14:paraId="6CA7968D" w14:textId="749C539E" w:rsidR="00B26242" w:rsidRPr="00B26242" w:rsidRDefault="00B26242" w:rsidP="006E5842">
      <w:pPr>
        <w:spacing w:after="0" w:line="240" w:lineRule="auto"/>
        <w:rPr>
          <w:rFonts w:ascii="Arial" w:eastAsia="MS Mincho" w:hAnsi="Arial" w:cs="Arial"/>
          <w:sz w:val="24"/>
          <w:szCs w:val="24"/>
        </w:rPr>
      </w:pPr>
      <w:r w:rsidRPr="00B26242">
        <w:rPr>
          <w:rFonts w:ascii="Arial" w:eastAsia="MS Mincho" w:hAnsi="Arial" w:cs="Arial"/>
          <w:sz w:val="24"/>
          <w:szCs w:val="24"/>
        </w:rPr>
        <w:t>There is considerable public interest in information about schools. The provision of information to the public is for transparency. It is not for accountability, but has often been perceived as such by the schools sector. As this guidance sets out, accountability is a process underpinned by</w:t>
      </w:r>
      <w:r w:rsidR="006B0020">
        <w:rPr>
          <w:rFonts w:ascii="Arial" w:eastAsia="MS Mincho" w:hAnsi="Arial" w:cs="Arial"/>
          <w:sz w:val="24"/>
          <w:szCs w:val="24"/>
        </w:rPr>
        <w:t xml:space="preserve"> effective governance within schools,</w:t>
      </w:r>
      <w:r w:rsidRPr="00B26242">
        <w:rPr>
          <w:rFonts w:ascii="Arial" w:eastAsia="MS Mincho" w:hAnsi="Arial" w:cs="Arial"/>
          <w:sz w:val="24"/>
          <w:szCs w:val="24"/>
        </w:rPr>
        <w:t xml:space="preserve"> democratic scrutiny and inspection, not simply the release of information into the public arena. The frequent conflation of transparency and accountability has not been helped by the use of the same information for multiple purposes.</w:t>
      </w:r>
    </w:p>
    <w:p w14:paraId="7447856C" w14:textId="39FCB3C8" w:rsidR="00B26242" w:rsidRDefault="00B26242" w:rsidP="006E5842">
      <w:pPr>
        <w:spacing w:after="0" w:line="240" w:lineRule="auto"/>
        <w:rPr>
          <w:rFonts w:ascii="Arial" w:eastAsia="MS Mincho" w:hAnsi="Arial" w:cs="Arial"/>
          <w:sz w:val="24"/>
          <w:szCs w:val="24"/>
        </w:rPr>
      </w:pPr>
    </w:p>
    <w:p w14:paraId="2E89DB72" w14:textId="0F21EE92" w:rsidR="00645079" w:rsidRPr="00804632" w:rsidRDefault="00645079" w:rsidP="006E5842">
      <w:pPr>
        <w:spacing w:after="0" w:line="240" w:lineRule="auto"/>
        <w:rPr>
          <w:rFonts w:ascii="Arial" w:eastAsia="MS Mincho" w:hAnsi="Arial" w:cs="Arial"/>
          <w:b/>
          <w:sz w:val="24"/>
          <w:szCs w:val="24"/>
        </w:rPr>
      </w:pPr>
      <w:r w:rsidRPr="00804632">
        <w:rPr>
          <w:rFonts w:ascii="Arial" w:eastAsia="MS Mincho" w:hAnsi="Arial" w:cs="Arial"/>
          <w:b/>
          <w:i/>
          <w:sz w:val="24"/>
          <w:szCs w:val="24"/>
        </w:rPr>
        <w:t>Schools</w:t>
      </w:r>
    </w:p>
    <w:p w14:paraId="051F533F" w14:textId="77777777" w:rsidR="00645079" w:rsidRDefault="00645079" w:rsidP="006E5842">
      <w:pPr>
        <w:spacing w:after="0" w:line="240" w:lineRule="auto"/>
        <w:rPr>
          <w:rFonts w:ascii="Arial" w:eastAsia="MS Mincho" w:hAnsi="Arial" w:cs="Arial"/>
          <w:sz w:val="24"/>
          <w:szCs w:val="24"/>
        </w:rPr>
      </w:pPr>
    </w:p>
    <w:p w14:paraId="76D67724" w14:textId="0CDFEC95" w:rsidR="00B26242" w:rsidRPr="00B26242" w:rsidRDefault="00B26242" w:rsidP="006E5842">
      <w:pPr>
        <w:spacing w:after="0" w:line="240" w:lineRule="auto"/>
        <w:rPr>
          <w:rFonts w:ascii="Arial" w:eastAsia="MS Mincho" w:hAnsi="Arial" w:cs="Arial"/>
          <w:sz w:val="24"/>
          <w:szCs w:val="24"/>
        </w:rPr>
      </w:pPr>
      <w:r w:rsidRPr="00B26242">
        <w:rPr>
          <w:rFonts w:ascii="Arial" w:eastAsia="MS Mincho" w:hAnsi="Arial" w:cs="Arial"/>
          <w:sz w:val="24"/>
          <w:szCs w:val="24"/>
        </w:rPr>
        <w:t>Information should be made publicly available about schools by</w:t>
      </w:r>
      <w:r w:rsidR="001F4E69">
        <w:rPr>
          <w:rFonts w:ascii="Arial" w:eastAsia="MS Mincho" w:hAnsi="Arial" w:cs="Arial"/>
          <w:sz w:val="24"/>
          <w:szCs w:val="24"/>
        </w:rPr>
        <w:t>:</w:t>
      </w:r>
      <w:r w:rsidRPr="00B26242">
        <w:rPr>
          <w:rFonts w:ascii="Arial" w:eastAsia="MS Mincho" w:hAnsi="Arial" w:cs="Arial"/>
          <w:sz w:val="24"/>
          <w:szCs w:val="24"/>
        </w:rPr>
        <w:t xml:space="preserve"> the schools themselves (e.g. on their websites and in prospectuses, governors a</w:t>
      </w:r>
      <w:r w:rsidR="00645079">
        <w:rPr>
          <w:rFonts w:ascii="Arial" w:eastAsia="MS Mincho" w:hAnsi="Arial" w:cs="Arial"/>
          <w:sz w:val="24"/>
          <w:szCs w:val="24"/>
        </w:rPr>
        <w:t>nnual reports and school improve</w:t>
      </w:r>
      <w:r w:rsidR="001F4E69">
        <w:rPr>
          <w:rFonts w:ascii="Arial" w:eastAsia="MS Mincho" w:hAnsi="Arial" w:cs="Arial"/>
          <w:sz w:val="24"/>
          <w:szCs w:val="24"/>
        </w:rPr>
        <w:t>ment plans);</w:t>
      </w:r>
      <w:r w:rsidRPr="00B26242">
        <w:rPr>
          <w:rFonts w:ascii="Arial" w:eastAsia="MS Mincho" w:hAnsi="Arial" w:cs="Arial"/>
          <w:sz w:val="24"/>
          <w:szCs w:val="24"/>
        </w:rPr>
        <w:t xml:space="preserve"> local authorities (e.g. in</w:t>
      </w:r>
      <w:r w:rsidR="001F4E69">
        <w:rPr>
          <w:rFonts w:ascii="Arial" w:eastAsia="MS Mincho" w:hAnsi="Arial" w:cs="Arial"/>
          <w:sz w:val="24"/>
          <w:szCs w:val="24"/>
        </w:rPr>
        <w:t xml:space="preserve"> composite school prospectuses); diocesan authorities (e.g. section 50 inspection reports);</w:t>
      </w:r>
      <w:r w:rsidRPr="00B26242">
        <w:rPr>
          <w:rFonts w:ascii="Arial" w:eastAsia="MS Mincho" w:hAnsi="Arial" w:cs="Arial"/>
          <w:sz w:val="24"/>
          <w:szCs w:val="24"/>
        </w:rPr>
        <w:t xml:space="preserve"> Welsh Government (e.g. in Official Statistics and on the My Local School website)</w:t>
      </w:r>
      <w:r w:rsidR="001F4E69">
        <w:rPr>
          <w:rFonts w:ascii="Arial" w:eastAsia="MS Mincho" w:hAnsi="Arial" w:cs="Arial"/>
          <w:sz w:val="24"/>
          <w:szCs w:val="24"/>
        </w:rPr>
        <w:t>;</w:t>
      </w:r>
      <w:r w:rsidRPr="00B26242">
        <w:rPr>
          <w:rFonts w:ascii="Arial" w:eastAsia="MS Mincho" w:hAnsi="Arial" w:cs="Arial"/>
          <w:sz w:val="24"/>
          <w:szCs w:val="24"/>
        </w:rPr>
        <w:t xml:space="preserve"> and Estyn (e.g. in inspection reports).</w:t>
      </w:r>
    </w:p>
    <w:p w14:paraId="1CA5AA79" w14:textId="77777777" w:rsidR="00B26242" w:rsidRPr="00B26242" w:rsidRDefault="00B26242" w:rsidP="006E5842">
      <w:pPr>
        <w:spacing w:after="0" w:line="240" w:lineRule="auto"/>
        <w:rPr>
          <w:rFonts w:ascii="Arial" w:eastAsia="MS Mincho" w:hAnsi="Arial" w:cs="Arial"/>
          <w:sz w:val="24"/>
          <w:szCs w:val="24"/>
        </w:rPr>
      </w:pPr>
    </w:p>
    <w:p w14:paraId="1A89AA51" w14:textId="69617A73" w:rsidR="00B26242" w:rsidRPr="00B26242" w:rsidRDefault="00B26242" w:rsidP="006E5842">
      <w:pPr>
        <w:spacing w:after="0" w:line="240" w:lineRule="auto"/>
        <w:rPr>
          <w:rFonts w:ascii="Arial" w:eastAsia="MS Mincho" w:hAnsi="Arial" w:cs="Arial"/>
          <w:sz w:val="24"/>
          <w:szCs w:val="24"/>
        </w:rPr>
      </w:pPr>
      <w:r w:rsidRPr="00B26242">
        <w:rPr>
          <w:rFonts w:ascii="Arial" w:eastAsia="MS Mincho" w:hAnsi="Arial" w:cs="Arial"/>
          <w:sz w:val="24"/>
          <w:szCs w:val="24"/>
        </w:rPr>
        <w:t>The information made publicly available should enable a school’s context to be understood and appreciated. The Welsh Government ensures that a consistent set of contextual information is available about schools learners (e.g. equalities characteristics, free scho</w:t>
      </w:r>
      <w:r w:rsidR="000100AC">
        <w:rPr>
          <w:rFonts w:ascii="Arial" w:eastAsia="MS Mincho" w:hAnsi="Arial" w:cs="Arial"/>
          <w:sz w:val="24"/>
          <w:szCs w:val="24"/>
        </w:rPr>
        <w:t>ol meal eligibility, additional</w:t>
      </w:r>
      <w:r w:rsidRPr="00B26242">
        <w:rPr>
          <w:rFonts w:ascii="Arial" w:eastAsia="MS Mincho" w:hAnsi="Arial" w:cs="Arial"/>
          <w:sz w:val="24"/>
          <w:szCs w:val="24"/>
        </w:rPr>
        <w:t xml:space="preserve"> learning needs) and operations (e.g. teacher numbers, pupil-teacher ratio, budget per pupil). </w:t>
      </w:r>
      <w:r w:rsidR="00645079">
        <w:rPr>
          <w:rFonts w:ascii="Arial" w:eastAsia="MS Mincho" w:hAnsi="Arial" w:cs="Arial"/>
          <w:sz w:val="24"/>
          <w:szCs w:val="24"/>
        </w:rPr>
        <w:t>This should help enable the consideration of c</w:t>
      </w:r>
      <w:r w:rsidRPr="00B26242">
        <w:rPr>
          <w:rFonts w:ascii="Arial" w:eastAsia="MS Mincho" w:hAnsi="Arial" w:cs="Arial"/>
          <w:sz w:val="24"/>
          <w:szCs w:val="24"/>
        </w:rPr>
        <w:t xml:space="preserve">ontextual information alongside that on learner outcomes. </w:t>
      </w:r>
    </w:p>
    <w:p w14:paraId="2E57AE68" w14:textId="77777777" w:rsidR="00B26242" w:rsidRPr="00B26242" w:rsidRDefault="00B26242" w:rsidP="006E5842">
      <w:pPr>
        <w:spacing w:after="0" w:line="240" w:lineRule="auto"/>
        <w:rPr>
          <w:rFonts w:ascii="Arial" w:eastAsia="MS Mincho" w:hAnsi="Arial" w:cs="Arial"/>
          <w:sz w:val="24"/>
          <w:szCs w:val="24"/>
        </w:rPr>
      </w:pPr>
    </w:p>
    <w:p w14:paraId="74CAA278" w14:textId="19CF701B" w:rsidR="00B26242" w:rsidRPr="00B26242" w:rsidRDefault="00B26242" w:rsidP="006E5842">
      <w:pPr>
        <w:spacing w:after="0" w:line="240" w:lineRule="auto"/>
        <w:rPr>
          <w:rFonts w:ascii="Arial" w:eastAsia="MS Mincho" w:hAnsi="Arial" w:cs="Arial"/>
          <w:sz w:val="24"/>
          <w:szCs w:val="24"/>
        </w:rPr>
      </w:pPr>
      <w:r w:rsidRPr="00B26242">
        <w:rPr>
          <w:rFonts w:ascii="Arial" w:eastAsia="MS Mincho" w:hAnsi="Arial" w:cs="Arial"/>
          <w:sz w:val="24"/>
          <w:szCs w:val="24"/>
        </w:rPr>
        <w:lastRenderedPageBreak/>
        <w:t>The outcome of a school’s ongoing self-evaluation for continuous improvement provides more meaningful transparency about areas of strength and priorities for improvement, which will be reflected in their school improvement plan</w:t>
      </w:r>
      <w:r w:rsidR="00645079">
        <w:rPr>
          <w:rFonts w:ascii="Arial" w:eastAsia="MS Mincho" w:hAnsi="Arial" w:cs="Arial"/>
          <w:sz w:val="24"/>
          <w:szCs w:val="24"/>
        </w:rPr>
        <w:t>, than uncontextualised examination data</w:t>
      </w:r>
      <w:r w:rsidRPr="00B26242">
        <w:rPr>
          <w:rFonts w:ascii="Arial" w:eastAsia="MS Mincho" w:hAnsi="Arial" w:cs="Arial"/>
          <w:sz w:val="24"/>
          <w:szCs w:val="24"/>
        </w:rPr>
        <w:t>. To help increase confidence in and commitment to the school and its plan, the school should publish the summary copy on its website</w:t>
      </w:r>
      <w:r w:rsidRPr="00B26242">
        <w:rPr>
          <w:rFonts w:ascii="Arial" w:eastAsia="MS Mincho" w:hAnsi="Arial" w:cs="Arial"/>
          <w:sz w:val="24"/>
          <w:szCs w:val="24"/>
          <w:highlight w:val="yellow"/>
        </w:rPr>
        <w:t xml:space="preserve"> [refer to section in guidance].</w:t>
      </w:r>
    </w:p>
    <w:p w14:paraId="67C59413" w14:textId="618BFED3" w:rsidR="00645079" w:rsidRDefault="00645079" w:rsidP="006E5842">
      <w:pPr>
        <w:spacing w:after="0" w:line="240" w:lineRule="auto"/>
        <w:rPr>
          <w:rFonts w:ascii="Arial" w:eastAsia="MS Mincho" w:hAnsi="Arial" w:cs="Arial"/>
          <w:color w:val="FF0000"/>
          <w:sz w:val="24"/>
          <w:szCs w:val="24"/>
        </w:rPr>
      </w:pPr>
    </w:p>
    <w:p w14:paraId="52BBCAEE" w14:textId="1E6F774D" w:rsidR="00645079" w:rsidRPr="00804632" w:rsidRDefault="00645079" w:rsidP="006E5842">
      <w:pPr>
        <w:spacing w:after="0" w:line="240" w:lineRule="auto"/>
        <w:rPr>
          <w:rFonts w:ascii="Arial" w:eastAsia="MS Mincho" w:hAnsi="Arial" w:cs="Arial"/>
          <w:b/>
          <w:i/>
          <w:sz w:val="24"/>
          <w:szCs w:val="24"/>
        </w:rPr>
      </w:pPr>
      <w:r w:rsidRPr="00804632">
        <w:rPr>
          <w:rFonts w:ascii="Arial" w:eastAsia="MS Mincho" w:hAnsi="Arial" w:cs="Arial"/>
          <w:b/>
          <w:i/>
          <w:sz w:val="24"/>
          <w:szCs w:val="24"/>
        </w:rPr>
        <w:t>Local authorities and regional consortia</w:t>
      </w:r>
    </w:p>
    <w:p w14:paraId="5F990C23" w14:textId="77777777" w:rsidR="00645079" w:rsidRDefault="00645079" w:rsidP="006E5842">
      <w:pPr>
        <w:spacing w:after="0" w:line="240" w:lineRule="auto"/>
        <w:rPr>
          <w:rFonts w:ascii="Arial" w:eastAsia="MS Mincho" w:hAnsi="Arial" w:cs="Arial"/>
          <w:color w:val="FF0000"/>
          <w:sz w:val="24"/>
          <w:szCs w:val="24"/>
        </w:rPr>
      </w:pPr>
    </w:p>
    <w:p w14:paraId="199A3098" w14:textId="77777777" w:rsidR="004C3D1C" w:rsidRDefault="004C3D1C" w:rsidP="006E5842">
      <w:pPr>
        <w:spacing w:after="0" w:line="240" w:lineRule="auto"/>
        <w:rPr>
          <w:rFonts w:ascii="Arial" w:eastAsia="MS Mincho" w:hAnsi="Arial" w:cs="Arial"/>
          <w:sz w:val="24"/>
          <w:szCs w:val="24"/>
        </w:rPr>
      </w:pPr>
      <w:r>
        <w:rPr>
          <w:rFonts w:ascii="Arial" w:eastAsia="MS Mincho" w:hAnsi="Arial" w:cs="Arial"/>
          <w:sz w:val="24"/>
          <w:szCs w:val="24"/>
        </w:rPr>
        <w:t>Information should</w:t>
      </w:r>
      <w:r w:rsidR="00B26242" w:rsidRPr="00B26242">
        <w:rPr>
          <w:rFonts w:ascii="Arial" w:eastAsia="MS Mincho" w:hAnsi="Arial" w:cs="Arial"/>
          <w:sz w:val="24"/>
          <w:szCs w:val="24"/>
        </w:rPr>
        <w:t xml:space="preserve"> be made publicly available by local authorities and regional consortia that is relevant to the services they deliver to support schools</w:t>
      </w:r>
      <w:r w:rsidR="000100AC">
        <w:rPr>
          <w:rFonts w:ascii="Arial" w:eastAsia="MS Mincho" w:hAnsi="Arial" w:cs="Arial"/>
          <w:sz w:val="24"/>
          <w:szCs w:val="24"/>
        </w:rPr>
        <w:t xml:space="preserve"> and pupils</w:t>
      </w:r>
      <w:r w:rsidR="00B26242" w:rsidRPr="00B26242">
        <w:rPr>
          <w:rFonts w:ascii="Arial" w:eastAsia="MS Mincho" w:hAnsi="Arial" w:cs="Arial"/>
          <w:sz w:val="24"/>
          <w:szCs w:val="24"/>
        </w:rPr>
        <w:t xml:space="preserve">. This should not be based on aggregations of school level information. </w:t>
      </w:r>
    </w:p>
    <w:p w14:paraId="32ED178A" w14:textId="77777777" w:rsidR="004C3D1C" w:rsidRDefault="004C3D1C" w:rsidP="006E5842">
      <w:pPr>
        <w:spacing w:after="0" w:line="240" w:lineRule="auto"/>
        <w:rPr>
          <w:rFonts w:ascii="Arial" w:eastAsia="MS Mincho" w:hAnsi="Arial" w:cs="Arial"/>
          <w:sz w:val="24"/>
          <w:szCs w:val="24"/>
        </w:rPr>
      </w:pPr>
    </w:p>
    <w:p w14:paraId="3A4A9A4E" w14:textId="338C92EB" w:rsidR="00B26242" w:rsidRDefault="00B26242" w:rsidP="006E5842">
      <w:pPr>
        <w:spacing w:after="0" w:line="240" w:lineRule="auto"/>
        <w:rPr>
          <w:rFonts w:ascii="Arial" w:eastAsia="MS Mincho" w:hAnsi="Arial" w:cs="Arial"/>
          <w:sz w:val="24"/>
          <w:szCs w:val="24"/>
        </w:rPr>
      </w:pPr>
      <w:r w:rsidRPr="00B26242">
        <w:rPr>
          <w:rFonts w:ascii="Arial" w:eastAsia="MS Mincho" w:hAnsi="Arial" w:cs="Arial"/>
          <w:sz w:val="24"/>
          <w:szCs w:val="24"/>
        </w:rPr>
        <w:t>As for individual school improvement plans, local authorities and regional consortia should publish their service delivery plans, as these will provide more meaningful information to the public about their strengths and priorities for improvement, with respect to the services they provide.</w:t>
      </w:r>
    </w:p>
    <w:p w14:paraId="76E14A8D" w14:textId="406B97CF" w:rsidR="00C330AE" w:rsidRDefault="00C330AE" w:rsidP="006E5842">
      <w:pPr>
        <w:spacing w:after="0" w:line="240" w:lineRule="auto"/>
        <w:rPr>
          <w:rFonts w:ascii="Arial" w:eastAsia="MS Mincho" w:hAnsi="Arial" w:cs="Arial"/>
          <w:sz w:val="24"/>
          <w:szCs w:val="24"/>
        </w:rPr>
      </w:pPr>
    </w:p>
    <w:p w14:paraId="66B34598" w14:textId="70A61C4F" w:rsidR="007F518A" w:rsidRDefault="007F518A" w:rsidP="007F518A">
      <w:pPr>
        <w:rPr>
          <w:rFonts w:ascii="Arial" w:hAnsi="Arial" w:cs="Arial"/>
          <w:sz w:val="24"/>
          <w:szCs w:val="24"/>
        </w:rPr>
      </w:pPr>
      <w:r>
        <w:rPr>
          <w:rFonts w:ascii="Arial" w:hAnsi="Arial" w:cs="Arial"/>
          <w:sz w:val="24"/>
          <w:szCs w:val="24"/>
        </w:rPr>
        <w:t>They should also publish the minutes of their Principal Council and Scrutiny Committee meetings (for local authorities) and of their Joint Committee / Executive Board meetings (for regional consortia), as a public record of their accountability arrangements that relate to schools and the services they provide them. Similarly, the decisions of local authority executives, their committees and individual members of the executive must be made public.</w:t>
      </w:r>
    </w:p>
    <w:p w14:paraId="39BB43F1" w14:textId="1205FA54" w:rsidR="00C330AE" w:rsidRDefault="00C330AE" w:rsidP="006E5842">
      <w:pPr>
        <w:spacing w:after="0" w:line="240" w:lineRule="auto"/>
        <w:rPr>
          <w:rFonts w:ascii="Arial" w:eastAsia="MS Mincho" w:hAnsi="Arial" w:cs="Arial"/>
          <w:sz w:val="24"/>
          <w:szCs w:val="24"/>
        </w:rPr>
      </w:pPr>
    </w:p>
    <w:p w14:paraId="0A612403" w14:textId="0CE07B3D" w:rsidR="00C330AE" w:rsidRPr="00804632" w:rsidRDefault="00C330AE" w:rsidP="006E5842">
      <w:pPr>
        <w:spacing w:after="0" w:line="240" w:lineRule="auto"/>
        <w:rPr>
          <w:rFonts w:ascii="Arial" w:eastAsia="MS Mincho" w:hAnsi="Arial" w:cs="Arial"/>
          <w:b/>
          <w:sz w:val="24"/>
          <w:szCs w:val="24"/>
        </w:rPr>
      </w:pPr>
      <w:r w:rsidRPr="00804632">
        <w:rPr>
          <w:rFonts w:ascii="Arial" w:eastAsia="MS Mincho" w:hAnsi="Arial" w:cs="Arial"/>
          <w:b/>
          <w:i/>
          <w:sz w:val="24"/>
          <w:szCs w:val="24"/>
        </w:rPr>
        <w:t>Welsh Government</w:t>
      </w:r>
    </w:p>
    <w:p w14:paraId="5B0E8730" w14:textId="77777777" w:rsidR="00B26242" w:rsidRPr="00B26242" w:rsidRDefault="00B26242" w:rsidP="006E5842">
      <w:pPr>
        <w:spacing w:after="0" w:line="240" w:lineRule="auto"/>
        <w:rPr>
          <w:rFonts w:ascii="Arial" w:eastAsia="MS Mincho" w:hAnsi="Arial" w:cs="Arial"/>
          <w:sz w:val="24"/>
          <w:szCs w:val="24"/>
        </w:rPr>
      </w:pPr>
    </w:p>
    <w:p w14:paraId="57652902" w14:textId="77777777" w:rsidR="00B26242" w:rsidRPr="00B26242" w:rsidRDefault="00B26242" w:rsidP="006E5842">
      <w:pPr>
        <w:spacing w:after="0" w:line="240" w:lineRule="auto"/>
        <w:rPr>
          <w:rFonts w:ascii="Arial" w:eastAsia="MS Mincho" w:hAnsi="Arial" w:cs="Arial"/>
          <w:sz w:val="24"/>
          <w:szCs w:val="24"/>
        </w:rPr>
      </w:pPr>
      <w:r w:rsidRPr="00B26242">
        <w:rPr>
          <w:rFonts w:ascii="Arial" w:eastAsia="MS Mincho" w:hAnsi="Arial" w:cs="Arial"/>
          <w:sz w:val="24"/>
          <w:szCs w:val="24"/>
        </w:rPr>
        <w:t>Information is also made publicly available at a national level that is relevant to the effectiveness of the education system in Wales and Welsh Government policies. This includes Wales’ participation in PISA, Estyn’s annual report and thematic reviews, independent evaluation of policy reforms (e.g. by the OECD).</w:t>
      </w:r>
    </w:p>
    <w:p w14:paraId="5EE31322" w14:textId="77777777" w:rsidR="00B26242" w:rsidRPr="00B26242" w:rsidRDefault="00B26242" w:rsidP="006E5842">
      <w:pPr>
        <w:spacing w:after="0" w:line="240" w:lineRule="auto"/>
        <w:rPr>
          <w:rFonts w:ascii="Arial" w:eastAsia="MS Mincho" w:hAnsi="Arial" w:cs="Arial"/>
          <w:sz w:val="24"/>
          <w:szCs w:val="24"/>
        </w:rPr>
      </w:pPr>
    </w:p>
    <w:p w14:paraId="58A04599" w14:textId="77777777" w:rsidR="00C330AE" w:rsidRDefault="00C330AE" w:rsidP="006E5842">
      <w:pPr>
        <w:spacing w:after="0" w:line="240" w:lineRule="auto"/>
        <w:rPr>
          <w:rFonts w:ascii="Arial" w:eastAsia="MS Mincho" w:hAnsi="Arial" w:cs="Arial"/>
          <w:sz w:val="24"/>
          <w:szCs w:val="24"/>
        </w:rPr>
      </w:pPr>
    </w:p>
    <w:p w14:paraId="6D9975AD" w14:textId="1B9B5B3E" w:rsidR="00B26242" w:rsidRDefault="00B26242" w:rsidP="006E5842">
      <w:pPr>
        <w:spacing w:after="0" w:line="240" w:lineRule="auto"/>
        <w:rPr>
          <w:rFonts w:ascii="Arial" w:eastAsia="MS Mincho" w:hAnsi="Arial" w:cs="Frutiger LT Std 45 Light"/>
          <w:color w:val="FF0000"/>
          <w:sz w:val="24"/>
          <w:szCs w:val="28"/>
        </w:rPr>
      </w:pPr>
      <w:r w:rsidRPr="00B26242">
        <w:rPr>
          <w:rFonts w:ascii="Arial" w:eastAsia="MS Mincho" w:hAnsi="Arial" w:cs="Frutiger LT Std 45 Light"/>
          <w:color w:val="FF0000"/>
          <w:sz w:val="24"/>
          <w:szCs w:val="28"/>
        </w:rPr>
        <w:br w:type="page"/>
      </w:r>
    </w:p>
    <w:p w14:paraId="725A08BE" w14:textId="77777777" w:rsidR="00781182" w:rsidRDefault="00781182" w:rsidP="006E5842">
      <w:pPr>
        <w:spacing w:after="0" w:line="240" w:lineRule="auto"/>
        <w:rPr>
          <w:rFonts w:ascii="Arial" w:eastAsia="MS Mincho" w:hAnsi="Arial" w:cs="Frutiger LT Std 45 Light"/>
          <w:color w:val="FF0000"/>
          <w:sz w:val="24"/>
          <w:szCs w:val="28"/>
        </w:rPr>
      </w:pPr>
    </w:p>
    <w:p w14:paraId="540104D8" w14:textId="77777777" w:rsidR="00781182" w:rsidRPr="00781182" w:rsidRDefault="00781182" w:rsidP="006E5842">
      <w:pPr>
        <w:spacing w:after="240"/>
        <w:rPr>
          <w:rFonts w:ascii="Arial" w:eastAsia="MS Mincho" w:hAnsi="Arial" w:cs="Frutiger LT Std 45 Light"/>
          <w:b/>
          <w:color w:val="000000"/>
          <w:sz w:val="28"/>
          <w:szCs w:val="28"/>
        </w:rPr>
      </w:pPr>
      <w:r w:rsidRPr="00781182">
        <w:rPr>
          <w:rFonts w:ascii="Arial" w:eastAsia="MS Mincho" w:hAnsi="Arial" w:cs="Frutiger LT Std 45 Light"/>
          <w:b/>
          <w:color w:val="000000"/>
          <w:sz w:val="28"/>
          <w:szCs w:val="28"/>
        </w:rPr>
        <w:t>Self-evaluation for continuous improvement</w:t>
      </w:r>
      <w:r w:rsidRPr="00781182">
        <w:rPr>
          <w:rFonts w:ascii="Arial" w:eastAsia="MS Mincho" w:hAnsi="Arial" w:cs="Arial"/>
          <w:sz w:val="24"/>
          <w:szCs w:val="24"/>
        </w:rPr>
        <w:t xml:space="preserve"> </w:t>
      </w:r>
    </w:p>
    <w:p w14:paraId="4623C316" w14:textId="38BCB3FC" w:rsidR="00781182" w:rsidRPr="00804632" w:rsidRDefault="000A41B5" w:rsidP="006E5842">
      <w:pPr>
        <w:spacing w:after="240" w:line="240" w:lineRule="auto"/>
        <w:rPr>
          <w:rFonts w:ascii="Arial" w:eastAsia="MS Mincho" w:hAnsi="Arial" w:cs="Cambria"/>
          <w:b/>
          <w:i/>
          <w:sz w:val="24"/>
          <w:szCs w:val="24"/>
        </w:rPr>
      </w:pPr>
      <w:r w:rsidRPr="00804632">
        <w:rPr>
          <w:rFonts w:ascii="Arial" w:eastAsia="MS Mincho" w:hAnsi="Arial" w:cs="Cambria"/>
          <w:b/>
          <w:i/>
          <w:sz w:val="24"/>
          <w:szCs w:val="24"/>
        </w:rPr>
        <w:t>What is Welsh Government’s vision for the role of self-evaluation in the framework for evaluation, improvement and accountability?</w:t>
      </w:r>
    </w:p>
    <w:p w14:paraId="4A9B5972" w14:textId="398DAE77" w:rsidR="000A41B5" w:rsidRPr="00CF5828" w:rsidRDefault="000A41B5" w:rsidP="00D12924">
      <w:pPr>
        <w:pStyle w:val="ListParagraph"/>
        <w:numPr>
          <w:ilvl w:val="0"/>
          <w:numId w:val="26"/>
        </w:numPr>
        <w:spacing w:after="0" w:line="240" w:lineRule="auto"/>
        <w:rPr>
          <w:rFonts w:ascii="Arial" w:eastAsia="MS Mincho" w:hAnsi="Arial" w:cs="Frutiger LT Std 45 Light"/>
          <w:color w:val="000000"/>
          <w:sz w:val="24"/>
          <w:szCs w:val="24"/>
        </w:rPr>
      </w:pPr>
      <w:r w:rsidRPr="00CF5828">
        <w:rPr>
          <w:rFonts w:ascii="Arial" w:eastAsia="MS Mincho" w:hAnsi="Arial" w:cs="Cambria"/>
          <w:sz w:val="24"/>
          <w:szCs w:val="24"/>
        </w:rPr>
        <w:t>All s</w:t>
      </w:r>
      <w:r w:rsidRPr="00CF5828">
        <w:rPr>
          <w:rFonts w:ascii="Arial" w:eastAsia="MS Mincho" w:hAnsi="Arial" w:cs="Frutiger LT Std 45 Light"/>
          <w:color w:val="000000"/>
          <w:sz w:val="24"/>
          <w:szCs w:val="24"/>
        </w:rPr>
        <w:t>chools will carry out honest and thorough self-evaluation arrangements, building on the range of information and evidence available, as part of a culture of continuous improvement.</w:t>
      </w:r>
    </w:p>
    <w:p w14:paraId="44C33F28" w14:textId="77777777" w:rsidR="000A41B5" w:rsidRPr="001753C8" w:rsidRDefault="000A41B5" w:rsidP="006E5842">
      <w:pPr>
        <w:spacing w:after="0" w:line="240" w:lineRule="auto"/>
        <w:rPr>
          <w:rFonts w:ascii="Arial" w:eastAsia="MS Mincho" w:hAnsi="Arial" w:cs="Frutiger LT Std 45 Light"/>
          <w:color w:val="000000"/>
          <w:sz w:val="24"/>
          <w:szCs w:val="24"/>
        </w:rPr>
      </w:pPr>
    </w:p>
    <w:p w14:paraId="1E169E7F" w14:textId="66F9BDC0" w:rsidR="000A41B5" w:rsidRPr="00CF5828" w:rsidRDefault="000A41B5" w:rsidP="00D12924">
      <w:pPr>
        <w:pStyle w:val="ListParagraph"/>
        <w:numPr>
          <w:ilvl w:val="0"/>
          <w:numId w:val="26"/>
        </w:numPr>
        <w:spacing w:after="0" w:line="240" w:lineRule="auto"/>
        <w:rPr>
          <w:rFonts w:ascii="Arial" w:eastAsia="MS Mincho" w:hAnsi="Arial" w:cs="Frutiger LT Std 45 Light"/>
          <w:color w:val="000000"/>
          <w:sz w:val="24"/>
          <w:szCs w:val="24"/>
        </w:rPr>
      </w:pPr>
      <w:r w:rsidRPr="00CF5828">
        <w:rPr>
          <w:rFonts w:ascii="Arial" w:eastAsia="MS Mincho" w:hAnsi="Arial" w:cs="Frutiger LT Std 45 Light"/>
          <w:color w:val="000000"/>
          <w:sz w:val="24"/>
          <w:szCs w:val="24"/>
        </w:rPr>
        <w:t>The whole school community has the opportunity to contribute appropriately to the process.</w:t>
      </w:r>
    </w:p>
    <w:p w14:paraId="15F1655D" w14:textId="68CA68DD" w:rsidR="000A41B5" w:rsidRDefault="000A41B5" w:rsidP="006E5842">
      <w:pPr>
        <w:spacing w:after="0" w:line="240" w:lineRule="auto"/>
        <w:rPr>
          <w:rFonts w:ascii="Arial" w:eastAsia="MS Mincho" w:hAnsi="Arial" w:cs="Frutiger LT Std 45 Light"/>
          <w:color w:val="000000"/>
          <w:sz w:val="24"/>
          <w:szCs w:val="24"/>
        </w:rPr>
      </w:pPr>
    </w:p>
    <w:p w14:paraId="0D938E79" w14:textId="30DD8494" w:rsidR="000A41B5" w:rsidRPr="00CF5828" w:rsidRDefault="000A41B5" w:rsidP="00D12924">
      <w:pPr>
        <w:pStyle w:val="ListParagraph"/>
        <w:numPr>
          <w:ilvl w:val="0"/>
          <w:numId w:val="26"/>
        </w:numPr>
        <w:spacing w:after="0" w:line="240" w:lineRule="auto"/>
        <w:rPr>
          <w:rFonts w:ascii="Arial" w:eastAsia="MS Mincho" w:hAnsi="Arial" w:cs="Cambria"/>
          <w:sz w:val="24"/>
          <w:szCs w:val="24"/>
        </w:rPr>
      </w:pPr>
      <w:r w:rsidRPr="00CF5828">
        <w:rPr>
          <w:rFonts w:ascii="Arial" w:eastAsia="MS Mincho" w:hAnsi="Arial" w:cs="Frutiger LT Std 45 Light"/>
          <w:color w:val="000000"/>
          <w:sz w:val="24"/>
          <w:szCs w:val="24"/>
        </w:rPr>
        <w:t>Through high quality</w:t>
      </w:r>
      <w:r w:rsidR="00781182" w:rsidRPr="00CF5828">
        <w:rPr>
          <w:rFonts w:ascii="Arial" w:eastAsia="MS Mincho" w:hAnsi="Arial" w:cs="Cambria"/>
          <w:sz w:val="24"/>
          <w:szCs w:val="24"/>
        </w:rPr>
        <w:t xml:space="preserve"> self-evaluation</w:t>
      </w:r>
      <w:r w:rsidRPr="00CF5828">
        <w:rPr>
          <w:rFonts w:ascii="Arial" w:eastAsia="MS Mincho" w:hAnsi="Arial" w:cs="Cambria"/>
          <w:sz w:val="24"/>
          <w:szCs w:val="24"/>
        </w:rPr>
        <w:t xml:space="preserve">, </w:t>
      </w:r>
      <w:r w:rsidR="006E5842">
        <w:rPr>
          <w:rFonts w:ascii="Arial" w:eastAsia="MS Mincho" w:hAnsi="Arial" w:cs="Cambria"/>
          <w:sz w:val="24"/>
          <w:szCs w:val="24"/>
        </w:rPr>
        <w:t>schools</w:t>
      </w:r>
      <w:r w:rsidR="00781182" w:rsidRPr="00CF5828">
        <w:rPr>
          <w:rFonts w:ascii="Arial" w:eastAsia="MS Mincho" w:hAnsi="Arial" w:cs="Cambria"/>
          <w:sz w:val="24"/>
          <w:szCs w:val="24"/>
        </w:rPr>
        <w:t xml:space="preserve"> </w:t>
      </w:r>
      <w:r w:rsidRPr="00CF5828">
        <w:rPr>
          <w:rFonts w:ascii="Arial" w:eastAsia="MS Mincho" w:hAnsi="Arial" w:cs="Cambria"/>
          <w:sz w:val="24"/>
          <w:szCs w:val="24"/>
        </w:rPr>
        <w:t>will</w:t>
      </w:r>
      <w:r w:rsidR="00781182" w:rsidRPr="00CF5828">
        <w:rPr>
          <w:rFonts w:ascii="Arial" w:eastAsia="MS Mincho" w:hAnsi="Arial" w:cs="Cambria"/>
          <w:sz w:val="24"/>
          <w:szCs w:val="24"/>
        </w:rPr>
        <w:t xml:space="preserve"> develop further their learning and teaching to ensure they are effective in supporting learner progression. </w:t>
      </w:r>
    </w:p>
    <w:p w14:paraId="7BF0D363" w14:textId="77777777" w:rsidR="000A41B5" w:rsidRDefault="000A41B5" w:rsidP="006E5842">
      <w:pPr>
        <w:spacing w:after="0" w:line="240" w:lineRule="auto"/>
        <w:rPr>
          <w:rFonts w:ascii="Arial" w:eastAsia="MS Mincho" w:hAnsi="Arial" w:cs="Cambria"/>
          <w:sz w:val="24"/>
          <w:szCs w:val="24"/>
        </w:rPr>
      </w:pPr>
    </w:p>
    <w:p w14:paraId="7577352C" w14:textId="13D27EAE" w:rsidR="00CF5828" w:rsidRDefault="00CF5828" w:rsidP="00D12924">
      <w:pPr>
        <w:pStyle w:val="ListParagraph"/>
        <w:numPr>
          <w:ilvl w:val="0"/>
          <w:numId w:val="26"/>
        </w:numPr>
        <w:spacing w:after="240" w:line="240" w:lineRule="auto"/>
        <w:rPr>
          <w:rFonts w:ascii="Arial" w:eastAsia="MS Mincho" w:hAnsi="Arial" w:cs="Cambria"/>
          <w:sz w:val="24"/>
          <w:szCs w:val="24"/>
        </w:rPr>
      </w:pPr>
      <w:r w:rsidRPr="00CF5828">
        <w:rPr>
          <w:rFonts w:ascii="Arial" w:eastAsia="MS Mincho" w:hAnsi="Arial" w:cs="Cambria"/>
          <w:sz w:val="24"/>
          <w:szCs w:val="24"/>
        </w:rPr>
        <w:t>Self-evaluation will also identify a school</w:t>
      </w:r>
      <w:r>
        <w:rPr>
          <w:rFonts w:ascii="Arial" w:eastAsia="MS Mincho" w:hAnsi="Arial" w:cs="Cambria"/>
          <w:sz w:val="24"/>
          <w:szCs w:val="24"/>
        </w:rPr>
        <w:t>’s strengths, allowing them to contribute to system-wide improvement.</w:t>
      </w:r>
    </w:p>
    <w:p w14:paraId="0D528B7E" w14:textId="60FACE9C" w:rsidR="006E5842" w:rsidRPr="006E5842" w:rsidRDefault="006E5842" w:rsidP="006E5842">
      <w:pPr>
        <w:pStyle w:val="ListParagraph"/>
        <w:rPr>
          <w:rFonts w:ascii="Arial" w:eastAsia="MS Mincho" w:hAnsi="Arial" w:cs="Cambria"/>
          <w:sz w:val="24"/>
          <w:szCs w:val="24"/>
        </w:rPr>
      </w:pPr>
    </w:p>
    <w:p w14:paraId="0E270983" w14:textId="1AE1C721" w:rsidR="00781182" w:rsidRPr="00CF5828" w:rsidRDefault="00781182" w:rsidP="00D12924">
      <w:pPr>
        <w:pStyle w:val="ListParagraph"/>
        <w:numPr>
          <w:ilvl w:val="0"/>
          <w:numId w:val="26"/>
        </w:numPr>
        <w:spacing w:after="240" w:line="240" w:lineRule="auto"/>
        <w:rPr>
          <w:rFonts w:ascii="Arial" w:eastAsia="MS Mincho" w:hAnsi="Arial" w:cs="Cambria"/>
          <w:sz w:val="24"/>
          <w:szCs w:val="24"/>
        </w:rPr>
      </w:pPr>
      <w:r w:rsidRPr="00CF5828">
        <w:rPr>
          <w:rFonts w:ascii="Arial" w:eastAsia="MS Mincho" w:hAnsi="Arial" w:cs="Cambria"/>
          <w:sz w:val="24"/>
          <w:szCs w:val="24"/>
        </w:rPr>
        <w:t>All par</w:t>
      </w:r>
      <w:r w:rsidR="006E5842">
        <w:rPr>
          <w:rFonts w:ascii="Arial" w:eastAsia="MS Mincho" w:hAnsi="Arial" w:cs="Cambria"/>
          <w:sz w:val="24"/>
          <w:szCs w:val="24"/>
        </w:rPr>
        <w:t>ts of the schools system</w:t>
      </w:r>
      <w:r w:rsidR="000A41B5" w:rsidRPr="00CF5828">
        <w:rPr>
          <w:rFonts w:ascii="Arial" w:eastAsia="MS Mincho" w:hAnsi="Arial" w:cs="Cambria"/>
          <w:sz w:val="24"/>
          <w:szCs w:val="24"/>
        </w:rPr>
        <w:t xml:space="preserve"> will</w:t>
      </w:r>
      <w:r w:rsidRPr="00CF5828">
        <w:rPr>
          <w:rFonts w:ascii="Arial" w:eastAsia="MS Mincho" w:hAnsi="Arial" w:cs="Cambria"/>
          <w:sz w:val="24"/>
          <w:szCs w:val="24"/>
        </w:rPr>
        <w:t xml:space="preserve"> avoid seeing self-evaluation as part of a culture of compliance within an all-encompassing accountability system. </w:t>
      </w:r>
    </w:p>
    <w:p w14:paraId="30550D31" w14:textId="77777777" w:rsidR="00CF5828" w:rsidRDefault="00CF5828" w:rsidP="006E5842">
      <w:pPr>
        <w:pStyle w:val="ListParagraph"/>
        <w:autoSpaceDE w:val="0"/>
        <w:autoSpaceDN w:val="0"/>
        <w:adjustRightInd w:val="0"/>
        <w:spacing w:after="240" w:line="241" w:lineRule="atLeast"/>
        <w:rPr>
          <w:rFonts w:ascii="Arial" w:eastAsia="MS Mincho" w:hAnsi="Arial" w:cs="Cambria"/>
          <w:sz w:val="24"/>
          <w:szCs w:val="24"/>
        </w:rPr>
      </w:pPr>
    </w:p>
    <w:p w14:paraId="6A802FC6" w14:textId="37940210" w:rsidR="00781182" w:rsidRPr="00804632" w:rsidRDefault="00CF5828" w:rsidP="006E5842">
      <w:pPr>
        <w:spacing w:after="240" w:line="240" w:lineRule="auto"/>
        <w:rPr>
          <w:rFonts w:ascii="Arial" w:eastAsia="MS Mincho" w:hAnsi="Arial" w:cs="Cambria"/>
          <w:b/>
          <w:i/>
          <w:sz w:val="24"/>
          <w:szCs w:val="24"/>
        </w:rPr>
      </w:pPr>
      <w:r w:rsidRPr="00804632">
        <w:rPr>
          <w:rFonts w:ascii="Arial" w:eastAsia="MS Mincho" w:hAnsi="Arial" w:cs="Cambria"/>
          <w:b/>
          <w:i/>
          <w:sz w:val="24"/>
          <w:szCs w:val="24"/>
        </w:rPr>
        <w:t xml:space="preserve">What are </w:t>
      </w:r>
      <w:r w:rsidR="003B4368" w:rsidRPr="00804632">
        <w:rPr>
          <w:rFonts w:ascii="Arial" w:eastAsia="MS Mincho" w:hAnsi="Arial" w:cs="Cambria"/>
          <w:b/>
          <w:i/>
          <w:sz w:val="24"/>
          <w:szCs w:val="24"/>
        </w:rPr>
        <w:t>Welsh Government’s</w:t>
      </w:r>
      <w:r w:rsidRPr="00804632">
        <w:rPr>
          <w:rFonts w:ascii="Arial" w:eastAsia="MS Mincho" w:hAnsi="Arial" w:cs="Cambria"/>
          <w:b/>
          <w:i/>
          <w:sz w:val="24"/>
          <w:szCs w:val="24"/>
        </w:rPr>
        <w:t xml:space="preserve"> expectations of schools, local authorities</w:t>
      </w:r>
      <w:r w:rsidR="001F4E69">
        <w:rPr>
          <w:rFonts w:ascii="Arial" w:eastAsia="MS Mincho" w:hAnsi="Arial" w:cs="Cambria"/>
          <w:b/>
          <w:i/>
          <w:sz w:val="24"/>
          <w:szCs w:val="24"/>
        </w:rPr>
        <w:t>, diocesan authorities</w:t>
      </w:r>
      <w:r w:rsidRPr="00804632">
        <w:rPr>
          <w:rFonts w:ascii="Arial" w:eastAsia="MS Mincho" w:hAnsi="Arial" w:cs="Cambria"/>
          <w:b/>
          <w:i/>
          <w:sz w:val="24"/>
          <w:szCs w:val="24"/>
        </w:rPr>
        <w:t xml:space="preserve"> and regional consortia?</w:t>
      </w:r>
    </w:p>
    <w:p w14:paraId="52B5A61B" w14:textId="4581F286" w:rsidR="00781182" w:rsidRPr="00781182" w:rsidRDefault="00CF5828" w:rsidP="006E5842">
      <w:pPr>
        <w:autoSpaceDE w:val="0"/>
        <w:autoSpaceDN w:val="0"/>
        <w:adjustRightInd w:val="0"/>
        <w:spacing w:after="240" w:line="241" w:lineRule="atLeast"/>
        <w:rPr>
          <w:rFonts w:ascii="Arial" w:eastAsia="MS Mincho" w:hAnsi="Arial" w:cs="Cambria"/>
          <w:sz w:val="24"/>
          <w:szCs w:val="24"/>
        </w:rPr>
      </w:pPr>
      <w:r>
        <w:rPr>
          <w:rFonts w:ascii="Arial" w:eastAsia="MS Mincho" w:hAnsi="Arial" w:cs="Cambria"/>
          <w:sz w:val="24"/>
          <w:szCs w:val="24"/>
        </w:rPr>
        <w:t>Schools should use self-evaluation</w:t>
      </w:r>
      <w:r w:rsidR="00781182" w:rsidRPr="00781182">
        <w:rPr>
          <w:rFonts w:ascii="Arial" w:eastAsia="MS Mincho" w:hAnsi="Arial" w:cs="Cambria"/>
          <w:sz w:val="24"/>
          <w:szCs w:val="24"/>
        </w:rPr>
        <w:t xml:space="preserve"> to: </w:t>
      </w:r>
    </w:p>
    <w:p w14:paraId="1DB23838" w14:textId="0BF02CB8" w:rsidR="00781182" w:rsidRPr="00781182" w:rsidRDefault="00CF5828" w:rsidP="00D12924">
      <w:pPr>
        <w:numPr>
          <w:ilvl w:val="0"/>
          <w:numId w:val="16"/>
        </w:numPr>
        <w:autoSpaceDE w:val="0"/>
        <w:autoSpaceDN w:val="0"/>
        <w:adjustRightInd w:val="0"/>
        <w:spacing w:after="240" w:line="240" w:lineRule="auto"/>
        <w:ind w:left="709" w:hanging="283"/>
        <w:contextualSpacing/>
        <w:rPr>
          <w:rFonts w:ascii="Arial" w:eastAsia="MS Mincho" w:hAnsi="Arial" w:cs="Cambria"/>
          <w:sz w:val="24"/>
          <w:szCs w:val="24"/>
        </w:rPr>
      </w:pPr>
      <w:r>
        <w:rPr>
          <w:rFonts w:ascii="Arial" w:eastAsia="MS Mincho" w:hAnsi="Arial" w:cs="Cambria"/>
          <w:sz w:val="24"/>
          <w:szCs w:val="24"/>
        </w:rPr>
        <w:t xml:space="preserve">evaluate </w:t>
      </w:r>
      <w:r w:rsidR="00781182" w:rsidRPr="00781182">
        <w:rPr>
          <w:rFonts w:ascii="Arial" w:eastAsia="MS Mincho" w:hAnsi="Arial" w:cs="Cambria"/>
          <w:sz w:val="24"/>
          <w:szCs w:val="24"/>
        </w:rPr>
        <w:t>how well they are performing</w:t>
      </w:r>
      <w:r w:rsidR="006E5842">
        <w:rPr>
          <w:rFonts w:ascii="Arial" w:eastAsia="MS Mincho" w:hAnsi="Arial" w:cs="Cambria"/>
          <w:sz w:val="24"/>
          <w:szCs w:val="24"/>
        </w:rPr>
        <w:t>, covering all aspects of school operations;</w:t>
      </w:r>
      <w:r w:rsidR="00781182" w:rsidRPr="00781182">
        <w:rPr>
          <w:rFonts w:ascii="Arial" w:eastAsia="MS Mincho" w:hAnsi="Arial" w:cs="Cambria"/>
          <w:sz w:val="24"/>
          <w:szCs w:val="24"/>
        </w:rPr>
        <w:t xml:space="preserve"> </w:t>
      </w:r>
    </w:p>
    <w:p w14:paraId="1A5EFF41" w14:textId="1DC62F39" w:rsidR="00CF5828" w:rsidRPr="00781182" w:rsidRDefault="00CF5828" w:rsidP="00D12924">
      <w:pPr>
        <w:numPr>
          <w:ilvl w:val="0"/>
          <w:numId w:val="16"/>
        </w:numPr>
        <w:spacing w:after="240" w:line="240" w:lineRule="auto"/>
        <w:ind w:left="720" w:hanging="283"/>
        <w:contextualSpacing/>
        <w:rPr>
          <w:rFonts w:ascii="Arial" w:eastAsia="MS Mincho" w:hAnsi="Arial" w:cs="Cambria"/>
          <w:sz w:val="24"/>
          <w:szCs w:val="24"/>
        </w:rPr>
      </w:pPr>
      <w:r w:rsidRPr="00781182">
        <w:rPr>
          <w:rFonts w:ascii="Arial" w:eastAsia="MS Mincho" w:hAnsi="Arial" w:cs="Cambria"/>
          <w:sz w:val="24"/>
          <w:szCs w:val="24"/>
        </w:rPr>
        <w:t>inform the school’s improvement planning</w:t>
      </w:r>
      <w:r>
        <w:rPr>
          <w:rFonts w:ascii="Arial" w:eastAsia="MS Mincho" w:hAnsi="Arial" w:cs="Cambria"/>
          <w:sz w:val="24"/>
          <w:szCs w:val="24"/>
        </w:rPr>
        <w:t xml:space="preserve"> – both priorities and actions</w:t>
      </w:r>
      <w:r w:rsidRPr="00781182">
        <w:rPr>
          <w:rFonts w:ascii="Arial" w:eastAsia="MS Mincho" w:hAnsi="Arial" w:cs="Cambria"/>
          <w:sz w:val="24"/>
          <w:szCs w:val="24"/>
        </w:rPr>
        <w:t>;</w:t>
      </w:r>
    </w:p>
    <w:p w14:paraId="49731FA1" w14:textId="77777777" w:rsidR="00CF5828" w:rsidRPr="00781182" w:rsidRDefault="00CF5828" w:rsidP="00D12924">
      <w:pPr>
        <w:numPr>
          <w:ilvl w:val="0"/>
          <w:numId w:val="16"/>
        </w:numPr>
        <w:spacing w:after="240" w:line="240" w:lineRule="auto"/>
        <w:ind w:left="720" w:hanging="283"/>
        <w:contextualSpacing/>
        <w:rPr>
          <w:rFonts w:ascii="Arial" w:eastAsia="MS Mincho" w:hAnsi="Arial" w:cs="Cambria"/>
          <w:sz w:val="24"/>
          <w:szCs w:val="24"/>
        </w:rPr>
      </w:pPr>
      <w:r w:rsidRPr="00781182">
        <w:rPr>
          <w:rFonts w:ascii="Arial" w:eastAsia="MS Mincho" w:hAnsi="Arial" w:cs="Cambria"/>
          <w:sz w:val="24"/>
          <w:szCs w:val="24"/>
        </w:rPr>
        <w:t>support sustained improvements in teaching and learning, and leadership, not short-term ‘quick fixes’;</w:t>
      </w:r>
    </w:p>
    <w:p w14:paraId="6091341C" w14:textId="77777777" w:rsidR="00CF5828" w:rsidRPr="00781182" w:rsidRDefault="00CF5828" w:rsidP="00D12924">
      <w:pPr>
        <w:numPr>
          <w:ilvl w:val="0"/>
          <w:numId w:val="16"/>
        </w:numPr>
        <w:spacing w:after="240" w:line="240" w:lineRule="auto"/>
        <w:ind w:left="720" w:hanging="283"/>
        <w:contextualSpacing/>
        <w:rPr>
          <w:rFonts w:ascii="Arial" w:eastAsia="MS Mincho" w:hAnsi="Arial" w:cs="Cambria"/>
          <w:sz w:val="24"/>
          <w:szCs w:val="24"/>
        </w:rPr>
      </w:pPr>
      <w:r w:rsidRPr="00781182">
        <w:rPr>
          <w:rFonts w:ascii="Arial" w:eastAsia="MS Mincho" w:hAnsi="Arial" w:cs="Cambria"/>
          <w:sz w:val="24"/>
          <w:szCs w:val="24"/>
        </w:rPr>
        <w:t>identify areas of strength to be shared with others;</w:t>
      </w:r>
    </w:p>
    <w:p w14:paraId="3D890118" w14:textId="77777777" w:rsidR="00CF5828" w:rsidRPr="00781182" w:rsidRDefault="00CF5828" w:rsidP="00D12924">
      <w:pPr>
        <w:numPr>
          <w:ilvl w:val="0"/>
          <w:numId w:val="16"/>
        </w:numPr>
        <w:spacing w:after="240" w:line="240" w:lineRule="auto"/>
        <w:ind w:left="720" w:hanging="283"/>
        <w:contextualSpacing/>
        <w:rPr>
          <w:rFonts w:ascii="Arial" w:eastAsia="MS Mincho" w:hAnsi="Arial" w:cs="Cambria"/>
          <w:sz w:val="24"/>
          <w:szCs w:val="24"/>
        </w:rPr>
      </w:pPr>
      <w:r w:rsidRPr="00781182">
        <w:rPr>
          <w:rFonts w:ascii="Arial" w:eastAsia="MS Mincho" w:hAnsi="Arial" w:cs="Cambria"/>
          <w:sz w:val="24"/>
          <w:szCs w:val="24"/>
        </w:rPr>
        <w:t>promote professional reflection and discussion; and</w:t>
      </w:r>
    </w:p>
    <w:p w14:paraId="46EAB263" w14:textId="2D817224" w:rsidR="00CF5828" w:rsidRPr="00CF5828" w:rsidRDefault="00CF5828" w:rsidP="00D12924">
      <w:pPr>
        <w:numPr>
          <w:ilvl w:val="0"/>
          <w:numId w:val="16"/>
        </w:numPr>
        <w:spacing w:after="240" w:line="240" w:lineRule="auto"/>
        <w:ind w:left="720" w:hanging="283"/>
        <w:contextualSpacing/>
        <w:rPr>
          <w:rFonts w:ascii="Arial" w:eastAsia="MS Mincho" w:hAnsi="Arial" w:cs="Cambria"/>
          <w:sz w:val="24"/>
          <w:szCs w:val="24"/>
        </w:rPr>
      </w:pPr>
      <w:r w:rsidRPr="00781182">
        <w:rPr>
          <w:rFonts w:ascii="Arial" w:eastAsia="MS Mincho" w:hAnsi="Arial" w:cs="Cambria"/>
          <w:sz w:val="24"/>
          <w:szCs w:val="24"/>
        </w:rPr>
        <w:t>inform professional learning.</w:t>
      </w:r>
    </w:p>
    <w:p w14:paraId="7DAB94BA" w14:textId="77777777" w:rsidR="00781182" w:rsidRPr="00781182" w:rsidRDefault="00781182" w:rsidP="006E5842">
      <w:pPr>
        <w:autoSpaceDE w:val="0"/>
        <w:autoSpaceDN w:val="0"/>
        <w:adjustRightInd w:val="0"/>
        <w:spacing w:after="240" w:line="240" w:lineRule="auto"/>
        <w:contextualSpacing/>
        <w:rPr>
          <w:rFonts w:ascii="Arial" w:eastAsia="MS Mincho" w:hAnsi="Arial" w:cs="Cambria"/>
          <w:sz w:val="24"/>
          <w:szCs w:val="24"/>
        </w:rPr>
      </w:pPr>
    </w:p>
    <w:p w14:paraId="3BDD41AB" w14:textId="533DC1AF" w:rsidR="006E5842" w:rsidRDefault="006E5842" w:rsidP="006E5842">
      <w:pPr>
        <w:spacing w:after="0" w:line="240" w:lineRule="auto"/>
        <w:rPr>
          <w:rFonts w:ascii="Arial" w:hAnsi="Arial" w:cs="Arial"/>
          <w:sz w:val="24"/>
          <w:szCs w:val="24"/>
        </w:rPr>
      </w:pPr>
      <w:r>
        <w:rPr>
          <w:rFonts w:ascii="Arial" w:hAnsi="Arial" w:cs="Arial"/>
          <w:sz w:val="24"/>
          <w:szCs w:val="24"/>
        </w:rPr>
        <w:t xml:space="preserve">Schools should decide which aspects of their operations to evaluate in detail. </w:t>
      </w:r>
      <w:r w:rsidR="00381533">
        <w:rPr>
          <w:rFonts w:ascii="Arial" w:hAnsi="Arial" w:cs="Arial"/>
          <w:sz w:val="24"/>
          <w:szCs w:val="24"/>
        </w:rPr>
        <w:t>(</w:t>
      </w:r>
      <w:r>
        <w:rPr>
          <w:rFonts w:ascii="Arial" w:hAnsi="Arial" w:cs="Arial"/>
          <w:sz w:val="24"/>
          <w:szCs w:val="24"/>
        </w:rPr>
        <w:t>The discussion prompts which form part of the national evaluation and improvement resource can be used to support schools in this process.</w:t>
      </w:r>
      <w:r w:rsidR="00381533">
        <w:rPr>
          <w:rFonts w:ascii="Arial" w:hAnsi="Arial" w:cs="Arial"/>
          <w:sz w:val="24"/>
          <w:szCs w:val="24"/>
        </w:rPr>
        <w:t>)</w:t>
      </w:r>
      <w:r>
        <w:rPr>
          <w:rStyle w:val="FootnoteReference"/>
          <w:rFonts w:ascii="Arial" w:hAnsi="Arial" w:cs="Arial"/>
          <w:sz w:val="24"/>
          <w:szCs w:val="24"/>
        </w:rPr>
        <w:footnoteReference w:id="2"/>
      </w:r>
      <w:r w:rsidR="00381533">
        <w:rPr>
          <w:rFonts w:ascii="Arial" w:hAnsi="Arial" w:cs="Arial"/>
          <w:sz w:val="24"/>
          <w:szCs w:val="24"/>
        </w:rPr>
        <w:t xml:space="preserve"> Areas they should consider in doing so include:</w:t>
      </w:r>
    </w:p>
    <w:p w14:paraId="33950475" w14:textId="4FC09282" w:rsidR="00381533" w:rsidRDefault="00381533" w:rsidP="006E5842">
      <w:pPr>
        <w:spacing w:after="0" w:line="240" w:lineRule="auto"/>
        <w:rPr>
          <w:rFonts w:ascii="Arial" w:hAnsi="Arial" w:cs="Arial"/>
          <w:sz w:val="24"/>
          <w:szCs w:val="24"/>
        </w:rPr>
      </w:pPr>
    </w:p>
    <w:p w14:paraId="75B6526C" w14:textId="77777777" w:rsidR="00381533" w:rsidRDefault="00381533" w:rsidP="00D12924">
      <w:pPr>
        <w:pStyle w:val="ListParagraph"/>
        <w:numPr>
          <w:ilvl w:val="1"/>
          <w:numId w:val="30"/>
        </w:numPr>
        <w:spacing w:after="240" w:line="240" w:lineRule="auto"/>
        <w:ind w:left="1134"/>
        <w:rPr>
          <w:rFonts w:ascii="Arial" w:eastAsia="MS Mincho" w:hAnsi="Arial" w:cs="Cambria"/>
          <w:sz w:val="24"/>
          <w:szCs w:val="24"/>
        </w:rPr>
      </w:pPr>
      <w:r w:rsidRPr="00B05333">
        <w:rPr>
          <w:rFonts w:ascii="Arial" w:eastAsia="MS Mincho" w:hAnsi="Arial" w:cs="Cambria"/>
          <w:sz w:val="24"/>
          <w:szCs w:val="24"/>
        </w:rPr>
        <w:t xml:space="preserve">teaching and learning; </w:t>
      </w:r>
    </w:p>
    <w:p w14:paraId="6E8501C0" w14:textId="77777777" w:rsidR="00381533" w:rsidRDefault="00381533" w:rsidP="00D12924">
      <w:pPr>
        <w:pStyle w:val="ListParagraph"/>
        <w:numPr>
          <w:ilvl w:val="1"/>
          <w:numId w:val="30"/>
        </w:numPr>
        <w:spacing w:after="240" w:line="240" w:lineRule="auto"/>
        <w:ind w:left="1134"/>
        <w:rPr>
          <w:rFonts w:ascii="Arial" w:eastAsia="MS Mincho" w:hAnsi="Arial" w:cs="Cambria"/>
          <w:sz w:val="24"/>
          <w:szCs w:val="24"/>
        </w:rPr>
      </w:pPr>
      <w:r w:rsidRPr="00B05333">
        <w:rPr>
          <w:rFonts w:ascii="Arial" w:eastAsia="MS Mincho" w:hAnsi="Arial" w:cs="Cambria"/>
          <w:sz w:val="24"/>
          <w:szCs w:val="24"/>
        </w:rPr>
        <w:t>pupil progress;</w:t>
      </w:r>
    </w:p>
    <w:p w14:paraId="7FA12127" w14:textId="77777777" w:rsidR="00381533" w:rsidRDefault="00381533" w:rsidP="00D12924">
      <w:pPr>
        <w:pStyle w:val="ListParagraph"/>
        <w:numPr>
          <w:ilvl w:val="1"/>
          <w:numId w:val="30"/>
        </w:numPr>
        <w:spacing w:after="240" w:line="240" w:lineRule="auto"/>
        <w:ind w:left="1134"/>
        <w:rPr>
          <w:rFonts w:ascii="Arial" w:eastAsia="MS Mincho" w:hAnsi="Arial" w:cs="Cambria"/>
          <w:sz w:val="24"/>
          <w:szCs w:val="24"/>
        </w:rPr>
      </w:pPr>
      <w:r w:rsidRPr="00B05333">
        <w:rPr>
          <w:rFonts w:ascii="Arial" w:eastAsia="MS Mincho" w:hAnsi="Arial" w:cs="Cambria"/>
          <w:sz w:val="24"/>
          <w:szCs w:val="24"/>
        </w:rPr>
        <w:t>implementation of the Curriculum for Wales and realisation of the Four Purposes;</w:t>
      </w:r>
    </w:p>
    <w:p w14:paraId="6381BF7D" w14:textId="77777777" w:rsidR="00381533" w:rsidRDefault="00381533" w:rsidP="00D12924">
      <w:pPr>
        <w:pStyle w:val="ListParagraph"/>
        <w:numPr>
          <w:ilvl w:val="1"/>
          <w:numId w:val="30"/>
        </w:numPr>
        <w:spacing w:after="240" w:line="240" w:lineRule="auto"/>
        <w:ind w:left="1134"/>
        <w:rPr>
          <w:rFonts w:ascii="Arial" w:eastAsia="MS Mincho" w:hAnsi="Arial" w:cs="Cambria"/>
          <w:sz w:val="24"/>
          <w:szCs w:val="24"/>
        </w:rPr>
      </w:pPr>
      <w:r w:rsidRPr="00B05333">
        <w:rPr>
          <w:rFonts w:ascii="Arial" w:eastAsia="MS Mincho" w:hAnsi="Arial" w:cs="Cambria"/>
          <w:sz w:val="24"/>
          <w:szCs w:val="24"/>
        </w:rPr>
        <w:t xml:space="preserve">pupil and staff wellbeing; </w:t>
      </w:r>
    </w:p>
    <w:p w14:paraId="039C1507" w14:textId="77777777" w:rsidR="00381533" w:rsidRDefault="00381533" w:rsidP="00D12924">
      <w:pPr>
        <w:pStyle w:val="ListParagraph"/>
        <w:numPr>
          <w:ilvl w:val="1"/>
          <w:numId w:val="30"/>
        </w:numPr>
        <w:spacing w:after="240" w:line="240" w:lineRule="auto"/>
        <w:ind w:left="1134"/>
        <w:rPr>
          <w:rFonts w:ascii="Arial" w:eastAsia="MS Mincho" w:hAnsi="Arial" w:cs="Cambria"/>
          <w:sz w:val="24"/>
          <w:szCs w:val="24"/>
        </w:rPr>
      </w:pPr>
      <w:r w:rsidRPr="00B05333">
        <w:rPr>
          <w:rFonts w:ascii="Arial" w:eastAsia="MS Mincho" w:hAnsi="Arial" w:cs="Cambria"/>
          <w:sz w:val="24"/>
          <w:szCs w:val="24"/>
        </w:rPr>
        <w:t xml:space="preserve">evaluations of the impact and use of support received; </w:t>
      </w:r>
    </w:p>
    <w:p w14:paraId="15DF4F43" w14:textId="77777777" w:rsidR="00381533" w:rsidRDefault="00381533" w:rsidP="00D12924">
      <w:pPr>
        <w:pStyle w:val="ListParagraph"/>
        <w:numPr>
          <w:ilvl w:val="1"/>
          <w:numId w:val="30"/>
        </w:numPr>
        <w:spacing w:after="240" w:line="240" w:lineRule="auto"/>
        <w:ind w:left="1134"/>
        <w:rPr>
          <w:rFonts w:ascii="Arial" w:eastAsia="MS Mincho" w:hAnsi="Arial" w:cs="Cambria"/>
          <w:sz w:val="24"/>
          <w:szCs w:val="24"/>
        </w:rPr>
      </w:pPr>
      <w:r w:rsidRPr="00B05333">
        <w:rPr>
          <w:rFonts w:ascii="Arial" w:eastAsia="MS Mincho" w:hAnsi="Arial" w:cs="Cambria"/>
          <w:sz w:val="24"/>
          <w:szCs w:val="24"/>
        </w:rPr>
        <w:lastRenderedPageBreak/>
        <w:t xml:space="preserve">evaluations of the impact and use of existing improvement strategies; </w:t>
      </w:r>
    </w:p>
    <w:p w14:paraId="32F08D24" w14:textId="77777777" w:rsidR="00381533" w:rsidRDefault="00381533" w:rsidP="00D12924">
      <w:pPr>
        <w:pStyle w:val="ListParagraph"/>
        <w:numPr>
          <w:ilvl w:val="1"/>
          <w:numId w:val="30"/>
        </w:numPr>
        <w:spacing w:after="240" w:line="240" w:lineRule="auto"/>
        <w:ind w:left="1134"/>
        <w:rPr>
          <w:rFonts w:ascii="Arial" w:eastAsia="MS Mincho" w:hAnsi="Arial" w:cs="Cambria"/>
          <w:sz w:val="24"/>
          <w:szCs w:val="24"/>
        </w:rPr>
      </w:pPr>
      <w:r w:rsidRPr="00B05333">
        <w:rPr>
          <w:rFonts w:ascii="Arial" w:eastAsia="MS Mincho" w:hAnsi="Arial" w:cs="Cambria"/>
          <w:sz w:val="24"/>
          <w:szCs w:val="24"/>
        </w:rPr>
        <w:t xml:space="preserve">feedback from parents and pupils; </w:t>
      </w:r>
    </w:p>
    <w:p w14:paraId="516362B6" w14:textId="77777777" w:rsidR="00381533" w:rsidRDefault="00381533" w:rsidP="00D12924">
      <w:pPr>
        <w:pStyle w:val="ListParagraph"/>
        <w:numPr>
          <w:ilvl w:val="1"/>
          <w:numId w:val="30"/>
        </w:numPr>
        <w:spacing w:after="240" w:line="240" w:lineRule="auto"/>
        <w:ind w:left="1134"/>
        <w:rPr>
          <w:rFonts w:ascii="Arial" w:eastAsia="MS Mincho" w:hAnsi="Arial" w:cs="Cambria"/>
          <w:sz w:val="24"/>
          <w:szCs w:val="24"/>
        </w:rPr>
      </w:pPr>
      <w:r w:rsidRPr="00B05333">
        <w:rPr>
          <w:rFonts w:ascii="Arial" w:eastAsia="MS Mincho" w:hAnsi="Arial" w:cs="Cambria"/>
          <w:sz w:val="24"/>
          <w:szCs w:val="24"/>
        </w:rPr>
        <w:t>family and community engagement</w:t>
      </w:r>
      <w:r w:rsidRPr="00781182">
        <w:rPr>
          <w:vertAlign w:val="superscript"/>
        </w:rPr>
        <w:footnoteReference w:id="3"/>
      </w:r>
      <w:r w:rsidRPr="00B05333">
        <w:rPr>
          <w:rFonts w:ascii="Arial" w:eastAsia="MS Mincho" w:hAnsi="Arial" w:cs="Cambria"/>
          <w:sz w:val="24"/>
          <w:szCs w:val="24"/>
        </w:rPr>
        <w:t>;</w:t>
      </w:r>
    </w:p>
    <w:p w14:paraId="6CCEC8A4" w14:textId="77777777" w:rsidR="00381533" w:rsidRDefault="00381533" w:rsidP="00D12924">
      <w:pPr>
        <w:pStyle w:val="ListParagraph"/>
        <w:numPr>
          <w:ilvl w:val="1"/>
          <w:numId w:val="30"/>
        </w:numPr>
        <w:spacing w:after="240" w:line="240" w:lineRule="auto"/>
        <w:ind w:left="1134"/>
        <w:rPr>
          <w:rFonts w:ascii="Arial" w:eastAsia="MS Mincho" w:hAnsi="Arial" w:cs="Cambria"/>
          <w:sz w:val="24"/>
          <w:szCs w:val="24"/>
        </w:rPr>
      </w:pPr>
      <w:r w:rsidRPr="00B05333">
        <w:rPr>
          <w:rFonts w:ascii="Arial" w:eastAsia="MS Mincho" w:hAnsi="Arial" w:cs="Cambria"/>
          <w:sz w:val="24"/>
          <w:szCs w:val="24"/>
        </w:rPr>
        <w:t xml:space="preserve">workforce capacity, professional learning and capability; </w:t>
      </w:r>
    </w:p>
    <w:p w14:paraId="53F42454" w14:textId="4BD84F32" w:rsidR="00381533" w:rsidRDefault="00381533" w:rsidP="00D12924">
      <w:pPr>
        <w:pStyle w:val="ListParagraph"/>
        <w:numPr>
          <w:ilvl w:val="1"/>
          <w:numId w:val="30"/>
        </w:numPr>
        <w:spacing w:after="240" w:line="240" w:lineRule="auto"/>
        <w:ind w:left="1134"/>
        <w:rPr>
          <w:rFonts w:ascii="Arial" w:eastAsia="MS Mincho" w:hAnsi="Arial" w:cs="Cambria"/>
          <w:sz w:val="24"/>
          <w:szCs w:val="24"/>
        </w:rPr>
      </w:pPr>
      <w:r>
        <w:rPr>
          <w:rFonts w:ascii="Arial" w:eastAsia="MS Mincho" w:hAnsi="Arial" w:cs="Cambria"/>
          <w:sz w:val="24"/>
          <w:szCs w:val="24"/>
        </w:rPr>
        <w:t>financial management and use of resources;</w:t>
      </w:r>
    </w:p>
    <w:p w14:paraId="446305AF" w14:textId="59DF0C47" w:rsidR="006A5D56" w:rsidRDefault="006A5D56" w:rsidP="00D12924">
      <w:pPr>
        <w:pStyle w:val="ListParagraph"/>
        <w:numPr>
          <w:ilvl w:val="1"/>
          <w:numId w:val="30"/>
        </w:numPr>
        <w:spacing w:after="240" w:line="240" w:lineRule="auto"/>
        <w:ind w:left="1134"/>
        <w:rPr>
          <w:rFonts w:ascii="Arial" w:eastAsia="MS Mincho" w:hAnsi="Arial" w:cs="Cambria"/>
          <w:sz w:val="24"/>
          <w:szCs w:val="24"/>
        </w:rPr>
      </w:pPr>
      <w:r>
        <w:rPr>
          <w:rFonts w:ascii="Arial" w:eastAsia="MS Mincho" w:hAnsi="Arial" w:cs="Cambria"/>
          <w:sz w:val="24"/>
          <w:szCs w:val="24"/>
        </w:rPr>
        <w:t>arrangements to safeguard pupils;</w:t>
      </w:r>
    </w:p>
    <w:p w14:paraId="582281F5" w14:textId="32045C11" w:rsidR="00381533" w:rsidRPr="00B05333" w:rsidRDefault="00381533" w:rsidP="00D12924">
      <w:pPr>
        <w:pStyle w:val="ListParagraph"/>
        <w:numPr>
          <w:ilvl w:val="1"/>
          <w:numId w:val="30"/>
        </w:numPr>
        <w:spacing w:after="240" w:line="240" w:lineRule="auto"/>
        <w:ind w:left="1134"/>
        <w:rPr>
          <w:rFonts w:ascii="Arial" w:eastAsia="MS Mincho" w:hAnsi="Arial" w:cs="Cambria"/>
          <w:sz w:val="24"/>
          <w:szCs w:val="24"/>
        </w:rPr>
      </w:pPr>
      <w:r w:rsidRPr="00B05333">
        <w:rPr>
          <w:rFonts w:ascii="Arial" w:eastAsia="MS Mincho" w:hAnsi="Arial" w:cs="Cambria"/>
          <w:sz w:val="24"/>
          <w:szCs w:val="24"/>
        </w:rPr>
        <w:t>leadership capacity (including governing body)</w:t>
      </w:r>
      <w:r w:rsidR="006A5D56">
        <w:rPr>
          <w:rFonts w:ascii="Arial" w:eastAsia="MS Mincho" w:hAnsi="Arial" w:cs="Cambria"/>
          <w:sz w:val="24"/>
          <w:szCs w:val="24"/>
        </w:rPr>
        <w:t>.</w:t>
      </w:r>
    </w:p>
    <w:p w14:paraId="3FCA3CFE" w14:textId="7D17A85C" w:rsidR="00B05333" w:rsidRDefault="00CF5828" w:rsidP="006E5842">
      <w:pPr>
        <w:spacing w:after="240" w:line="240" w:lineRule="auto"/>
        <w:rPr>
          <w:rFonts w:ascii="Arial" w:eastAsia="MS Mincho" w:hAnsi="Arial" w:cs="Cambria"/>
          <w:sz w:val="24"/>
          <w:szCs w:val="24"/>
        </w:rPr>
      </w:pPr>
      <w:r>
        <w:rPr>
          <w:rFonts w:ascii="Arial" w:eastAsia="MS Mincho" w:hAnsi="Arial" w:cs="Cambria"/>
          <w:sz w:val="24"/>
          <w:szCs w:val="24"/>
        </w:rPr>
        <w:t>Schools should take into account the following principles</w:t>
      </w:r>
      <w:r w:rsidR="00B05333">
        <w:rPr>
          <w:rFonts w:ascii="Arial" w:eastAsia="MS Mincho" w:hAnsi="Arial" w:cs="Cambria"/>
          <w:sz w:val="24"/>
          <w:szCs w:val="24"/>
        </w:rPr>
        <w:t xml:space="preserve"> and guidance</w:t>
      </w:r>
      <w:r>
        <w:rPr>
          <w:rFonts w:ascii="Arial" w:eastAsia="MS Mincho" w:hAnsi="Arial" w:cs="Cambria"/>
          <w:sz w:val="24"/>
          <w:szCs w:val="24"/>
        </w:rPr>
        <w:t xml:space="preserve"> when</w:t>
      </w:r>
      <w:r w:rsidR="00B05333">
        <w:rPr>
          <w:rFonts w:ascii="Arial" w:eastAsia="MS Mincho" w:hAnsi="Arial" w:cs="Cambria"/>
          <w:sz w:val="24"/>
          <w:szCs w:val="24"/>
        </w:rPr>
        <w:t xml:space="preserve"> designing and carrying out self-evaluation:</w:t>
      </w:r>
    </w:p>
    <w:p w14:paraId="51351886" w14:textId="77777777" w:rsidR="00B05333" w:rsidRDefault="00781182" w:rsidP="00D12924">
      <w:pPr>
        <w:pStyle w:val="ListParagraph"/>
        <w:numPr>
          <w:ilvl w:val="0"/>
          <w:numId w:val="27"/>
        </w:numPr>
        <w:spacing w:after="240" w:line="240" w:lineRule="auto"/>
        <w:rPr>
          <w:rFonts w:ascii="Arial" w:eastAsia="MS Mincho" w:hAnsi="Arial" w:cs="Cambria"/>
          <w:sz w:val="24"/>
          <w:szCs w:val="24"/>
        </w:rPr>
      </w:pPr>
      <w:r w:rsidRPr="00B05333">
        <w:rPr>
          <w:rFonts w:ascii="Arial" w:eastAsia="MS Mincho" w:hAnsi="Arial" w:cs="Cambria"/>
          <w:sz w:val="24"/>
          <w:szCs w:val="24"/>
        </w:rPr>
        <w:t>Self-evaluation is most effective when it:</w:t>
      </w:r>
    </w:p>
    <w:p w14:paraId="0A2C85F6" w14:textId="77777777" w:rsidR="00B05333" w:rsidRDefault="00781182" w:rsidP="00D12924">
      <w:pPr>
        <w:pStyle w:val="ListParagraph"/>
        <w:numPr>
          <w:ilvl w:val="0"/>
          <w:numId w:val="29"/>
        </w:numPr>
        <w:spacing w:after="240" w:line="240" w:lineRule="auto"/>
        <w:rPr>
          <w:rFonts w:ascii="Arial" w:eastAsia="MS Mincho" w:hAnsi="Arial" w:cs="Cambria"/>
          <w:sz w:val="24"/>
          <w:szCs w:val="24"/>
        </w:rPr>
      </w:pPr>
      <w:r w:rsidRPr="00B05333">
        <w:rPr>
          <w:rFonts w:ascii="Arial" w:eastAsia="MS Mincho" w:hAnsi="Arial" w:cs="Cambria"/>
          <w:sz w:val="24"/>
          <w:szCs w:val="24"/>
        </w:rPr>
        <w:t xml:space="preserve">is continuous and aligned with improvement planning as an integrated process; </w:t>
      </w:r>
    </w:p>
    <w:p w14:paraId="55B989BA" w14:textId="77777777" w:rsidR="00B05333" w:rsidRDefault="00781182" w:rsidP="00D12924">
      <w:pPr>
        <w:pStyle w:val="ListParagraph"/>
        <w:numPr>
          <w:ilvl w:val="0"/>
          <w:numId w:val="29"/>
        </w:numPr>
        <w:spacing w:after="240" w:line="240" w:lineRule="auto"/>
        <w:rPr>
          <w:rFonts w:ascii="Arial" w:eastAsia="MS Mincho" w:hAnsi="Arial" w:cs="Cambria"/>
          <w:sz w:val="24"/>
          <w:szCs w:val="24"/>
        </w:rPr>
      </w:pPr>
      <w:r w:rsidRPr="00B05333">
        <w:rPr>
          <w:rFonts w:ascii="Arial" w:eastAsia="MS Mincho" w:hAnsi="Arial" w:cs="Cambria"/>
          <w:sz w:val="24"/>
          <w:szCs w:val="24"/>
        </w:rPr>
        <w:t>is reflective, honest and inclusive taking in a wide range of views from across the school</w:t>
      </w:r>
      <w:r w:rsidR="00CF5828" w:rsidRPr="00B05333">
        <w:rPr>
          <w:rFonts w:ascii="Arial" w:eastAsia="MS Mincho" w:hAnsi="Arial" w:cs="Cambria"/>
          <w:sz w:val="24"/>
          <w:szCs w:val="24"/>
        </w:rPr>
        <w:t xml:space="preserve"> (including pupil voice)</w:t>
      </w:r>
      <w:r w:rsidRPr="00B05333">
        <w:rPr>
          <w:rFonts w:ascii="Arial" w:eastAsia="MS Mincho" w:hAnsi="Arial" w:cs="Cambria"/>
          <w:sz w:val="24"/>
          <w:szCs w:val="24"/>
        </w:rPr>
        <w:t xml:space="preserve">, the wider community and peers; </w:t>
      </w:r>
    </w:p>
    <w:p w14:paraId="3F2CDBB7" w14:textId="77777777" w:rsidR="00B05333" w:rsidRDefault="00781182" w:rsidP="00D12924">
      <w:pPr>
        <w:pStyle w:val="ListParagraph"/>
        <w:numPr>
          <w:ilvl w:val="0"/>
          <w:numId w:val="29"/>
        </w:numPr>
        <w:spacing w:after="240" w:line="240" w:lineRule="auto"/>
        <w:rPr>
          <w:rFonts w:ascii="Arial" w:eastAsia="MS Mincho" w:hAnsi="Arial" w:cs="Cambria"/>
          <w:sz w:val="24"/>
          <w:szCs w:val="24"/>
        </w:rPr>
      </w:pPr>
      <w:r w:rsidRPr="00B05333">
        <w:rPr>
          <w:rFonts w:ascii="Arial" w:eastAsia="MS Mincho" w:hAnsi="Arial" w:cs="Cambria"/>
          <w:sz w:val="24"/>
          <w:szCs w:val="24"/>
        </w:rPr>
        <w:t>uses evidence-based practice to innovate and improve, while driving the sharing of effective practice within and between schools;</w:t>
      </w:r>
    </w:p>
    <w:p w14:paraId="613DF21E" w14:textId="77777777" w:rsidR="00B05333" w:rsidRDefault="00781182" w:rsidP="00D12924">
      <w:pPr>
        <w:pStyle w:val="ListParagraph"/>
        <w:numPr>
          <w:ilvl w:val="0"/>
          <w:numId w:val="29"/>
        </w:numPr>
        <w:spacing w:after="240" w:line="240" w:lineRule="auto"/>
        <w:rPr>
          <w:rFonts w:ascii="Arial" w:eastAsia="MS Mincho" w:hAnsi="Arial" w:cs="Cambria"/>
          <w:sz w:val="24"/>
          <w:szCs w:val="24"/>
        </w:rPr>
      </w:pPr>
      <w:r w:rsidRPr="00B05333">
        <w:rPr>
          <w:rFonts w:ascii="Arial" w:eastAsia="MS Mincho" w:hAnsi="Arial" w:cs="Cambria"/>
          <w:sz w:val="24"/>
          <w:szCs w:val="24"/>
        </w:rPr>
        <w:t xml:space="preserve">is based on a wide range of evidence, using data proportionately alongside first-hand evidence, to evaluate their own strengths and areas for development and improvement; and </w:t>
      </w:r>
    </w:p>
    <w:p w14:paraId="635E7C63" w14:textId="4CB1EF80" w:rsidR="00B05333" w:rsidRPr="00B05333" w:rsidRDefault="00781182" w:rsidP="00D12924">
      <w:pPr>
        <w:pStyle w:val="ListParagraph"/>
        <w:numPr>
          <w:ilvl w:val="0"/>
          <w:numId w:val="29"/>
        </w:numPr>
        <w:spacing w:after="240" w:line="240" w:lineRule="auto"/>
        <w:rPr>
          <w:rFonts w:ascii="Arial" w:eastAsia="MS Mincho" w:hAnsi="Arial" w:cs="Cambria"/>
          <w:sz w:val="24"/>
          <w:szCs w:val="24"/>
        </w:rPr>
      </w:pPr>
      <w:r w:rsidRPr="00B05333">
        <w:rPr>
          <w:rFonts w:ascii="Arial" w:eastAsia="MS Mincho" w:hAnsi="Arial" w:cs="Cambria"/>
          <w:sz w:val="24"/>
          <w:szCs w:val="24"/>
        </w:rPr>
        <w:t>keeps progress against improvement priorities under review.</w:t>
      </w:r>
    </w:p>
    <w:p w14:paraId="1E0B8AC1" w14:textId="40903FFA" w:rsidR="00781182" w:rsidRPr="00B05333" w:rsidRDefault="00781182" w:rsidP="00D12924">
      <w:pPr>
        <w:numPr>
          <w:ilvl w:val="0"/>
          <w:numId w:val="28"/>
        </w:numPr>
        <w:spacing w:after="240" w:line="240" w:lineRule="auto"/>
        <w:contextualSpacing/>
        <w:rPr>
          <w:rFonts w:ascii="Arial" w:eastAsia="MS Mincho" w:hAnsi="Arial" w:cs="Cambria"/>
          <w:sz w:val="24"/>
          <w:szCs w:val="24"/>
        </w:rPr>
      </w:pPr>
      <w:r w:rsidRPr="00B05333">
        <w:rPr>
          <w:rFonts w:ascii="Arial" w:eastAsia="Times New Roman" w:hAnsi="Arial" w:cs="Arial"/>
          <w:bCs/>
          <w:sz w:val="24"/>
          <w:szCs w:val="24"/>
          <w:lang w:eastAsia="en-GB"/>
        </w:rPr>
        <w:t>The analysis of data and information is most effective for self-evaluation and improvement when it:</w:t>
      </w:r>
    </w:p>
    <w:p w14:paraId="3BD6CA5B" w14:textId="77777777" w:rsidR="00781182" w:rsidRPr="00781182" w:rsidRDefault="00781182" w:rsidP="00D12924">
      <w:pPr>
        <w:numPr>
          <w:ilvl w:val="0"/>
          <w:numId w:val="31"/>
        </w:numPr>
        <w:spacing w:after="240" w:line="240" w:lineRule="auto"/>
        <w:ind w:left="1134"/>
        <w:contextualSpacing/>
        <w:rPr>
          <w:rFonts w:ascii="Arial" w:eastAsia="MS Mincho" w:hAnsi="Arial" w:cs="Cambria"/>
          <w:sz w:val="24"/>
          <w:szCs w:val="24"/>
        </w:rPr>
      </w:pPr>
      <w:r w:rsidRPr="00781182">
        <w:rPr>
          <w:rFonts w:ascii="Arial" w:eastAsia="MS Mincho" w:hAnsi="Arial" w:cs="Cambria"/>
          <w:sz w:val="24"/>
          <w:szCs w:val="24"/>
        </w:rPr>
        <w:t>focuses clearly on learner progress and well-being;</w:t>
      </w:r>
    </w:p>
    <w:p w14:paraId="27366CA4" w14:textId="27B2035E" w:rsidR="00781182" w:rsidRPr="00B05333" w:rsidRDefault="00781182" w:rsidP="00D12924">
      <w:pPr>
        <w:numPr>
          <w:ilvl w:val="0"/>
          <w:numId w:val="31"/>
        </w:numPr>
        <w:spacing w:after="240" w:line="240" w:lineRule="auto"/>
        <w:ind w:left="1134"/>
        <w:contextualSpacing/>
        <w:rPr>
          <w:rFonts w:ascii="Arial" w:eastAsia="MS Mincho" w:hAnsi="Arial" w:cs="Cambria"/>
          <w:sz w:val="24"/>
          <w:szCs w:val="24"/>
        </w:rPr>
      </w:pPr>
      <w:r w:rsidRPr="00781182">
        <w:rPr>
          <w:rFonts w:ascii="Arial" w:eastAsia="MS Mincho" w:hAnsi="Arial" w:cs="Cambria"/>
          <w:sz w:val="24"/>
          <w:szCs w:val="24"/>
        </w:rPr>
        <w:t>takes into account a wide range of evidence, not just one ‘narrow’ set of data;</w:t>
      </w:r>
    </w:p>
    <w:p w14:paraId="6DF2A345" w14:textId="77777777" w:rsidR="00781182" w:rsidRPr="00781182" w:rsidRDefault="00781182" w:rsidP="00D12924">
      <w:pPr>
        <w:numPr>
          <w:ilvl w:val="0"/>
          <w:numId w:val="31"/>
        </w:numPr>
        <w:spacing w:after="240" w:line="240" w:lineRule="auto"/>
        <w:ind w:left="1134"/>
        <w:contextualSpacing/>
        <w:rPr>
          <w:rFonts w:ascii="Arial" w:eastAsia="MS Mincho" w:hAnsi="Arial" w:cs="Cambria"/>
          <w:sz w:val="24"/>
          <w:szCs w:val="24"/>
        </w:rPr>
      </w:pPr>
      <w:r w:rsidRPr="00781182">
        <w:rPr>
          <w:rFonts w:ascii="Arial" w:eastAsia="MS Mincho" w:hAnsi="Arial" w:cs="Cambria"/>
          <w:sz w:val="24"/>
          <w:szCs w:val="24"/>
        </w:rPr>
        <w:t>takes the school’s context into consideration;</w:t>
      </w:r>
    </w:p>
    <w:p w14:paraId="106E8A27" w14:textId="77777777" w:rsidR="00781182" w:rsidRPr="00781182" w:rsidRDefault="00781182" w:rsidP="00D12924">
      <w:pPr>
        <w:numPr>
          <w:ilvl w:val="0"/>
          <w:numId w:val="31"/>
        </w:numPr>
        <w:spacing w:after="240" w:line="240" w:lineRule="auto"/>
        <w:ind w:left="1134"/>
        <w:contextualSpacing/>
        <w:rPr>
          <w:rFonts w:ascii="Arial" w:eastAsia="MS Mincho" w:hAnsi="Arial" w:cs="Cambria"/>
          <w:sz w:val="24"/>
          <w:szCs w:val="24"/>
        </w:rPr>
      </w:pPr>
      <w:r w:rsidRPr="00781182">
        <w:rPr>
          <w:rFonts w:ascii="Arial" w:eastAsia="MS Mincho" w:hAnsi="Arial" w:cs="Cambria"/>
          <w:sz w:val="24"/>
          <w:szCs w:val="24"/>
        </w:rPr>
        <w:t>considers the achievement of learners rather than their attainment;</w:t>
      </w:r>
    </w:p>
    <w:p w14:paraId="7BB6A5D9" w14:textId="77777777" w:rsidR="00781182" w:rsidRPr="00781182" w:rsidRDefault="00781182" w:rsidP="00D12924">
      <w:pPr>
        <w:numPr>
          <w:ilvl w:val="0"/>
          <w:numId w:val="31"/>
        </w:numPr>
        <w:spacing w:after="240" w:line="240" w:lineRule="auto"/>
        <w:ind w:left="1134"/>
        <w:contextualSpacing/>
        <w:rPr>
          <w:rFonts w:ascii="Arial" w:eastAsia="MS Mincho" w:hAnsi="Arial" w:cs="Cambria"/>
          <w:sz w:val="24"/>
          <w:szCs w:val="24"/>
        </w:rPr>
      </w:pPr>
      <w:r w:rsidRPr="00781182">
        <w:rPr>
          <w:rFonts w:ascii="Arial" w:eastAsia="MS Mincho" w:hAnsi="Arial" w:cs="Cambria"/>
          <w:sz w:val="24"/>
          <w:szCs w:val="24"/>
        </w:rPr>
        <w:t>is used to evaluate the progress and well-being of all learners and groups of learners; and</w:t>
      </w:r>
    </w:p>
    <w:p w14:paraId="69921ED1" w14:textId="252A27BE" w:rsidR="00B05333" w:rsidRDefault="00781182" w:rsidP="00D12924">
      <w:pPr>
        <w:numPr>
          <w:ilvl w:val="0"/>
          <w:numId w:val="31"/>
        </w:numPr>
        <w:spacing w:after="240" w:line="240" w:lineRule="auto"/>
        <w:ind w:left="1134"/>
        <w:contextualSpacing/>
        <w:rPr>
          <w:rFonts w:ascii="Arial" w:eastAsia="MS Mincho" w:hAnsi="Arial" w:cs="Cambria"/>
          <w:sz w:val="24"/>
          <w:szCs w:val="24"/>
        </w:rPr>
      </w:pPr>
      <w:r w:rsidRPr="00781182">
        <w:rPr>
          <w:rFonts w:ascii="Arial" w:eastAsia="MS Mincho" w:hAnsi="Arial" w:cs="Cambria"/>
          <w:sz w:val="24"/>
          <w:szCs w:val="24"/>
        </w:rPr>
        <w:t>is based on reliable and accurate assessment.</w:t>
      </w:r>
    </w:p>
    <w:p w14:paraId="5D4363B6" w14:textId="77777777" w:rsidR="003B4368" w:rsidRPr="003B4368" w:rsidRDefault="003B4368" w:rsidP="003B4368">
      <w:pPr>
        <w:spacing w:after="240" w:line="240" w:lineRule="auto"/>
        <w:ind w:left="1134"/>
        <w:contextualSpacing/>
        <w:rPr>
          <w:rFonts w:ascii="Arial" w:eastAsia="MS Mincho" w:hAnsi="Arial" w:cs="Cambria"/>
          <w:sz w:val="24"/>
          <w:szCs w:val="24"/>
        </w:rPr>
      </w:pPr>
    </w:p>
    <w:p w14:paraId="30B53D72" w14:textId="1EE71D57"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 xml:space="preserve">Both local and </w:t>
      </w:r>
      <w:r w:rsidR="001F4E69">
        <w:rPr>
          <w:rFonts w:ascii="Arial" w:eastAsia="MS Mincho" w:hAnsi="Arial" w:cs="Cambria"/>
          <w:sz w:val="24"/>
          <w:szCs w:val="24"/>
        </w:rPr>
        <w:t>diocesan authorities and regional consortia</w:t>
      </w:r>
      <w:r w:rsidRPr="00781182">
        <w:rPr>
          <w:rFonts w:ascii="Arial" w:eastAsia="MS Mincho" w:hAnsi="Arial" w:cs="Cambria"/>
          <w:sz w:val="24"/>
          <w:szCs w:val="24"/>
        </w:rPr>
        <w:t xml:space="preserve"> should:</w:t>
      </w:r>
    </w:p>
    <w:p w14:paraId="3402F8C9" w14:textId="77777777" w:rsidR="00781182" w:rsidRPr="00781182" w:rsidRDefault="00781182" w:rsidP="00D12924">
      <w:pPr>
        <w:numPr>
          <w:ilvl w:val="0"/>
          <w:numId w:val="17"/>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Make available to schools any data and information they hold that could enhance schools’ self-evaluation, where it is appropriate to do so.</w:t>
      </w:r>
    </w:p>
    <w:p w14:paraId="5B9B5C37" w14:textId="2124ABDA" w:rsidR="00B05333" w:rsidRDefault="00781182" w:rsidP="00D12924">
      <w:pPr>
        <w:numPr>
          <w:ilvl w:val="0"/>
          <w:numId w:val="17"/>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Support school leaders and governing bodies to identify areas where they may require additional support without fear that this will count against them for accountability purposes.</w:t>
      </w:r>
    </w:p>
    <w:p w14:paraId="16E18B50" w14:textId="77777777" w:rsidR="003B4368" w:rsidRPr="003B4368" w:rsidRDefault="003B4368" w:rsidP="003B4368">
      <w:pPr>
        <w:spacing w:after="240" w:line="240" w:lineRule="auto"/>
        <w:ind w:left="720"/>
        <w:contextualSpacing/>
        <w:rPr>
          <w:rFonts w:ascii="Arial" w:eastAsia="MS Mincho" w:hAnsi="Arial" w:cs="Cambria"/>
          <w:sz w:val="24"/>
          <w:szCs w:val="24"/>
        </w:rPr>
      </w:pPr>
    </w:p>
    <w:p w14:paraId="6723DAD4" w14:textId="52532ABC"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Regional consortia should:</w:t>
      </w:r>
    </w:p>
    <w:p w14:paraId="658EE7C8" w14:textId="77777777" w:rsidR="00781182" w:rsidRPr="00781182" w:rsidRDefault="00781182" w:rsidP="00D12924">
      <w:pPr>
        <w:numPr>
          <w:ilvl w:val="0"/>
          <w:numId w:val="17"/>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Advise schools on effective self-evaluation and provide support to schools where needed;</w:t>
      </w:r>
    </w:p>
    <w:p w14:paraId="365ECBA8" w14:textId="77777777" w:rsidR="00781182" w:rsidRPr="00781182" w:rsidRDefault="00781182" w:rsidP="00D12924">
      <w:pPr>
        <w:numPr>
          <w:ilvl w:val="0"/>
          <w:numId w:val="17"/>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 xml:space="preserve">Facilitate relevant professional learning </w:t>
      </w:r>
    </w:p>
    <w:p w14:paraId="171C929A" w14:textId="2ECDFE3E" w:rsidR="00781182" w:rsidRPr="00FE63A4" w:rsidRDefault="00781182" w:rsidP="00D12924">
      <w:pPr>
        <w:numPr>
          <w:ilvl w:val="0"/>
          <w:numId w:val="17"/>
        </w:numPr>
        <w:autoSpaceDE w:val="0"/>
        <w:autoSpaceDN w:val="0"/>
        <w:adjustRightInd w:val="0"/>
        <w:spacing w:after="0" w:line="240" w:lineRule="auto"/>
        <w:contextualSpacing/>
        <w:rPr>
          <w:rFonts w:ascii="Arial" w:eastAsia="MS Mincho" w:hAnsi="Arial" w:cs="Cambria"/>
          <w:sz w:val="24"/>
          <w:szCs w:val="24"/>
        </w:rPr>
      </w:pPr>
      <w:r w:rsidRPr="00FE63A4">
        <w:rPr>
          <w:rFonts w:ascii="Arial" w:eastAsia="MS Mincho" w:hAnsi="Arial" w:cs="Cambria"/>
          <w:sz w:val="24"/>
          <w:szCs w:val="24"/>
        </w:rPr>
        <w:lastRenderedPageBreak/>
        <w:t>Promote the culture of open and honest reflection and evaluation for improvement.</w:t>
      </w:r>
    </w:p>
    <w:p w14:paraId="2B3DA715" w14:textId="77777777" w:rsidR="006A5D56" w:rsidRDefault="006A5D56">
      <w:pPr>
        <w:rPr>
          <w:rFonts w:ascii="Arial" w:eastAsia="MS Mincho" w:hAnsi="Arial" w:cs="Cambria"/>
          <w:b/>
          <w:sz w:val="28"/>
          <w:szCs w:val="28"/>
        </w:rPr>
      </w:pPr>
      <w:r>
        <w:rPr>
          <w:rFonts w:ascii="Arial" w:eastAsia="MS Mincho" w:hAnsi="Arial" w:cs="Cambria"/>
          <w:b/>
          <w:sz w:val="28"/>
          <w:szCs w:val="28"/>
        </w:rPr>
        <w:br w:type="page"/>
      </w:r>
    </w:p>
    <w:p w14:paraId="3E30EB59" w14:textId="21B80251" w:rsidR="00781182" w:rsidRPr="00781182" w:rsidRDefault="00781182" w:rsidP="006E5842">
      <w:pPr>
        <w:spacing w:after="0" w:line="240" w:lineRule="auto"/>
        <w:rPr>
          <w:rFonts w:ascii="Arial" w:eastAsia="MS Mincho" w:hAnsi="Arial" w:cs="Cambria"/>
          <w:b/>
          <w:color w:val="666666"/>
          <w:sz w:val="28"/>
          <w:szCs w:val="28"/>
        </w:rPr>
      </w:pPr>
      <w:r w:rsidRPr="00781182">
        <w:rPr>
          <w:rFonts w:ascii="Arial" w:eastAsia="MS Mincho" w:hAnsi="Arial" w:cs="Cambria"/>
          <w:b/>
          <w:sz w:val="28"/>
          <w:szCs w:val="28"/>
        </w:rPr>
        <w:lastRenderedPageBreak/>
        <w:t>Summary of Improvement Priorities and Improvement Plan</w:t>
      </w:r>
    </w:p>
    <w:p w14:paraId="75C18128" w14:textId="77777777" w:rsidR="00781182" w:rsidRPr="00781182" w:rsidRDefault="00781182" w:rsidP="006E5842">
      <w:pPr>
        <w:spacing w:after="0" w:line="240" w:lineRule="auto"/>
        <w:rPr>
          <w:rFonts w:ascii="Arial" w:eastAsia="MS Mincho" w:hAnsi="Arial" w:cs="Cambria"/>
          <w:b/>
          <w:color w:val="666666"/>
          <w:sz w:val="28"/>
          <w:szCs w:val="28"/>
        </w:rPr>
      </w:pPr>
    </w:p>
    <w:p w14:paraId="413ECBDB" w14:textId="425E7ACA" w:rsidR="00FE63A4" w:rsidRPr="00804632" w:rsidRDefault="00FE63A4" w:rsidP="00FE63A4">
      <w:pPr>
        <w:spacing w:after="240" w:line="240" w:lineRule="auto"/>
        <w:rPr>
          <w:rFonts w:ascii="Arial" w:eastAsia="MS Mincho" w:hAnsi="Arial" w:cs="Cambria"/>
          <w:b/>
          <w:i/>
          <w:sz w:val="24"/>
          <w:szCs w:val="24"/>
        </w:rPr>
      </w:pPr>
      <w:r w:rsidRPr="00804632">
        <w:rPr>
          <w:rFonts w:ascii="Arial" w:eastAsia="MS Mincho" w:hAnsi="Arial" w:cs="Cambria"/>
          <w:b/>
          <w:i/>
          <w:sz w:val="24"/>
          <w:szCs w:val="24"/>
        </w:rPr>
        <w:t>What is Welsh Government’s vision for the role of improvement planning in the framework for evaluation, improvement and accountability?</w:t>
      </w:r>
    </w:p>
    <w:p w14:paraId="68955D86" w14:textId="04AA0577" w:rsidR="00FE63A4" w:rsidRDefault="00FE63A4" w:rsidP="00D12924">
      <w:pPr>
        <w:pStyle w:val="ListParagraph"/>
        <w:numPr>
          <w:ilvl w:val="0"/>
          <w:numId w:val="33"/>
        </w:numPr>
        <w:spacing w:after="0" w:line="240" w:lineRule="auto"/>
        <w:rPr>
          <w:rFonts w:ascii="Arial" w:eastAsia="MS Mincho" w:hAnsi="Arial" w:cs="Frutiger LT Std 45 Light"/>
          <w:color w:val="000000"/>
          <w:sz w:val="24"/>
          <w:szCs w:val="24"/>
        </w:rPr>
      </w:pPr>
      <w:r w:rsidRPr="00FE63A4">
        <w:rPr>
          <w:rFonts w:ascii="Arial" w:eastAsia="MS Mincho" w:hAnsi="Arial" w:cs="Frutiger LT Std 45 Light"/>
          <w:color w:val="000000"/>
          <w:sz w:val="24"/>
          <w:szCs w:val="24"/>
        </w:rPr>
        <w:t>Schools identify clear, manageable improvement priorities as a consequence of effective self-evaluation.</w:t>
      </w:r>
    </w:p>
    <w:p w14:paraId="059A3A59" w14:textId="77777777" w:rsidR="003B4368" w:rsidRPr="003B4368" w:rsidRDefault="003B4368" w:rsidP="003B4368">
      <w:pPr>
        <w:pStyle w:val="ListParagraph"/>
        <w:spacing w:after="0" w:line="240" w:lineRule="auto"/>
        <w:rPr>
          <w:rFonts w:ascii="Arial" w:eastAsia="MS Mincho" w:hAnsi="Arial" w:cs="Frutiger LT Std 45 Light"/>
          <w:color w:val="000000"/>
          <w:sz w:val="24"/>
          <w:szCs w:val="24"/>
        </w:rPr>
      </w:pPr>
    </w:p>
    <w:p w14:paraId="7A28491D" w14:textId="34364E73" w:rsidR="003B4368" w:rsidRPr="00FE63A4" w:rsidRDefault="003B4368" w:rsidP="00D12924">
      <w:pPr>
        <w:pStyle w:val="ListParagraph"/>
        <w:numPr>
          <w:ilvl w:val="0"/>
          <w:numId w:val="33"/>
        </w:numPr>
        <w:spacing w:after="0" w:line="240" w:lineRule="auto"/>
        <w:rPr>
          <w:rFonts w:ascii="Arial" w:eastAsia="MS Mincho" w:hAnsi="Arial" w:cs="Frutiger LT Std 45 Light"/>
          <w:color w:val="000000"/>
          <w:sz w:val="24"/>
          <w:szCs w:val="24"/>
        </w:rPr>
      </w:pPr>
      <w:r w:rsidRPr="00781182">
        <w:rPr>
          <w:rFonts w:ascii="Arial" w:eastAsia="MS Mincho" w:hAnsi="Arial" w:cs="Cambria"/>
          <w:sz w:val="24"/>
          <w:szCs w:val="24"/>
        </w:rPr>
        <w:t>Each school will have their own unique set of priorities, b</w:t>
      </w:r>
      <w:r>
        <w:rPr>
          <w:rFonts w:ascii="Arial" w:eastAsia="MS Mincho" w:hAnsi="Arial" w:cs="Cambria"/>
          <w:sz w:val="24"/>
          <w:szCs w:val="24"/>
        </w:rPr>
        <w:t>ased o</w:t>
      </w:r>
      <w:r w:rsidR="00D96B9B">
        <w:rPr>
          <w:rFonts w:ascii="Arial" w:eastAsia="MS Mincho" w:hAnsi="Arial" w:cs="Cambria"/>
          <w:sz w:val="24"/>
          <w:szCs w:val="24"/>
        </w:rPr>
        <w:t>n their own context, self-evaluation,</w:t>
      </w:r>
      <w:r w:rsidRPr="00781182">
        <w:rPr>
          <w:rFonts w:ascii="Arial" w:eastAsia="MS Mincho" w:hAnsi="Arial" w:cs="Cambria"/>
          <w:sz w:val="24"/>
          <w:szCs w:val="24"/>
        </w:rPr>
        <w:t xml:space="preserve"> needs and improvement journey.</w:t>
      </w:r>
    </w:p>
    <w:p w14:paraId="4531CAC6" w14:textId="77777777" w:rsidR="00FE63A4" w:rsidRPr="001753C8" w:rsidRDefault="00FE63A4" w:rsidP="00FE63A4">
      <w:pPr>
        <w:spacing w:after="0" w:line="240" w:lineRule="auto"/>
        <w:rPr>
          <w:rFonts w:ascii="Arial" w:eastAsia="MS Mincho" w:hAnsi="Arial" w:cs="Frutiger LT Std 45 Light"/>
          <w:color w:val="000000"/>
          <w:sz w:val="24"/>
          <w:szCs w:val="24"/>
        </w:rPr>
      </w:pPr>
    </w:p>
    <w:p w14:paraId="223CF9C1" w14:textId="64151E62" w:rsidR="00FE63A4" w:rsidRDefault="00FE63A4" w:rsidP="00D12924">
      <w:pPr>
        <w:pStyle w:val="ListParagraph"/>
        <w:numPr>
          <w:ilvl w:val="0"/>
          <w:numId w:val="33"/>
        </w:numPr>
        <w:spacing w:after="0" w:line="240" w:lineRule="auto"/>
        <w:rPr>
          <w:rFonts w:ascii="Arial" w:eastAsia="MS Mincho" w:hAnsi="Arial" w:cs="Frutiger LT Std 45 Light"/>
          <w:color w:val="000000"/>
          <w:sz w:val="24"/>
          <w:szCs w:val="24"/>
        </w:rPr>
      </w:pPr>
      <w:r w:rsidRPr="00FE63A4">
        <w:rPr>
          <w:rFonts w:ascii="Arial" w:eastAsia="MS Mincho" w:hAnsi="Arial" w:cs="Frutiger LT Std 45 Light"/>
          <w:color w:val="000000"/>
          <w:sz w:val="24"/>
          <w:szCs w:val="24"/>
        </w:rPr>
        <w:t>Improvement priorities are drawn together in a single, str</w:t>
      </w:r>
      <w:r w:rsidR="003B4368">
        <w:rPr>
          <w:rFonts w:ascii="Arial" w:eastAsia="MS Mincho" w:hAnsi="Arial" w:cs="Frutiger LT Std 45 Light"/>
          <w:color w:val="000000"/>
          <w:sz w:val="24"/>
          <w:szCs w:val="24"/>
        </w:rPr>
        <w:t xml:space="preserve">ategic school improvement plan, helping to </w:t>
      </w:r>
      <w:r w:rsidR="003B4368" w:rsidRPr="00781182">
        <w:rPr>
          <w:rFonts w:ascii="Arial" w:eastAsia="MS Mincho" w:hAnsi="Arial" w:cs="Arial"/>
          <w:sz w:val="24"/>
          <w:szCs w:val="24"/>
        </w:rPr>
        <w:t>reduce workload, streamline schools’ strategic</w:t>
      </w:r>
      <w:r w:rsidR="003B4368">
        <w:rPr>
          <w:rFonts w:ascii="Arial" w:eastAsia="MS Mincho" w:hAnsi="Arial" w:cs="Arial"/>
          <w:sz w:val="24"/>
          <w:szCs w:val="24"/>
        </w:rPr>
        <w:t xml:space="preserve"> planning processes and avoid</w:t>
      </w:r>
      <w:r w:rsidR="003B4368" w:rsidRPr="00781182">
        <w:rPr>
          <w:rFonts w:ascii="Arial" w:eastAsia="MS Mincho" w:hAnsi="Arial" w:cs="Arial"/>
          <w:sz w:val="24"/>
          <w:szCs w:val="24"/>
        </w:rPr>
        <w:t xml:space="preserve"> unnece</w:t>
      </w:r>
      <w:r w:rsidR="003B4368">
        <w:rPr>
          <w:rFonts w:ascii="Arial" w:eastAsia="MS Mincho" w:hAnsi="Arial" w:cs="Arial"/>
          <w:sz w:val="24"/>
          <w:szCs w:val="24"/>
        </w:rPr>
        <w:t>ssary duplication and</w:t>
      </w:r>
      <w:r w:rsidR="003B4368" w:rsidRPr="00781182">
        <w:rPr>
          <w:rFonts w:ascii="Arial" w:eastAsia="MS Mincho" w:hAnsi="Arial" w:cs="Arial"/>
          <w:sz w:val="24"/>
          <w:szCs w:val="24"/>
        </w:rPr>
        <w:t xml:space="preserve"> bureaucracy.</w:t>
      </w:r>
    </w:p>
    <w:p w14:paraId="63C15EF2" w14:textId="77777777" w:rsidR="004E3F2A" w:rsidRPr="004E3F2A" w:rsidRDefault="004E3F2A" w:rsidP="004E3F2A">
      <w:pPr>
        <w:pStyle w:val="ListParagraph"/>
        <w:rPr>
          <w:rFonts w:ascii="Arial" w:eastAsia="MS Mincho" w:hAnsi="Arial" w:cs="Frutiger LT Std 45 Light"/>
          <w:color w:val="000000"/>
          <w:sz w:val="24"/>
          <w:szCs w:val="24"/>
        </w:rPr>
      </w:pPr>
    </w:p>
    <w:p w14:paraId="398F160B" w14:textId="276EF107" w:rsidR="00FE63A4" w:rsidRPr="00140EE6" w:rsidRDefault="00140EE6" w:rsidP="00D12924">
      <w:pPr>
        <w:pStyle w:val="ListParagraph"/>
        <w:numPr>
          <w:ilvl w:val="0"/>
          <w:numId w:val="33"/>
        </w:numPr>
        <w:spacing w:after="0" w:line="240" w:lineRule="auto"/>
        <w:rPr>
          <w:rFonts w:ascii="Arial" w:eastAsia="MS Mincho" w:hAnsi="Arial" w:cs="Frutiger LT Std 45 Light"/>
          <w:color w:val="000000"/>
          <w:sz w:val="24"/>
          <w:szCs w:val="24"/>
        </w:rPr>
      </w:pPr>
      <w:r>
        <w:rPr>
          <w:rFonts w:ascii="Arial" w:eastAsia="MS Mincho" w:hAnsi="Arial" w:cs="Frutiger LT Std 45 Light"/>
          <w:color w:val="000000"/>
          <w:sz w:val="24"/>
          <w:szCs w:val="24"/>
        </w:rPr>
        <w:t>Schools’ own improvement priorities and plans are published in summary form for the benefit of pupils, parents and other stakeholders. This supports a culture in which schools are open about the support they need,</w:t>
      </w:r>
      <w:r w:rsidR="00DF2AA5">
        <w:rPr>
          <w:rFonts w:ascii="Arial" w:eastAsia="MS Mincho" w:hAnsi="Arial" w:cs="Frutiger LT Std 45 Light"/>
          <w:color w:val="000000"/>
          <w:sz w:val="24"/>
          <w:szCs w:val="24"/>
        </w:rPr>
        <w:t xml:space="preserve"> where </w:t>
      </w:r>
      <w:r>
        <w:rPr>
          <w:rFonts w:ascii="Arial" w:eastAsia="MS Mincho" w:hAnsi="Arial" w:cs="Frutiger LT Std 45 Light"/>
          <w:color w:val="000000"/>
          <w:sz w:val="24"/>
          <w:szCs w:val="24"/>
        </w:rPr>
        <w:t>middle tier partners</w:t>
      </w:r>
      <w:r w:rsidR="00DF2AA5">
        <w:rPr>
          <w:rFonts w:ascii="Arial" w:eastAsia="MS Mincho" w:hAnsi="Arial" w:cs="Frutiger LT Std 45 Light"/>
          <w:color w:val="000000"/>
          <w:sz w:val="24"/>
          <w:szCs w:val="24"/>
        </w:rPr>
        <w:t xml:space="preserve"> work with schools</w:t>
      </w:r>
      <w:r>
        <w:rPr>
          <w:rFonts w:ascii="Arial" w:eastAsia="MS Mincho" w:hAnsi="Arial" w:cs="Frutiger LT Std 45 Light"/>
          <w:color w:val="000000"/>
          <w:sz w:val="24"/>
          <w:szCs w:val="24"/>
        </w:rPr>
        <w:t xml:space="preserve"> in a supportive, non-judgemental way.</w:t>
      </w:r>
    </w:p>
    <w:p w14:paraId="23965E63" w14:textId="77777777" w:rsidR="004F3B20" w:rsidRDefault="004F3B20" w:rsidP="006E5842">
      <w:pPr>
        <w:spacing w:after="240" w:line="240" w:lineRule="auto"/>
        <w:rPr>
          <w:rFonts w:ascii="Arial" w:eastAsia="MS Mincho" w:hAnsi="Arial" w:cs="Cambria"/>
          <w:sz w:val="24"/>
          <w:szCs w:val="24"/>
        </w:rPr>
      </w:pPr>
    </w:p>
    <w:p w14:paraId="56B8E642" w14:textId="77777777" w:rsidR="00946EA5" w:rsidRPr="00804632" w:rsidRDefault="00946EA5" w:rsidP="00946EA5">
      <w:pPr>
        <w:spacing w:after="240" w:line="240" w:lineRule="auto"/>
        <w:rPr>
          <w:rFonts w:ascii="Arial" w:eastAsia="MS Mincho" w:hAnsi="Arial" w:cs="Cambria"/>
          <w:b/>
          <w:i/>
          <w:sz w:val="24"/>
          <w:szCs w:val="24"/>
        </w:rPr>
      </w:pPr>
      <w:r w:rsidRPr="00804632">
        <w:rPr>
          <w:rFonts w:ascii="Arial" w:eastAsia="MS Mincho" w:hAnsi="Arial" w:cs="Cambria"/>
          <w:b/>
          <w:i/>
          <w:sz w:val="24"/>
          <w:szCs w:val="24"/>
        </w:rPr>
        <w:t>What are Welsh Government’s expectations of schools, local authorities and regional consortia?</w:t>
      </w:r>
    </w:p>
    <w:p w14:paraId="3C233B52" w14:textId="389606FD" w:rsidR="00781182" w:rsidRPr="00781182" w:rsidRDefault="005B1F83" w:rsidP="006E5842">
      <w:pPr>
        <w:spacing w:after="240" w:line="240" w:lineRule="auto"/>
        <w:rPr>
          <w:rFonts w:ascii="Arial" w:eastAsia="MS Mincho" w:hAnsi="Arial" w:cs="Arial"/>
          <w:sz w:val="24"/>
          <w:szCs w:val="24"/>
        </w:rPr>
      </w:pPr>
      <w:r>
        <w:rPr>
          <w:rFonts w:ascii="Arial" w:eastAsia="MS Mincho" w:hAnsi="Arial" w:cs="Arial"/>
          <w:sz w:val="24"/>
          <w:szCs w:val="24"/>
        </w:rPr>
        <w:t xml:space="preserve">Based on the School Development Plans Regulations, </w:t>
      </w:r>
      <w:r w:rsidR="00781182" w:rsidRPr="00781182">
        <w:rPr>
          <w:rFonts w:ascii="Arial" w:eastAsia="MS Mincho" w:hAnsi="Arial" w:cs="Arial"/>
          <w:sz w:val="24"/>
          <w:szCs w:val="24"/>
        </w:rPr>
        <w:t>Governing bodies must:</w:t>
      </w:r>
      <w:r w:rsidR="003B4368">
        <w:rPr>
          <w:rStyle w:val="FootnoteReference"/>
          <w:rFonts w:ascii="Arial" w:eastAsia="MS Mincho" w:hAnsi="Arial" w:cs="Arial"/>
          <w:sz w:val="24"/>
          <w:szCs w:val="24"/>
        </w:rPr>
        <w:footnoteReference w:id="4"/>
      </w:r>
    </w:p>
    <w:p w14:paraId="2EA795B4" w14:textId="00376FF3" w:rsidR="00781182" w:rsidRDefault="00781182" w:rsidP="00D12924">
      <w:pPr>
        <w:numPr>
          <w:ilvl w:val="0"/>
          <w:numId w:val="18"/>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prepare a school improvement plan that covers a period of</w:t>
      </w:r>
      <w:r w:rsidR="004F3B20">
        <w:rPr>
          <w:rFonts w:ascii="Arial" w:eastAsia="MS Mincho" w:hAnsi="Arial" w:cs="Cambria"/>
          <w:sz w:val="24"/>
          <w:szCs w:val="24"/>
        </w:rPr>
        <w:t xml:space="preserve"> at least</w:t>
      </w:r>
      <w:r w:rsidRPr="00781182">
        <w:rPr>
          <w:rFonts w:ascii="Arial" w:eastAsia="MS Mincho" w:hAnsi="Arial" w:cs="Cambria"/>
          <w:sz w:val="24"/>
          <w:szCs w:val="24"/>
        </w:rPr>
        <w:t xml:space="preserve"> three years and is continuous.</w:t>
      </w:r>
    </w:p>
    <w:p w14:paraId="69CE71BA" w14:textId="610E761E" w:rsidR="005B1F83" w:rsidRPr="00781182" w:rsidRDefault="005B1F83" w:rsidP="00D12924">
      <w:pPr>
        <w:numPr>
          <w:ilvl w:val="0"/>
          <w:numId w:val="18"/>
        </w:numPr>
        <w:spacing w:after="240" w:line="240" w:lineRule="auto"/>
        <w:contextualSpacing/>
        <w:rPr>
          <w:rFonts w:ascii="Arial" w:eastAsia="MS Mincho" w:hAnsi="Arial" w:cs="Cambria"/>
          <w:sz w:val="24"/>
          <w:szCs w:val="24"/>
        </w:rPr>
      </w:pPr>
      <w:r>
        <w:rPr>
          <w:rFonts w:ascii="Arial" w:eastAsia="MS Mincho" w:hAnsi="Arial" w:cs="Cambria"/>
          <w:sz w:val="24"/>
          <w:szCs w:val="24"/>
        </w:rPr>
        <w:t xml:space="preserve">cover the areas set out in the Schedule (see Annex C) in their school improvement plan; </w:t>
      </w:r>
    </w:p>
    <w:p w14:paraId="6E26D6DB" w14:textId="77777777" w:rsidR="00781182" w:rsidRPr="00781182" w:rsidRDefault="00781182" w:rsidP="00D12924">
      <w:pPr>
        <w:numPr>
          <w:ilvl w:val="0"/>
          <w:numId w:val="18"/>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revise the plan at least annually, and following an inspection by Estyn;</w:t>
      </w:r>
    </w:p>
    <w:p w14:paraId="630D7FCD" w14:textId="77777777" w:rsidR="00781182" w:rsidRPr="00781182" w:rsidRDefault="00781182" w:rsidP="00D12924">
      <w:pPr>
        <w:numPr>
          <w:ilvl w:val="0"/>
          <w:numId w:val="18"/>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consult the following people when preparing or revising the plan:</w:t>
      </w:r>
    </w:p>
    <w:p w14:paraId="17ECB936" w14:textId="77777777" w:rsidR="00781182" w:rsidRPr="00781182" w:rsidRDefault="00781182" w:rsidP="00D12924">
      <w:pPr>
        <w:numPr>
          <w:ilvl w:val="1"/>
          <w:numId w:val="18"/>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the headteacher of the school (if that person is not a member of the governing body);</w:t>
      </w:r>
    </w:p>
    <w:p w14:paraId="6F8A0902" w14:textId="77777777" w:rsidR="00781182" w:rsidRPr="00781182" w:rsidRDefault="00781182" w:rsidP="00D12924">
      <w:pPr>
        <w:numPr>
          <w:ilvl w:val="1"/>
          <w:numId w:val="18"/>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registered pupils at the school;</w:t>
      </w:r>
    </w:p>
    <w:p w14:paraId="1D887B01" w14:textId="77777777" w:rsidR="00781182" w:rsidRPr="00781182" w:rsidRDefault="00781182" w:rsidP="00D12924">
      <w:pPr>
        <w:numPr>
          <w:ilvl w:val="1"/>
          <w:numId w:val="18"/>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parents of registered pupils;</w:t>
      </w:r>
    </w:p>
    <w:p w14:paraId="17E390C9" w14:textId="77777777" w:rsidR="00781182" w:rsidRPr="00781182" w:rsidRDefault="00781182" w:rsidP="00D12924">
      <w:pPr>
        <w:numPr>
          <w:ilvl w:val="1"/>
          <w:numId w:val="18"/>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school staff; and</w:t>
      </w:r>
    </w:p>
    <w:p w14:paraId="10362412" w14:textId="77777777" w:rsidR="00781182" w:rsidRPr="00781182" w:rsidRDefault="00781182" w:rsidP="00D12924">
      <w:pPr>
        <w:numPr>
          <w:ilvl w:val="1"/>
          <w:numId w:val="18"/>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such other persons as the governing body considers appropriate.</w:t>
      </w:r>
    </w:p>
    <w:p w14:paraId="335A0A2A" w14:textId="3EDBEDF2" w:rsidR="004F3B20" w:rsidRDefault="00781182" w:rsidP="00D12924">
      <w:pPr>
        <w:numPr>
          <w:ilvl w:val="0"/>
          <w:numId w:val="18"/>
        </w:numPr>
        <w:spacing w:after="240" w:line="240" w:lineRule="auto"/>
        <w:contextualSpacing/>
        <w:rPr>
          <w:rFonts w:ascii="Arial" w:eastAsia="MS Mincho" w:hAnsi="Arial" w:cs="Arial"/>
          <w:sz w:val="24"/>
          <w:szCs w:val="24"/>
        </w:rPr>
      </w:pPr>
      <w:r w:rsidRPr="00781182">
        <w:rPr>
          <w:rFonts w:ascii="Arial" w:eastAsia="MS Mincho" w:hAnsi="Arial" w:cs="Cambria"/>
          <w:sz w:val="24"/>
          <w:szCs w:val="24"/>
        </w:rPr>
        <w:lastRenderedPageBreak/>
        <w:t>publish the plan by providing copies to each member of the governing body and school staff. They may also choose to make the whole plan available on request to parents.</w:t>
      </w:r>
    </w:p>
    <w:p w14:paraId="164425E6" w14:textId="77777777" w:rsidR="004F3B20" w:rsidRPr="004F3B20" w:rsidRDefault="004F3B20" w:rsidP="004F3B20">
      <w:pPr>
        <w:spacing w:after="240" w:line="240" w:lineRule="auto"/>
        <w:ind w:left="720"/>
        <w:contextualSpacing/>
        <w:rPr>
          <w:rFonts w:ascii="Arial" w:eastAsia="MS Mincho" w:hAnsi="Arial" w:cs="Arial"/>
          <w:sz w:val="24"/>
          <w:szCs w:val="24"/>
        </w:rPr>
      </w:pPr>
    </w:p>
    <w:p w14:paraId="4B55154B" w14:textId="6E9D2A00" w:rsidR="00781182" w:rsidRPr="00781182" w:rsidRDefault="003B4368" w:rsidP="006E5842">
      <w:pPr>
        <w:spacing w:after="240"/>
        <w:rPr>
          <w:rFonts w:ascii="Arial" w:eastAsia="MS Mincho" w:hAnsi="Arial" w:cs="Arial"/>
          <w:sz w:val="24"/>
          <w:szCs w:val="24"/>
        </w:rPr>
      </w:pPr>
      <w:r>
        <w:rPr>
          <w:rFonts w:ascii="Arial" w:eastAsia="MS Mincho" w:hAnsi="Arial" w:cs="Arial"/>
          <w:sz w:val="24"/>
          <w:szCs w:val="24"/>
        </w:rPr>
        <w:t>Overseen by governing bodies, s</w:t>
      </w:r>
      <w:r w:rsidR="00781182" w:rsidRPr="00781182">
        <w:rPr>
          <w:rFonts w:ascii="Arial" w:eastAsia="MS Mincho" w:hAnsi="Arial" w:cs="Arial"/>
          <w:sz w:val="24"/>
          <w:szCs w:val="24"/>
        </w:rPr>
        <w:t>chools should also:</w:t>
      </w:r>
    </w:p>
    <w:p w14:paraId="1A1EB457" w14:textId="3D7D8BE3" w:rsidR="00781182" w:rsidRPr="00781182" w:rsidRDefault="00781182" w:rsidP="00D12924">
      <w:pPr>
        <w:numPr>
          <w:ilvl w:val="0"/>
          <w:numId w:val="18"/>
        </w:numPr>
        <w:spacing w:after="240" w:line="240" w:lineRule="auto"/>
        <w:ind w:left="714" w:hanging="357"/>
        <w:contextualSpacing/>
        <w:rPr>
          <w:rFonts w:ascii="Arial" w:eastAsia="MS Mincho" w:hAnsi="Arial" w:cs="Arial"/>
          <w:sz w:val="24"/>
          <w:szCs w:val="24"/>
        </w:rPr>
      </w:pPr>
      <w:r w:rsidRPr="00781182">
        <w:rPr>
          <w:rFonts w:ascii="Arial" w:eastAsia="MS Mincho" w:hAnsi="Arial" w:cs="Arial"/>
          <w:sz w:val="24"/>
          <w:szCs w:val="24"/>
        </w:rPr>
        <w:t>use its conclusions from self-evaluation arrangements to identify</w:t>
      </w:r>
      <w:r w:rsidR="008E5745">
        <w:rPr>
          <w:rFonts w:ascii="Arial" w:eastAsia="MS Mincho" w:hAnsi="Arial" w:cs="Arial"/>
          <w:sz w:val="24"/>
          <w:szCs w:val="24"/>
        </w:rPr>
        <w:t xml:space="preserve"> a manageable number of</w:t>
      </w:r>
      <w:r w:rsidRPr="00781182">
        <w:rPr>
          <w:rFonts w:ascii="Arial" w:eastAsia="MS Mincho" w:hAnsi="Arial" w:cs="Arial"/>
          <w:sz w:val="24"/>
          <w:szCs w:val="24"/>
        </w:rPr>
        <w:t xml:space="preserve"> specific improvement priorities, which are designed to deliver sustainable improvement;</w:t>
      </w:r>
    </w:p>
    <w:p w14:paraId="4284A59D" w14:textId="77777777" w:rsidR="00781182" w:rsidRPr="00781182" w:rsidRDefault="00781182" w:rsidP="00D12924">
      <w:pPr>
        <w:numPr>
          <w:ilvl w:val="0"/>
          <w:numId w:val="18"/>
        </w:numPr>
        <w:spacing w:after="240" w:line="240" w:lineRule="auto"/>
        <w:contextualSpacing/>
        <w:rPr>
          <w:rFonts w:ascii="Arial" w:eastAsia="MS Mincho" w:hAnsi="Arial" w:cs="Arial"/>
          <w:sz w:val="24"/>
          <w:szCs w:val="24"/>
        </w:rPr>
      </w:pPr>
      <w:r w:rsidRPr="00781182">
        <w:rPr>
          <w:rFonts w:ascii="Arial" w:eastAsia="MS Mincho" w:hAnsi="Arial" w:cs="Cambria"/>
          <w:sz w:val="24"/>
          <w:szCs w:val="24"/>
        </w:rPr>
        <w:t>include detailed priorities, targets and strategies for year one of the plan;</w:t>
      </w:r>
    </w:p>
    <w:p w14:paraId="75D259E3" w14:textId="26F3BDF3" w:rsidR="00781182" w:rsidRPr="00781182" w:rsidRDefault="00781182" w:rsidP="00D12924">
      <w:pPr>
        <w:numPr>
          <w:ilvl w:val="0"/>
          <w:numId w:val="18"/>
        </w:numPr>
        <w:spacing w:after="240" w:line="240" w:lineRule="auto"/>
        <w:contextualSpacing/>
        <w:rPr>
          <w:rFonts w:ascii="Arial" w:eastAsia="MS Mincho" w:hAnsi="Arial" w:cs="Arial"/>
          <w:sz w:val="24"/>
          <w:szCs w:val="24"/>
        </w:rPr>
      </w:pPr>
      <w:r w:rsidRPr="00781182">
        <w:rPr>
          <w:rFonts w:ascii="Arial" w:eastAsia="MS Mincho" w:hAnsi="Arial" w:cs="Cambria"/>
          <w:sz w:val="24"/>
          <w:szCs w:val="24"/>
        </w:rPr>
        <w:t xml:space="preserve">capture higher level priorities and targets for </w:t>
      </w:r>
      <w:r w:rsidR="003B4368">
        <w:rPr>
          <w:rFonts w:ascii="Arial" w:eastAsia="MS Mincho" w:hAnsi="Arial" w:cs="Cambria"/>
          <w:sz w:val="24"/>
          <w:szCs w:val="24"/>
        </w:rPr>
        <w:t xml:space="preserve">years two, </w:t>
      </w:r>
      <w:r w:rsidRPr="00781182">
        <w:rPr>
          <w:rFonts w:ascii="Arial" w:eastAsia="MS Mincho" w:hAnsi="Arial" w:cs="Cambria"/>
          <w:sz w:val="24"/>
          <w:szCs w:val="24"/>
        </w:rPr>
        <w:t>three</w:t>
      </w:r>
      <w:r w:rsidR="003B4368">
        <w:rPr>
          <w:rFonts w:ascii="Arial" w:eastAsia="MS Mincho" w:hAnsi="Arial" w:cs="Cambria"/>
          <w:sz w:val="24"/>
          <w:szCs w:val="24"/>
        </w:rPr>
        <w:t xml:space="preserve"> and any further years</w:t>
      </w:r>
      <w:r w:rsidRPr="00781182">
        <w:rPr>
          <w:rFonts w:ascii="Arial" w:eastAsia="MS Mincho" w:hAnsi="Arial" w:cs="Cambria"/>
          <w:sz w:val="24"/>
          <w:szCs w:val="24"/>
        </w:rPr>
        <w:t>;</w:t>
      </w:r>
      <w:r w:rsidR="003B4368">
        <w:rPr>
          <w:rFonts w:ascii="Arial" w:eastAsia="MS Mincho" w:hAnsi="Arial" w:cs="Cambria"/>
          <w:sz w:val="24"/>
          <w:szCs w:val="24"/>
        </w:rPr>
        <w:t xml:space="preserve"> </w:t>
      </w:r>
    </w:p>
    <w:p w14:paraId="21CF6236" w14:textId="77777777" w:rsidR="00781182" w:rsidRPr="00781182" w:rsidRDefault="00781182" w:rsidP="00D12924">
      <w:pPr>
        <w:numPr>
          <w:ilvl w:val="0"/>
          <w:numId w:val="18"/>
        </w:numPr>
        <w:spacing w:after="240" w:line="240" w:lineRule="auto"/>
        <w:ind w:left="714" w:hanging="357"/>
        <w:contextualSpacing/>
        <w:rPr>
          <w:rFonts w:ascii="Arial" w:eastAsia="MS Mincho" w:hAnsi="Arial" w:cs="Arial"/>
          <w:sz w:val="24"/>
          <w:szCs w:val="24"/>
        </w:rPr>
      </w:pPr>
      <w:r w:rsidRPr="00781182">
        <w:rPr>
          <w:rFonts w:ascii="Arial" w:eastAsia="MS Mincho" w:hAnsi="Arial" w:cs="Arial"/>
          <w:sz w:val="24"/>
          <w:szCs w:val="24"/>
        </w:rPr>
        <w:t>refresh improvement priorities at least annually, but take account of the impact of self-evaluation and new information on priorities throughout the year;</w:t>
      </w:r>
    </w:p>
    <w:p w14:paraId="2BF77820" w14:textId="29069F80" w:rsidR="00781182" w:rsidRDefault="00781182" w:rsidP="00D12924">
      <w:pPr>
        <w:numPr>
          <w:ilvl w:val="0"/>
          <w:numId w:val="18"/>
        </w:numPr>
        <w:spacing w:after="240" w:line="240" w:lineRule="auto"/>
        <w:ind w:left="714" w:hanging="357"/>
        <w:contextualSpacing/>
        <w:rPr>
          <w:rFonts w:ascii="Arial" w:eastAsia="MS Mincho" w:hAnsi="Arial" w:cs="Arial"/>
          <w:sz w:val="24"/>
          <w:szCs w:val="24"/>
        </w:rPr>
      </w:pPr>
      <w:r w:rsidRPr="00781182">
        <w:rPr>
          <w:rFonts w:ascii="Arial" w:eastAsia="MS Mincho" w:hAnsi="Arial" w:cs="Arial"/>
          <w:sz w:val="24"/>
          <w:szCs w:val="24"/>
        </w:rPr>
        <w:t>plan focused actions to bring about improvements in these areas, identify necessary resources or funding where applicable, agree suitable milestones and success criteria, and set out how and when it will monitor and evaluate progress made;</w:t>
      </w:r>
    </w:p>
    <w:p w14:paraId="7E21B17C" w14:textId="597E9DD5" w:rsidR="003B4368" w:rsidRPr="00781182" w:rsidRDefault="003B4368" w:rsidP="00D12924">
      <w:pPr>
        <w:numPr>
          <w:ilvl w:val="0"/>
          <w:numId w:val="18"/>
        </w:numPr>
        <w:spacing w:after="240" w:line="240" w:lineRule="auto"/>
        <w:ind w:left="714" w:hanging="357"/>
        <w:contextualSpacing/>
        <w:rPr>
          <w:rFonts w:ascii="Arial" w:eastAsia="MS Mincho" w:hAnsi="Arial" w:cs="Arial"/>
          <w:sz w:val="24"/>
          <w:szCs w:val="24"/>
        </w:rPr>
      </w:pPr>
      <w:r w:rsidRPr="00781182">
        <w:rPr>
          <w:rFonts w:ascii="Arial" w:eastAsia="MS Mincho" w:hAnsi="Arial" w:cs="Arial"/>
          <w:sz w:val="24"/>
          <w:szCs w:val="24"/>
        </w:rPr>
        <w:t>consider how they can both build on their existing strengths and le</w:t>
      </w:r>
      <w:r>
        <w:rPr>
          <w:rFonts w:ascii="Arial" w:eastAsia="MS Mincho" w:hAnsi="Arial" w:cs="Arial"/>
          <w:sz w:val="24"/>
          <w:szCs w:val="24"/>
        </w:rPr>
        <w:t xml:space="preserve">arn from those of other schools, </w:t>
      </w:r>
      <w:r w:rsidRPr="00781182">
        <w:rPr>
          <w:rFonts w:ascii="Arial" w:eastAsia="MS Mincho" w:hAnsi="Arial" w:cs="Arial"/>
          <w:sz w:val="24"/>
          <w:szCs w:val="24"/>
        </w:rPr>
        <w:t>be</w:t>
      </w:r>
      <w:r>
        <w:rPr>
          <w:rFonts w:ascii="Arial" w:eastAsia="MS Mincho" w:hAnsi="Arial" w:cs="Arial"/>
          <w:sz w:val="24"/>
          <w:szCs w:val="24"/>
        </w:rPr>
        <w:t>ing</w:t>
      </w:r>
      <w:r w:rsidRPr="00781182">
        <w:rPr>
          <w:rFonts w:ascii="Arial" w:eastAsia="MS Mincho" w:hAnsi="Arial" w:cs="Arial"/>
          <w:sz w:val="24"/>
          <w:szCs w:val="24"/>
        </w:rPr>
        <w:t xml:space="preserve"> alert to opportunities to work collaboratively and share best practice.</w:t>
      </w:r>
    </w:p>
    <w:p w14:paraId="4FC83A8B" w14:textId="77777777" w:rsidR="00781182" w:rsidRPr="00781182" w:rsidRDefault="00781182" w:rsidP="00D12924">
      <w:pPr>
        <w:numPr>
          <w:ilvl w:val="0"/>
          <w:numId w:val="18"/>
        </w:numPr>
        <w:spacing w:after="240" w:line="240" w:lineRule="auto"/>
        <w:ind w:left="714" w:hanging="357"/>
        <w:contextualSpacing/>
        <w:rPr>
          <w:rFonts w:ascii="Arial" w:eastAsia="MS Mincho" w:hAnsi="Arial" w:cs="Arial"/>
          <w:sz w:val="24"/>
          <w:szCs w:val="24"/>
        </w:rPr>
      </w:pPr>
      <w:r w:rsidRPr="00781182">
        <w:rPr>
          <w:rFonts w:ascii="Arial" w:eastAsia="MS Mincho" w:hAnsi="Arial" w:cs="Arial"/>
          <w:sz w:val="24"/>
          <w:szCs w:val="24"/>
        </w:rPr>
        <w:t>specify who will provide the support, where this is necessary, to implement the improvements;</w:t>
      </w:r>
    </w:p>
    <w:p w14:paraId="4F7AB4F2" w14:textId="77777777" w:rsidR="00781182" w:rsidRPr="00781182" w:rsidRDefault="00781182" w:rsidP="00D12924">
      <w:pPr>
        <w:numPr>
          <w:ilvl w:val="0"/>
          <w:numId w:val="18"/>
        </w:numPr>
        <w:spacing w:after="240" w:line="240" w:lineRule="auto"/>
        <w:ind w:left="714" w:hanging="357"/>
        <w:contextualSpacing/>
        <w:rPr>
          <w:rFonts w:ascii="Arial" w:eastAsia="MS Mincho" w:hAnsi="Arial" w:cs="Arial"/>
          <w:sz w:val="24"/>
          <w:szCs w:val="24"/>
        </w:rPr>
      </w:pPr>
      <w:r w:rsidRPr="00781182">
        <w:rPr>
          <w:rFonts w:ascii="Arial" w:eastAsia="MS Mincho" w:hAnsi="Arial" w:cs="Arial"/>
          <w:sz w:val="24"/>
          <w:szCs w:val="24"/>
        </w:rPr>
        <w:t>use the school improvement plan to provide a context for the performance management process for all staff;</w:t>
      </w:r>
    </w:p>
    <w:p w14:paraId="317C8893" w14:textId="77777777" w:rsidR="00781182" w:rsidRPr="00781182" w:rsidRDefault="00781182" w:rsidP="00D12924">
      <w:pPr>
        <w:numPr>
          <w:ilvl w:val="0"/>
          <w:numId w:val="18"/>
        </w:numPr>
        <w:spacing w:after="240" w:line="240" w:lineRule="auto"/>
        <w:ind w:left="714" w:hanging="357"/>
        <w:contextualSpacing/>
        <w:rPr>
          <w:rFonts w:ascii="Arial" w:eastAsia="MS Mincho" w:hAnsi="Arial" w:cs="Arial"/>
          <w:sz w:val="24"/>
          <w:szCs w:val="24"/>
        </w:rPr>
      </w:pPr>
      <w:r w:rsidRPr="00781182">
        <w:rPr>
          <w:rFonts w:ascii="Arial" w:eastAsia="MS Mincho" w:hAnsi="Arial" w:cs="Cambria"/>
          <w:sz w:val="24"/>
          <w:szCs w:val="24"/>
        </w:rPr>
        <w:t>via the accountability arrangements of the Governing Body, scrutinise and agree the improvement priorities, the outcomes expected, progress made against the plan, and support required to deliver the priorities;</w:t>
      </w:r>
    </w:p>
    <w:p w14:paraId="11902F05" w14:textId="77777777" w:rsidR="00781182" w:rsidRPr="00781182" w:rsidRDefault="00781182" w:rsidP="00D12924">
      <w:pPr>
        <w:numPr>
          <w:ilvl w:val="0"/>
          <w:numId w:val="18"/>
        </w:numPr>
        <w:spacing w:after="240" w:line="240" w:lineRule="auto"/>
        <w:contextualSpacing/>
        <w:rPr>
          <w:rFonts w:ascii="Arial" w:eastAsia="MS Mincho" w:hAnsi="Arial" w:cs="Arial"/>
          <w:sz w:val="24"/>
          <w:szCs w:val="24"/>
        </w:rPr>
      </w:pPr>
      <w:r w:rsidRPr="00781182">
        <w:rPr>
          <w:rFonts w:ascii="Arial" w:eastAsia="MS Mincho" w:hAnsi="Arial" w:cs="Arial"/>
          <w:sz w:val="24"/>
          <w:szCs w:val="24"/>
        </w:rPr>
        <w:t xml:space="preserve">use its self-evaluation processes to evaluate regularly the progress made against its improvement priorities; and </w:t>
      </w:r>
    </w:p>
    <w:p w14:paraId="63688E75" w14:textId="3AB2A34B" w:rsidR="00781182" w:rsidRPr="004F3B20" w:rsidRDefault="00781182" w:rsidP="00D12924">
      <w:pPr>
        <w:numPr>
          <w:ilvl w:val="0"/>
          <w:numId w:val="18"/>
        </w:numPr>
        <w:spacing w:after="240" w:line="240" w:lineRule="auto"/>
        <w:contextualSpacing/>
        <w:rPr>
          <w:rFonts w:ascii="Arial" w:eastAsia="MS Mincho" w:hAnsi="Arial" w:cs="Arial"/>
          <w:sz w:val="24"/>
          <w:szCs w:val="24"/>
        </w:rPr>
      </w:pPr>
      <w:r w:rsidRPr="00781182">
        <w:rPr>
          <w:rFonts w:ascii="Arial" w:eastAsia="MS Mincho" w:hAnsi="Arial" w:cs="Arial"/>
          <w:sz w:val="24"/>
          <w:szCs w:val="24"/>
        </w:rPr>
        <w:t xml:space="preserve">clearly report on progress </w:t>
      </w:r>
      <w:r w:rsidRPr="00781182">
        <w:rPr>
          <w:rFonts w:ascii="Arial" w:eastAsia="MS Mincho" w:hAnsi="Arial" w:cs="Cambria"/>
          <w:sz w:val="24"/>
          <w:szCs w:val="24"/>
        </w:rPr>
        <w:t>against the previous year’s priorities at least annually.</w:t>
      </w:r>
    </w:p>
    <w:p w14:paraId="722F4A56" w14:textId="77777777" w:rsidR="004F3B20" w:rsidRPr="00781182" w:rsidRDefault="004F3B20" w:rsidP="004F3B20">
      <w:pPr>
        <w:spacing w:after="240" w:line="240" w:lineRule="auto"/>
        <w:ind w:left="720"/>
        <w:contextualSpacing/>
        <w:rPr>
          <w:rFonts w:ascii="Arial" w:eastAsia="MS Mincho" w:hAnsi="Arial" w:cs="Arial"/>
          <w:sz w:val="24"/>
          <w:szCs w:val="24"/>
        </w:rPr>
      </w:pPr>
    </w:p>
    <w:p w14:paraId="3D2E0ED2" w14:textId="77777777"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To further enhance their improvement planning, schools may:</w:t>
      </w:r>
    </w:p>
    <w:p w14:paraId="2AFB72D8" w14:textId="02E0D3CC" w:rsidR="00781182" w:rsidRPr="00781182" w:rsidRDefault="00781182" w:rsidP="00D12924">
      <w:pPr>
        <w:numPr>
          <w:ilvl w:val="0"/>
          <w:numId w:val="13"/>
        </w:numPr>
        <w:spacing w:after="240" w:line="240" w:lineRule="auto"/>
        <w:rPr>
          <w:rFonts w:ascii="Arial" w:eastAsia="MS Mincho" w:hAnsi="Arial" w:cs="Cambria"/>
          <w:b/>
          <w:sz w:val="24"/>
          <w:szCs w:val="24"/>
        </w:rPr>
      </w:pPr>
      <w:r w:rsidRPr="00781182">
        <w:rPr>
          <w:rFonts w:ascii="Arial" w:eastAsia="MS Mincho" w:hAnsi="Arial" w:cs="Cambria"/>
          <w:sz w:val="24"/>
          <w:szCs w:val="24"/>
        </w:rPr>
        <w:t xml:space="preserve">engage peers in </w:t>
      </w:r>
      <w:r w:rsidR="00741F75">
        <w:rPr>
          <w:rFonts w:ascii="Arial" w:eastAsia="MS Mincho" w:hAnsi="Arial" w:cs="Cambria"/>
          <w:sz w:val="24"/>
          <w:szCs w:val="24"/>
        </w:rPr>
        <w:t xml:space="preserve">the </w:t>
      </w:r>
      <w:r w:rsidRPr="00781182">
        <w:rPr>
          <w:rFonts w:ascii="Arial" w:eastAsia="MS Mincho" w:hAnsi="Arial" w:cs="Cambria"/>
          <w:sz w:val="24"/>
          <w:szCs w:val="24"/>
        </w:rPr>
        <w:t>self-evaluation process to gain external perspective on improvement priorities  - the principles of which will be contai</w:t>
      </w:r>
      <w:r w:rsidR="00A82A76">
        <w:rPr>
          <w:rFonts w:ascii="Arial" w:eastAsia="MS Mincho" w:hAnsi="Arial" w:cs="Cambria"/>
          <w:sz w:val="24"/>
          <w:szCs w:val="24"/>
        </w:rPr>
        <w:t>ned in the guidance (see Annex D</w:t>
      </w:r>
      <w:r w:rsidRPr="00781182">
        <w:rPr>
          <w:rFonts w:ascii="Arial" w:eastAsia="MS Mincho" w:hAnsi="Arial" w:cs="Cambria"/>
          <w:sz w:val="24"/>
          <w:szCs w:val="24"/>
        </w:rPr>
        <w:t>).</w:t>
      </w:r>
    </w:p>
    <w:p w14:paraId="4A30E92C" w14:textId="77777777"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Local authorities should:</w:t>
      </w:r>
    </w:p>
    <w:p w14:paraId="21ECF35C" w14:textId="63DE6B1B" w:rsidR="003B4368" w:rsidRDefault="00B779F6" w:rsidP="00D12924">
      <w:pPr>
        <w:numPr>
          <w:ilvl w:val="0"/>
          <w:numId w:val="13"/>
        </w:numPr>
        <w:spacing w:after="0" w:line="240" w:lineRule="auto"/>
        <w:ind w:left="714" w:hanging="357"/>
        <w:rPr>
          <w:rFonts w:ascii="Arial" w:eastAsia="MS Mincho" w:hAnsi="Arial" w:cs="Cambria"/>
          <w:sz w:val="24"/>
          <w:szCs w:val="24"/>
        </w:rPr>
      </w:pPr>
      <w:r>
        <w:rPr>
          <w:rFonts w:ascii="Arial" w:eastAsia="MS Mincho" w:hAnsi="Arial" w:cs="Cambria"/>
          <w:sz w:val="24"/>
          <w:szCs w:val="24"/>
        </w:rPr>
        <w:t>n</w:t>
      </w:r>
      <w:r w:rsidR="003B4368">
        <w:rPr>
          <w:rFonts w:ascii="Arial" w:eastAsia="MS Mincho" w:hAnsi="Arial" w:cs="Cambria"/>
          <w:sz w:val="24"/>
          <w:szCs w:val="24"/>
        </w:rPr>
        <w:t xml:space="preserve">ot </w:t>
      </w:r>
      <w:r w:rsidR="003B4368" w:rsidRPr="003B4368">
        <w:rPr>
          <w:rFonts w:ascii="Arial" w:eastAsia="MS Mincho" w:hAnsi="Arial" w:cs="Cambria"/>
          <w:sz w:val="24"/>
          <w:szCs w:val="24"/>
        </w:rPr>
        <w:t xml:space="preserve">set predetermined </w:t>
      </w:r>
      <w:r>
        <w:rPr>
          <w:rFonts w:ascii="Arial" w:eastAsia="MS Mincho" w:hAnsi="Arial" w:cs="Cambria"/>
          <w:sz w:val="24"/>
          <w:szCs w:val="24"/>
        </w:rPr>
        <w:t>common priorities for schools;</w:t>
      </w:r>
    </w:p>
    <w:p w14:paraId="516E0DD5" w14:textId="20F419FA" w:rsidR="00781182" w:rsidRPr="00B779F6" w:rsidRDefault="00B779F6" w:rsidP="00D12924">
      <w:pPr>
        <w:numPr>
          <w:ilvl w:val="0"/>
          <w:numId w:val="13"/>
        </w:numPr>
        <w:spacing w:after="0" w:line="240" w:lineRule="auto"/>
        <w:ind w:left="714" w:hanging="357"/>
        <w:rPr>
          <w:rFonts w:ascii="Arial" w:eastAsia="MS Mincho" w:hAnsi="Arial" w:cs="Cambria"/>
          <w:sz w:val="24"/>
          <w:szCs w:val="24"/>
        </w:rPr>
      </w:pPr>
      <w:r>
        <w:rPr>
          <w:rFonts w:ascii="Arial" w:eastAsia="MS Mincho" w:hAnsi="Arial" w:cs="Cambria"/>
          <w:sz w:val="24"/>
          <w:szCs w:val="24"/>
        </w:rPr>
        <w:t>w</w:t>
      </w:r>
      <w:r w:rsidR="00BD49E9">
        <w:rPr>
          <w:rFonts w:ascii="Arial" w:eastAsia="MS Mincho" w:hAnsi="Arial" w:cs="Cambria"/>
          <w:sz w:val="24"/>
          <w:szCs w:val="24"/>
        </w:rPr>
        <w:t>ork in partnership with their regional consortia, based on a shared understanding of their respective roles in suppor</w:t>
      </w:r>
      <w:r>
        <w:rPr>
          <w:rFonts w:ascii="Arial" w:eastAsia="MS Mincho" w:hAnsi="Arial" w:cs="Cambria"/>
          <w:sz w:val="24"/>
          <w:szCs w:val="24"/>
        </w:rPr>
        <w:t>ting schools, to engage with</w:t>
      </w:r>
      <w:r w:rsidR="00BD49E9" w:rsidRPr="00B779F6">
        <w:rPr>
          <w:rFonts w:ascii="Arial" w:eastAsia="MS Mincho" w:hAnsi="Arial" w:cs="Cambria"/>
          <w:sz w:val="24"/>
          <w:szCs w:val="24"/>
        </w:rPr>
        <w:t xml:space="preserve"> school</w:t>
      </w:r>
      <w:r>
        <w:rPr>
          <w:rFonts w:ascii="Arial" w:eastAsia="MS Mincho" w:hAnsi="Arial" w:cs="Cambria"/>
          <w:sz w:val="24"/>
          <w:szCs w:val="24"/>
        </w:rPr>
        <w:t>s</w:t>
      </w:r>
      <w:r w:rsidR="00BD49E9" w:rsidRPr="00B779F6">
        <w:rPr>
          <w:rFonts w:ascii="Arial" w:eastAsia="MS Mincho" w:hAnsi="Arial" w:cs="Cambria"/>
          <w:sz w:val="24"/>
          <w:szCs w:val="24"/>
        </w:rPr>
        <w:t xml:space="preserve"> on their improvement plan. (For example, where schools have improvement priorities around financial management or attendance, it is likely the local authority will have more involvement than if curriculum or teaching and learning is the focus.)</w:t>
      </w:r>
    </w:p>
    <w:p w14:paraId="06157DD9" w14:textId="5BAB41B8" w:rsidR="00781182" w:rsidRPr="00781182" w:rsidRDefault="00781182" w:rsidP="00D12924">
      <w:pPr>
        <w:numPr>
          <w:ilvl w:val="0"/>
          <w:numId w:val="13"/>
        </w:numPr>
        <w:spacing w:after="0" w:line="240" w:lineRule="auto"/>
        <w:ind w:left="714" w:hanging="357"/>
        <w:rPr>
          <w:rFonts w:ascii="Arial" w:eastAsia="MS Mincho" w:hAnsi="Arial" w:cs="Cambria"/>
          <w:sz w:val="24"/>
          <w:szCs w:val="24"/>
        </w:rPr>
      </w:pPr>
      <w:r w:rsidRPr="00781182">
        <w:rPr>
          <w:rFonts w:ascii="Arial" w:eastAsia="MS Mincho" w:hAnsi="Arial" w:cs="Cambria"/>
          <w:sz w:val="24"/>
          <w:szCs w:val="24"/>
        </w:rPr>
        <w:t>agree with schools what support they will provid</w:t>
      </w:r>
      <w:r w:rsidR="00B779F6">
        <w:rPr>
          <w:rFonts w:ascii="Arial" w:eastAsia="MS Mincho" w:hAnsi="Arial" w:cs="Cambria"/>
          <w:sz w:val="24"/>
          <w:szCs w:val="24"/>
        </w:rPr>
        <w:t>e on HR, Finance, ALN, at</w:t>
      </w:r>
      <w:r w:rsidRPr="00781182">
        <w:rPr>
          <w:rFonts w:ascii="Arial" w:eastAsia="MS Mincho" w:hAnsi="Arial" w:cs="Cambria"/>
          <w:sz w:val="24"/>
          <w:szCs w:val="24"/>
        </w:rPr>
        <w:t>tendance and  behaviour, bu</w:t>
      </w:r>
      <w:r w:rsidR="00B779F6">
        <w:rPr>
          <w:rFonts w:ascii="Arial" w:eastAsia="MS Mincho" w:hAnsi="Arial" w:cs="Cambria"/>
          <w:sz w:val="24"/>
          <w:szCs w:val="24"/>
        </w:rPr>
        <w:t>ildings and other areas; and</w:t>
      </w:r>
    </w:p>
    <w:p w14:paraId="01899CAB" w14:textId="05BA699C" w:rsidR="00781182" w:rsidRDefault="00B779F6" w:rsidP="00D12924">
      <w:pPr>
        <w:numPr>
          <w:ilvl w:val="0"/>
          <w:numId w:val="13"/>
        </w:numPr>
        <w:spacing w:after="0" w:line="240" w:lineRule="auto"/>
        <w:ind w:left="714" w:hanging="357"/>
        <w:rPr>
          <w:rFonts w:ascii="Arial" w:eastAsia="MS Mincho" w:hAnsi="Arial" w:cs="Cambria"/>
          <w:sz w:val="24"/>
          <w:szCs w:val="24"/>
        </w:rPr>
      </w:pPr>
      <w:r>
        <w:rPr>
          <w:rFonts w:ascii="Arial" w:eastAsia="MS Mincho" w:hAnsi="Arial" w:cs="Cambria"/>
          <w:sz w:val="24"/>
          <w:szCs w:val="24"/>
        </w:rPr>
        <w:lastRenderedPageBreak/>
        <w:t>c</w:t>
      </w:r>
      <w:r w:rsidR="00BD49E9">
        <w:rPr>
          <w:rFonts w:ascii="Arial" w:eastAsia="MS Mincho" w:hAnsi="Arial" w:cs="Cambria"/>
          <w:sz w:val="24"/>
          <w:szCs w:val="24"/>
        </w:rPr>
        <w:t>ommunicate any concerns they have about the appropriateness of schools’ identified improvement priorities</w:t>
      </w:r>
      <w:r>
        <w:rPr>
          <w:rFonts w:ascii="Arial" w:eastAsia="MS Mincho" w:hAnsi="Arial" w:cs="Cambria"/>
          <w:sz w:val="24"/>
          <w:szCs w:val="24"/>
        </w:rPr>
        <w:t>,</w:t>
      </w:r>
      <w:r w:rsidR="00BD49E9">
        <w:rPr>
          <w:rFonts w:ascii="Arial" w:eastAsia="MS Mincho" w:hAnsi="Arial" w:cs="Cambria"/>
          <w:sz w:val="24"/>
          <w:szCs w:val="24"/>
        </w:rPr>
        <w:t xml:space="preserve"> or schools’ judgements on progress against </w:t>
      </w:r>
      <w:r>
        <w:rPr>
          <w:rFonts w:ascii="Arial" w:eastAsia="MS Mincho" w:hAnsi="Arial" w:cs="Cambria"/>
          <w:sz w:val="24"/>
          <w:szCs w:val="24"/>
        </w:rPr>
        <w:t xml:space="preserve">prior </w:t>
      </w:r>
      <w:r w:rsidR="00BD49E9">
        <w:rPr>
          <w:rFonts w:ascii="Arial" w:eastAsia="MS Mincho" w:hAnsi="Arial" w:cs="Cambria"/>
          <w:sz w:val="24"/>
          <w:szCs w:val="24"/>
        </w:rPr>
        <w:t>improvement priorities</w:t>
      </w:r>
      <w:r>
        <w:rPr>
          <w:rFonts w:ascii="Arial" w:eastAsia="MS Mincho" w:hAnsi="Arial" w:cs="Cambria"/>
          <w:sz w:val="24"/>
          <w:szCs w:val="24"/>
        </w:rPr>
        <w:t>,</w:t>
      </w:r>
      <w:r w:rsidR="00BD49E9">
        <w:rPr>
          <w:rFonts w:ascii="Arial" w:eastAsia="MS Mincho" w:hAnsi="Arial" w:cs="Cambria"/>
          <w:sz w:val="24"/>
          <w:szCs w:val="24"/>
        </w:rPr>
        <w:t xml:space="preserve"> </w:t>
      </w:r>
      <w:r>
        <w:rPr>
          <w:rFonts w:ascii="Arial" w:eastAsia="MS Mincho" w:hAnsi="Arial" w:cs="Cambria"/>
          <w:sz w:val="24"/>
          <w:szCs w:val="24"/>
        </w:rPr>
        <w:t>to schools’ governing bodies (the accountable body for the school). As above, this should be done i</w:t>
      </w:r>
      <w:r w:rsidR="0058755F">
        <w:rPr>
          <w:rFonts w:ascii="Arial" w:eastAsia="MS Mincho" w:hAnsi="Arial" w:cs="Cambria"/>
          <w:sz w:val="24"/>
          <w:szCs w:val="24"/>
        </w:rPr>
        <w:t>n partnership with their regional consortia, and involve the diocesan authority where relevant.</w:t>
      </w:r>
    </w:p>
    <w:p w14:paraId="7BE1A884" w14:textId="77777777" w:rsidR="00B779F6" w:rsidRPr="00781182" w:rsidRDefault="00B779F6" w:rsidP="00B779F6">
      <w:pPr>
        <w:spacing w:after="0" w:line="240" w:lineRule="auto"/>
        <w:ind w:left="714"/>
        <w:rPr>
          <w:rFonts w:ascii="Arial" w:eastAsia="MS Mincho" w:hAnsi="Arial" w:cs="Cambria"/>
          <w:sz w:val="24"/>
          <w:szCs w:val="24"/>
        </w:rPr>
      </w:pPr>
    </w:p>
    <w:p w14:paraId="7704D3B4" w14:textId="431001FC" w:rsidR="003B4368" w:rsidRPr="00781182" w:rsidRDefault="003B4368" w:rsidP="003B4368">
      <w:pPr>
        <w:spacing w:after="240" w:line="240" w:lineRule="auto"/>
        <w:rPr>
          <w:rFonts w:ascii="Arial" w:eastAsia="MS Mincho" w:hAnsi="Arial" w:cs="Cambria"/>
          <w:sz w:val="24"/>
          <w:szCs w:val="24"/>
        </w:rPr>
      </w:pPr>
      <w:r w:rsidRPr="00781182">
        <w:rPr>
          <w:rFonts w:ascii="Arial" w:eastAsia="MS Mincho" w:hAnsi="Arial" w:cs="Cambria"/>
          <w:sz w:val="24"/>
          <w:szCs w:val="24"/>
        </w:rPr>
        <w:t>Regional consortia should:</w:t>
      </w:r>
    </w:p>
    <w:p w14:paraId="0F3A9BA7" w14:textId="4BB0A5C6" w:rsidR="003B4368" w:rsidRDefault="00B779F6" w:rsidP="00BC20C9">
      <w:pPr>
        <w:numPr>
          <w:ilvl w:val="0"/>
          <w:numId w:val="13"/>
        </w:numPr>
        <w:spacing w:after="0" w:line="240" w:lineRule="auto"/>
        <w:ind w:left="714" w:hanging="357"/>
        <w:rPr>
          <w:rFonts w:ascii="Arial" w:eastAsia="MS Mincho" w:hAnsi="Arial" w:cs="Cambria"/>
          <w:sz w:val="24"/>
          <w:szCs w:val="24"/>
        </w:rPr>
      </w:pPr>
      <w:r>
        <w:rPr>
          <w:rFonts w:ascii="Arial" w:eastAsia="MS Mincho" w:hAnsi="Arial" w:cs="Cambria"/>
          <w:sz w:val="24"/>
          <w:szCs w:val="24"/>
        </w:rPr>
        <w:t>n</w:t>
      </w:r>
      <w:r w:rsidR="003B4368">
        <w:rPr>
          <w:rFonts w:ascii="Arial" w:eastAsia="MS Mincho" w:hAnsi="Arial" w:cs="Cambria"/>
          <w:sz w:val="24"/>
          <w:szCs w:val="24"/>
        </w:rPr>
        <w:t xml:space="preserve">ot </w:t>
      </w:r>
      <w:r w:rsidR="003B4368" w:rsidRPr="003B4368">
        <w:rPr>
          <w:rFonts w:ascii="Arial" w:eastAsia="MS Mincho" w:hAnsi="Arial" w:cs="Cambria"/>
          <w:sz w:val="24"/>
          <w:szCs w:val="24"/>
        </w:rPr>
        <w:t xml:space="preserve">set predetermined common priorities for schools.  </w:t>
      </w:r>
    </w:p>
    <w:p w14:paraId="56720180" w14:textId="7D35FC9F" w:rsidR="003B4368" w:rsidRDefault="003B4368" w:rsidP="00BC20C9">
      <w:pPr>
        <w:numPr>
          <w:ilvl w:val="0"/>
          <w:numId w:val="13"/>
        </w:numPr>
        <w:spacing w:after="0" w:line="240" w:lineRule="auto"/>
        <w:ind w:left="714" w:hanging="357"/>
        <w:rPr>
          <w:rFonts w:ascii="Arial" w:eastAsia="MS Mincho" w:hAnsi="Arial" w:cs="Cambria"/>
          <w:sz w:val="24"/>
          <w:szCs w:val="24"/>
        </w:rPr>
      </w:pPr>
      <w:r w:rsidRPr="00781182">
        <w:rPr>
          <w:rFonts w:ascii="Arial" w:eastAsia="MS Mincho" w:hAnsi="Arial" w:cs="Cambria"/>
          <w:sz w:val="24"/>
          <w:szCs w:val="24"/>
        </w:rPr>
        <w:t>provide support, feedback and guidance to schools on the content, quality  and impact of their self-evaluation arrangements, the appropriate identification of improvement priorities, and School Improvement Plan;</w:t>
      </w:r>
    </w:p>
    <w:p w14:paraId="01AADB15" w14:textId="3876AEBE" w:rsidR="003B4368" w:rsidRPr="00781182" w:rsidRDefault="003B4368" w:rsidP="00BC20C9">
      <w:pPr>
        <w:numPr>
          <w:ilvl w:val="0"/>
          <w:numId w:val="13"/>
        </w:numPr>
        <w:spacing w:after="0" w:line="240" w:lineRule="auto"/>
        <w:ind w:left="714" w:hanging="357"/>
        <w:rPr>
          <w:rFonts w:ascii="Arial" w:eastAsia="MS Mincho" w:hAnsi="Arial" w:cs="Cambria"/>
          <w:sz w:val="24"/>
          <w:szCs w:val="24"/>
        </w:rPr>
      </w:pPr>
      <w:r w:rsidRPr="00781182">
        <w:rPr>
          <w:rFonts w:ascii="Arial" w:eastAsia="MS Mincho" w:hAnsi="Arial" w:cs="Cambria"/>
          <w:sz w:val="24"/>
          <w:szCs w:val="24"/>
        </w:rPr>
        <w:t>agree with schools what support they will provide or broker on teaching and learning, leadership and professional learning, curricul</w:t>
      </w:r>
      <w:r w:rsidR="00B779F6">
        <w:rPr>
          <w:rFonts w:ascii="Arial" w:eastAsia="MS Mincho" w:hAnsi="Arial" w:cs="Cambria"/>
          <w:sz w:val="24"/>
          <w:szCs w:val="24"/>
        </w:rPr>
        <w:t>um planning, and any other area.</w:t>
      </w:r>
    </w:p>
    <w:p w14:paraId="562AC94D" w14:textId="4E8FAB0C" w:rsidR="003B4368" w:rsidRDefault="00B779F6" w:rsidP="00BC20C9">
      <w:pPr>
        <w:numPr>
          <w:ilvl w:val="0"/>
          <w:numId w:val="13"/>
        </w:numPr>
        <w:spacing w:after="0" w:line="240" w:lineRule="auto"/>
        <w:ind w:left="714" w:hanging="357"/>
        <w:rPr>
          <w:rFonts w:ascii="Arial" w:eastAsia="MS Mincho" w:hAnsi="Arial" w:cs="Cambria"/>
          <w:sz w:val="24"/>
          <w:szCs w:val="24"/>
        </w:rPr>
      </w:pPr>
      <w:r>
        <w:rPr>
          <w:rFonts w:ascii="Arial" w:eastAsia="MS Mincho" w:hAnsi="Arial" w:cs="Cambria"/>
          <w:sz w:val="24"/>
          <w:szCs w:val="24"/>
        </w:rPr>
        <w:t>work in partnership with local authorities when engaging with schools on their improvement plans</w:t>
      </w:r>
      <w:r w:rsidR="003B4368" w:rsidRPr="00781182">
        <w:rPr>
          <w:rFonts w:ascii="Arial" w:eastAsia="MS Mincho" w:hAnsi="Arial" w:cs="Cambria"/>
          <w:sz w:val="24"/>
          <w:szCs w:val="24"/>
        </w:rPr>
        <w:t>.</w:t>
      </w:r>
    </w:p>
    <w:p w14:paraId="78A1C951" w14:textId="2374D54B" w:rsidR="00B779F6" w:rsidRDefault="00B779F6" w:rsidP="00BC20C9">
      <w:pPr>
        <w:numPr>
          <w:ilvl w:val="0"/>
          <w:numId w:val="13"/>
        </w:numPr>
        <w:spacing w:after="0" w:line="240" w:lineRule="auto"/>
        <w:ind w:left="714" w:hanging="357"/>
        <w:rPr>
          <w:rFonts w:ascii="Arial" w:eastAsia="MS Mincho" w:hAnsi="Arial" w:cs="Cambria"/>
          <w:sz w:val="24"/>
          <w:szCs w:val="24"/>
        </w:rPr>
      </w:pPr>
      <w:r>
        <w:rPr>
          <w:rFonts w:ascii="Arial" w:eastAsia="MS Mincho" w:hAnsi="Arial" w:cs="Cambria"/>
          <w:sz w:val="24"/>
          <w:szCs w:val="24"/>
        </w:rPr>
        <w:t>communicate any concerns they have about the appropriateness of schools’ identified improvement priorities, or schools’ judgements on progress against prior improvement priorities, to schools’ governing bodies</w:t>
      </w:r>
      <w:r w:rsidR="00BC20C9">
        <w:rPr>
          <w:rFonts w:ascii="Arial" w:eastAsia="MS Mincho" w:hAnsi="Arial" w:cs="Cambria"/>
          <w:sz w:val="24"/>
          <w:szCs w:val="24"/>
        </w:rPr>
        <w:t>.</w:t>
      </w:r>
    </w:p>
    <w:p w14:paraId="5427746A" w14:textId="77777777" w:rsidR="00BC20C9" w:rsidRPr="003B4368" w:rsidRDefault="00BC20C9" w:rsidP="00BC20C9">
      <w:pPr>
        <w:spacing w:after="0" w:line="240" w:lineRule="auto"/>
        <w:ind w:left="714"/>
        <w:rPr>
          <w:rFonts w:ascii="Arial" w:eastAsia="MS Mincho" w:hAnsi="Arial" w:cs="Cambria"/>
          <w:sz w:val="24"/>
          <w:szCs w:val="24"/>
        </w:rPr>
      </w:pPr>
    </w:p>
    <w:p w14:paraId="174BED64" w14:textId="5A7F068A" w:rsidR="00781182" w:rsidRPr="00781182" w:rsidRDefault="00781182" w:rsidP="006E5842">
      <w:pPr>
        <w:spacing w:after="240" w:line="240" w:lineRule="auto"/>
        <w:rPr>
          <w:rFonts w:ascii="Arial" w:eastAsia="MS Mincho" w:hAnsi="Arial" w:cs="Cambria"/>
          <w:b/>
          <w:sz w:val="24"/>
          <w:szCs w:val="24"/>
        </w:rPr>
      </w:pPr>
      <w:r w:rsidRPr="00781182">
        <w:rPr>
          <w:rFonts w:ascii="Arial" w:eastAsia="MS Mincho" w:hAnsi="Arial" w:cs="Cambria"/>
          <w:sz w:val="24"/>
          <w:szCs w:val="24"/>
        </w:rPr>
        <w:t>Estyn should:</w:t>
      </w:r>
    </w:p>
    <w:p w14:paraId="56DEE1AE" w14:textId="3C69333A" w:rsidR="00781182" w:rsidRPr="00781182" w:rsidRDefault="00781182" w:rsidP="00D12924">
      <w:pPr>
        <w:numPr>
          <w:ilvl w:val="0"/>
          <w:numId w:val="13"/>
        </w:numPr>
        <w:spacing w:after="240" w:line="240" w:lineRule="auto"/>
        <w:rPr>
          <w:rFonts w:ascii="Arial" w:eastAsia="MS Mincho" w:hAnsi="Arial" w:cs="Cambria"/>
          <w:sz w:val="24"/>
          <w:szCs w:val="24"/>
        </w:rPr>
      </w:pPr>
      <w:r w:rsidRPr="00781182">
        <w:rPr>
          <w:rFonts w:ascii="Arial" w:eastAsia="MS Mincho" w:hAnsi="Arial" w:cs="Cambria"/>
          <w:sz w:val="24"/>
          <w:szCs w:val="24"/>
        </w:rPr>
        <w:t>rely on the above arra</w:t>
      </w:r>
      <w:r w:rsidR="00046C7C">
        <w:rPr>
          <w:rFonts w:ascii="Arial" w:eastAsia="MS Mincho" w:hAnsi="Arial" w:cs="Cambria"/>
          <w:sz w:val="24"/>
          <w:szCs w:val="24"/>
        </w:rPr>
        <w:t xml:space="preserve">ngements in each school, </w:t>
      </w:r>
      <w:r w:rsidRPr="00781182">
        <w:rPr>
          <w:rFonts w:ascii="Arial" w:eastAsia="MS Mincho" w:hAnsi="Arial" w:cs="Cambria"/>
          <w:sz w:val="24"/>
          <w:szCs w:val="24"/>
        </w:rPr>
        <w:t>local authority</w:t>
      </w:r>
      <w:r w:rsidR="00046C7C">
        <w:rPr>
          <w:rFonts w:ascii="Arial" w:eastAsia="MS Mincho" w:hAnsi="Arial" w:cs="Cambria"/>
          <w:sz w:val="24"/>
          <w:szCs w:val="24"/>
        </w:rPr>
        <w:t xml:space="preserve"> and region</w:t>
      </w:r>
      <w:r w:rsidRPr="00781182">
        <w:rPr>
          <w:rFonts w:ascii="Arial" w:eastAsia="MS Mincho" w:hAnsi="Arial" w:cs="Cambria"/>
          <w:sz w:val="24"/>
          <w:szCs w:val="24"/>
        </w:rPr>
        <w:t xml:space="preserve"> in order to use schools’ Improvement Plan as pre-inspection information;</w:t>
      </w:r>
    </w:p>
    <w:p w14:paraId="3F84B913" w14:textId="6DA71E42" w:rsidR="00781182" w:rsidRPr="00781182" w:rsidRDefault="000E4463" w:rsidP="006E5842">
      <w:pPr>
        <w:spacing w:after="240" w:line="240" w:lineRule="auto"/>
        <w:rPr>
          <w:rFonts w:ascii="Arial" w:eastAsia="MS Mincho" w:hAnsi="Arial" w:cs="Cambria"/>
          <w:sz w:val="24"/>
          <w:szCs w:val="24"/>
        </w:rPr>
      </w:pPr>
      <w:r>
        <w:rPr>
          <w:rFonts w:ascii="Arial" w:eastAsia="MS Mincho" w:hAnsi="Arial" w:cs="Cambria"/>
          <w:sz w:val="24"/>
          <w:szCs w:val="24"/>
        </w:rPr>
        <w:t>In addition and jointly agreed, local authorities and r</w:t>
      </w:r>
      <w:r w:rsidR="00781182" w:rsidRPr="000E4463">
        <w:rPr>
          <w:rFonts w:ascii="Arial" w:eastAsia="MS Mincho" w:hAnsi="Arial" w:cs="Cambria"/>
          <w:sz w:val="24"/>
          <w:szCs w:val="24"/>
        </w:rPr>
        <w:t xml:space="preserve">egions may provide Estyn, by exception, </w:t>
      </w:r>
      <w:r>
        <w:rPr>
          <w:rFonts w:ascii="Arial" w:eastAsia="MS Mincho" w:hAnsi="Arial" w:cs="Cambria"/>
          <w:sz w:val="24"/>
          <w:szCs w:val="24"/>
        </w:rPr>
        <w:t xml:space="preserve">with </w:t>
      </w:r>
      <w:r w:rsidR="00781182" w:rsidRPr="000E4463">
        <w:rPr>
          <w:rFonts w:ascii="Arial" w:eastAsia="MS Mincho" w:hAnsi="Arial" w:cs="Cambria"/>
          <w:sz w:val="24"/>
          <w:szCs w:val="24"/>
        </w:rPr>
        <w:t xml:space="preserve">a short note of any issues which may affect the inspection. </w:t>
      </w:r>
    </w:p>
    <w:p w14:paraId="20BFE048" w14:textId="77777777" w:rsidR="00804632" w:rsidRDefault="00804632" w:rsidP="000E4463">
      <w:pPr>
        <w:spacing w:after="240" w:line="240" w:lineRule="auto"/>
        <w:rPr>
          <w:rFonts w:ascii="Arial" w:eastAsia="MS Mincho" w:hAnsi="Arial" w:cs="Cambria"/>
          <w:b/>
          <w:i/>
          <w:sz w:val="24"/>
          <w:szCs w:val="24"/>
        </w:rPr>
      </w:pPr>
    </w:p>
    <w:p w14:paraId="3F96319C" w14:textId="00037C30" w:rsidR="000E4463" w:rsidRPr="00804632" w:rsidRDefault="000E4463" w:rsidP="000E4463">
      <w:pPr>
        <w:spacing w:after="240" w:line="240" w:lineRule="auto"/>
        <w:rPr>
          <w:rFonts w:ascii="Arial" w:eastAsia="MS Mincho" w:hAnsi="Arial" w:cs="Cambria"/>
          <w:b/>
          <w:i/>
          <w:sz w:val="24"/>
          <w:szCs w:val="24"/>
        </w:rPr>
      </w:pPr>
      <w:r w:rsidRPr="00804632">
        <w:rPr>
          <w:rFonts w:ascii="Arial" w:eastAsia="MS Mincho" w:hAnsi="Arial" w:cs="Cambria"/>
          <w:b/>
          <w:i/>
          <w:sz w:val="24"/>
          <w:szCs w:val="24"/>
        </w:rPr>
        <w:t>Published summaries</w:t>
      </w:r>
    </w:p>
    <w:p w14:paraId="7FF9FA9F" w14:textId="77777777" w:rsidR="000E4463" w:rsidRPr="00781182" w:rsidRDefault="000E4463" w:rsidP="000E4463">
      <w:pPr>
        <w:spacing w:after="240" w:line="240" w:lineRule="auto"/>
        <w:rPr>
          <w:rFonts w:ascii="Arial" w:eastAsia="MS Mincho" w:hAnsi="Arial" w:cs="Arial"/>
          <w:sz w:val="24"/>
          <w:szCs w:val="24"/>
        </w:rPr>
      </w:pPr>
      <w:r w:rsidRPr="00781182">
        <w:rPr>
          <w:rFonts w:ascii="Arial" w:eastAsia="MS Mincho" w:hAnsi="Arial" w:cs="Arial"/>
          <w:sz w:val="24"/>
          <w:szCs w:val="24"/>
        </w:rPr>
        <w:t>Governing bodies must make a summary copy of its school improvement plan available via the School Governors Annual Report.</w:t>
      </w:r>
      <w:r w:rsidRPr="00781182">
        <w:rPr>
          <w:rFonts w:ascii="Arial" w:eastAsia="MS Mincho" w:hAnsi="Arial" w:cs="Arial"/>
          <w:sz w:val="24"/>
          <w:szCs w:val="24"/>
          <w:vertAlign w:val="superscript"/>
        </w:rPr>
        <w:footnoteReference w:id="5"/>
      </w:r>
      <w:r w:rsidRPr="00781182">
        <w:rPr>
          <w:rFonts w:ascii="Arial" w:eastAsia="MS Mincho" w:hAnsi="Arial" w:cs="Arial"/>
          <w:sz w:val="24"/>
          <w:szCs w:val="24"/>
        </w:rPr>
        <w:t xml:space="preserve"> </w:t>
      </w:r>
    </w:p>
    <w:p w14:paraId="34109482" w14:textId="574A9468" w:rsidR="000E4463" w:rsidRPr="00781182" w:rsidRDefault="000E4463" w:rsidP="000E4463">
      <w:pPr>
        <w:spacing w:after="240" w:line="240" w:lineRule="auto"/>
        <w:rPr>
          <w:rFonts w:ascii="Arial" w:eastAsia="MS Mincho" w:hAnsi="Arial" w:cs="Cambria"/>
          <w:sz w:val="24"/>
          <w:szCs w:val="24"/>
        </w:rPr>
      </w:pPr>
      <w:r w:rsidRPr="00781182">
        <w:rPr>
          <w:rFonts w:ascii="Arial" w:eastAsia="MS Mincho" w:hAnsi="Arial" w:cs="Cambria"/>
          <w:sz w:val="24"/>
          <w:szCs w:val="24"/>
        </w:rPr>
        <w:t>To help increase confidence in and commitment to the school and its plan, and for transparency, the school should publish the summary cop</w:t>
      </w:r>
      <w:r w:rsidR="000100AC">
        <w:rPr>
          <w:rFonts w:ascii="Arial" w:eastAsia="MS Mincho" w:hAnsi="Arial" w:cs="Cambria"/>
          <w:sz w:val="24"/>
          <w:szCs w:val="24"/>
        </w:rPr>
        <w:t>y on its website. The summary shou</w:t>
      </w:r>
      <w:r w:rsidRPr="00781182">
        <w:rPr>
          <w:rFonts w:ascii="Arial" w:eastAsia="MS Mincho" w:hAnsi="Arial" w:cs="Cambria"/>
          <w:sz w:val="24"/>
          <w:szCs w:val="24"/>
        </w:rPr>
        <w:t>l</w:t>
      </w:r>
      <w:r w:rsidR="000100AC">
        <w:rPr>
          <w:rFonts w:ascii="Arial" w:eastAsia="MS Mincho" w:hAnsi="Arial" w:cs="Cambria"/>
          <w:sz w:val="24"/>
          <w:szCs w:val="24"/>
        </w:rPr>
        <w:t>d</w:t>
      </w:r>
      <w:r w:rsidRPr="00781182">
        <w:rPr>
          <w:rFonts w:ascii="Arial" w:eastAsia="MS Mincho" w:hAnsi="Arial" w:cs="Cambria"/>
          <w:sz w:val="24"/>
          <w:szCs w:val="24"/>
        </w:rPr>
        <w:t xml:space="preserve"> include:</w:t>
      </w:r>
    </w:p>
    <w:p w14:paraId="7B1E04AF" w14:textId="1A6D5649" w:rsidR="000E4463" w:rsidRPr="00781182" w:rsidRDefault="000E4463" w:rsidP="00D12924">
      <w:pPr>
        <w:numPr>
          <w:ilvl w:val="0"/>
          <w:numId w:val="19"/>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Hi</w:t>
      </w:r>
      <w:r>
        <w:rPr>
          <w:rFonts w:ascii="Arial" w:eastAsia="MS Mincho" w:hAnsi="Arial" w:cs="Cambria"/>
          <w:sz w:val="24"/>
          <w:szCs w:val="24"/>
        </w:rPr>
        <w:t>gh level priorities, actions,</w:t>
      </w:r>
      <w:r w:rsidRPr="00781182">
        <w:rPr>
          <w:rFonts w:ascii="Arial" w:eastAsia="MS Mincho" w:hAnsi="Arial" w:cs="Cambria"/>
          <w:sz w:val="24"/>
          <w:szCs w:val="24"/>
        </w:rPr>
        <w:t xml:space="preserve"> milestones</w:t>
      </w:r>
      <w:r>
        <w:rPr>
          <w:rFonts w:ascii="Arial" w:eastAsia="MS Mincho" w:hAnsi="Arial" w:cs="Cambria"/>
          <w:sz w:val="24"/>
          <w:szCs w:val="24"/>
        </w:rPr>
        <w:t xml:space="preserve"> and planned support</w:t>
      </w:r>
      <w:r w:rsidRPr="00781182">
        <w:rPr>
          <w:rFonts w:ascii="Arial" w:eastAsia="MS Mincho" w:hAnsi="Arial" w:cs="Cambria"/>
          <w:sz w:val="24"/>
          <w:szCs w:val="24"/>
        </w:rPr>
        <w:t xml:space="preserve"> for the current academic year</w:t>
      </w:r>
    </w:p>
    <w:p w14:paraId="49A69606" w14:textId="5638CE5E" w:rsidR="000E4463" w:rsidRPr="00781182" w:rsidRDefault="000E4463" w:rsidP="00D12924">
      <w:pPr>
        <w:numPr>
          <w:ilvl w:val="0"/>
          <w:numId w:val="19"/>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A report on progress against the previous year’s priorities</w:t>
      </w:r>
      <w:r w:rsidR="000100AC">
        <w:rPr>
          <w:rFonts w:ascii="Arial" w:eastAsia="MS Mincho" w:hAnsi="Arial" w:cs="Cambria"/>
          <w:sz w:val="24"/>
          <w:szCs w:val="24"/>
        </w:rPr>
        <w:t>.</w:t>
      </w:r>
    </w:p>
    <w:p w14:paraId="690057D4" w14:textId="7B7AD0DC" w:rsidR="00804632" w:rsidRDefault="00804632" w:rsidP="000E4463">
      <w:pPr>
        <w:spacing w:after="240" w:line="240" w:lineRule="auto"/>
        <w:rPr>
          <w:rFonts w:ascii="Arial" w:eastAsia="MS Mincho" w:hAnsi="Arial" w:cs="Arial"/>
          <w:i/>
          <w:sz w:val="24"/>
          <w:szCs w:val="23"/>
        </w:rPr>
      </w:pPr>
    </w:p>
    <w:p w14:paraId="54449BFE" w14:textId="3CA0343A" w:rsidR="000E4463" w:rsidRPr="00804632" w:rsidRDefault="000E4463" w:rsidP="000E4463">
      <w:pPr>
        <w:spacing w:after="240" w:line="240" w:lineRule="auto"/>
        <w:rPr>
          <w:rFonts w:ascii="Arial" w:eastAsia="MS Mincho" w:hAnsi="Arial" w:cs="Arial"/>
          <w:b/>
          <w:i/>
          <w:sz w:val="24"/>
          <w:szCs w:val="23"/>
        </w:rPr>
      </w:pPr>
      <w:r w:rsidRPr="00804632">
        <w:rPr>
          <w:rFonts w:ascii="Arial" w:eastAsia="MS Mincho" w:hAnsi="Arial" w:cs="Arial"/>
          <w:b/>
          <w:i/>
          <w:sz w:val="24"/>
          <w:szCs w:val="23"/>
        </w:rPr>
        <w:lastRenderedPageBreak/>
        <w:t>Post-inspection</w:t>
      </w:r>
    </w:p>
    <w:p w14:paraId="67212F98" w14:textId="77777777" w:rsidR="000E4463" w:rsidRPr="00781182" w:rsidRDefault="000E4463" w:rsidP="000E4463">
      <w:pPr>
        <w:spacing w:after="240" w:line="240" w:lineRule="auto"/>
        <w:rPr>
          <w:rFonts w:ascii="Arial" w:eastAsia="MS Mincho" w:hAnsi="Arial" w:cs="Cambria"/>
          <w:sz w:val="24"/>
          <w:szCs w:val="24"/>
        </w:rPr>
      </w:pPr>
      <w:r w:rsidRPr="00781182">
        <w:rPr>
          <w:rFonts w:ascii="Arial" w:eastAsia="MS Mincho" w:hAnsi="Arial" w:cs="Cambria"/>
          <w:sz w:val="24"/>
          <w:szCs w:val="24"/>
        </w:rPr>
        <w:t xml:space="preserve">Following a school’s inspection, the school improvement plan must be amended to reflect post-inspection feedback, findings, recommendations and proposed action. This should be done within 20 working days, as set out in </w:t>
      </w:r>
      <w:r w:rsidRPr="00781182">
        <w:rPr>
          <w:rFonts w:ascii="Arial" w:eastAsia="MS Mincho" w:hAnsi="Arial" w:cs="Arial"/>
          <w:bCs/>
          <w:sz w:val="24"/>
          <w:szCs w:val="24"/>
        </w:rPr>
        <w:t>the Education (Amendments Relating to the Inspection of Education and Training) (Wales) Regulations 2014</w:t>
      </w:r>
      <w:r w:rsidRPr="00781182">
        <w:rPr>
          <w:rFonts w:ascii="Arial" w:eastAsia="MS Mincho" w:hAnsi="Arial" w:cs="Arial"/>
          <w:b/>
          <w:bCs/>
          <w:sz w:val="24"/>
          <w:szCs w:val="24"/>
        </w:rPr>
        <w:t xml:space="preserve"> </w:t>
      </w:r>
      <w:r w:rsidRPr="00781182">
        <w:rPr>
          <w:rFonts w:ascii="Arial" w:eastAsia="MS Mincho" w:hAnsi="Arial" w:cs="Cambria"/>
          <w:sz w:val="24"/>
          <w:szCs w:val="24"/>
        </w:rPr>
        <w:t>and distributed to relevant parties, as specified in the Education Act 2005 and the Education (School Inspection) (Wales) Regulations 2006</w:t>
      </w:r>
      <w:r w:rsidRPr="00781182">
        <w:rPr>
          <w:rFonts w:ascii="Arial" w:eastAsia="MS Mincho" w:hAnsi="Arial" w:cs="Cambria"/>
          <w:sz w:val="24"/>
          <w:szCs w:val="24"/>
          <w:highlight w:val="yellow"/>
        </w:rPr>
        <w:t>.</w:t>
      </w:r>
      <w:r w:rsidRPr="00781182">
        <w:rPr>
          <w:rFonts w:ascii="Arial" w:eastAsia="MS Mincho" w:hAnsi="Arial" w:cs="Cambria"/>
          <w:sz w:val="24"/>
          <w:szCs w:val="24"/>
        </w:rPr>
        <w:t xml:space="preserve"> </w:t>
      </w:r>
    </w:p>
    <w:p w14:paraId="7F2BCFA1" w14:textId="77777777" w:rsidR="000E4463" w:rsidRPr="00781182" w:rsidRDefault="000E4463" w:rsidP="000E4463">
      <w:pPr>
        <w:spacing w:after="240" w:line="240" w:lineRule="auto"/>
        <w:rPr>
          <w:rFonts w:ascii="Arial" w:eastAsia="MS Mincho" w:hAnsi="Arial" w:cs="Cambria"/>
          <w:sz w:val="24"/>
          <w:szCs w:val="24"/>
        </w:rPr>
      </w:pPr>
      <w:r w:rsidRPr="00781182">
        <w:rPr>
          <w:rFonts w:ascii="Arial" w:eastAsia="MS Mincho" w:hAnsi="Arial" w:cs="Cambria"/>
          <w:sz w:val="24"/>
          <w:szCs w:val="24"/>
        </w:rPr>
        <w:t xml:space="preserve">Once the school’s school improvement plan has been updated, the summary published on the schools website should also be updated. </w:t>
      </w:r>
    </w:p>
    <w:p w14:paraId="084E4E5A" w14:textId="76D51C40" w:rsidR="000E4463" w:rsidRPr="00781182" w:rsidRDefault="000E4463" w:rsidP="006E5842">
      <w:pPr>
        <w:spacing w:after="240" w:line="240" w:lineRule="auto"/>
        <w:rPr>
          <w:rFonts w:ascii="Arial" w:eastAsia="MS Mincho" w:hAnsi="Arial" w:cs="Cambria"/>
          <w:sz w:val="24"/>
          <w:szCs w:val="24"/>
        </w:rPr>
      </w:pPr>
    </w:p>
    <w:p w14:paraId="2561293A" w14:textId="77777777" w:rsidR="00781182" w:rsidRPr="00781182" w:rsidRDefault="00781182" w:rsidP="006E5842">
      <w:pPr>
        <w:autoSpaceDE w:val="0"/>
        <w:autoSpaceDN w:val="0"/>
        <w:adjustRightInd w:val="0"/>
        <w:spacing w:after="240" w:line="241" w:lineRule="atLeast"/>
        <w:rPr>
          <w:rFonts w:ascii="Arial" w:eastAsia="MS Mincho" w:hAnsi="Arial" w:cs="Cambria"/>
          <w:i/>
          <w:color w:val="4F81BD"/>
          <w:sz w:val="24"/>
          <w:szCs w:val="24"/>
        </w:rPr>
      </w:pPr>
    </w:p>
    <w:p w14:paraId="1B775191" w14:textId="77777777" w:rsidR="00781182" w:rsidRPr="00781182" w:rsidRDefault="00781182" w:rsidP="006E5842">
      <w:pPr>
        <w:autoSpaceDE w:val="0"/>
        <w:autoSpaceDN w:val="0"/>
        <w:adjustRightInd w:val="0"/>
        <w:spacing w:after="240" w:line="241" w:lineRule="atLeast"/>
        <w:rPr>
          <w:rFonts w:ascii="Arial" w:eastAsia="MS Mincho" w:hAnsi="Arial" w:cs="Arial"/>
          <w:sz w:val="24"/>
          <w:szCs w:val="24"/>
        </w:rPr>
      </w:pPr>
    </w:p>
    <w:p w14:paraId="4B80E3B1" w14:textId="77777777" w:rsidR="00781182" w:rsidRPr="00781182" w:rsidRDefault="00781182" w:rsidP="006E5842">
      <w:pPr>
        <w:autoSpaceDE w:val="0"/>
        <w:autoSpaceDN w:val="0"/>
        <w:adjustRightInd w:val="0"/>
        <w:spacing w:after="240" w:line="241" w:lineRule="atLeast"/>
        <w:rPr>
          <w:rFonts w:ascii="Arial" w:eastAsia="MS Mincho" w:hAnsi="Arial" w:cs="Cambria"/>
          <w:color w:val="FF0000"/>
          <w:sz w:val="24"/>
          <w:szCs w:val="24"/>
        </w:rPr>
      </w:pPr>
    </w:p>
    <w:p w14:paraId="2AABEA19" w14:textId="77777777" w:rsidR="00781182" w:rsidRPr="00781182" w:rsidRDefault="00781182" w:rsidP="006E5842">
      <w:pPr>
        <w:spacing w:after="240" w:line="240" w:lineRule="auto"/>
        <w:rPr>
          <w:rFonts w:ascii="Arial" w:eastAsia="MS Mincho" w:hAnsi="Arial" w:cs="Cambria"/>
          <w:color w:val="666666"/>
          <w:sz w:val="24"/>
          <w:szCs w:val="24"/>
        </w:rPr>
      </w:pPr>
    </w:p>
    <w:p w14:paraId="20409108" w14:textId="77777777" w:rsidR="00781182" w:rsidRPr="00781182" w:rsidRDefault="00781182" w:rsidP="006E5842">
      <w:pPr>
        <w:spacing w:after="0" w:line="240" w:lineRule="auto"/>
        <w:rPr>
          <w:rFonts w:ascii="Arial" w:eastAsia="MS Mincho" w:hAnsi="Arial" w:cs="Cambria"/>
          <w:b/>
          <w:color w:val="000000"/>
          <w:sz w:val="28"/>
          <w:szCs w:val="28"/>
        </w:rPr>
      </w:pPr>
      <w:r w:rsidRPr="00781182">
        <w:rPr>
          <w:rFonts w:ascii="Arial" w:eastAsia="MS Mincho" w:hAnsi="Arial" w:cs="Cambria"/>
          <w:b/>
          <w:color w:val="000000"/>
          <w:sz w:val="28"/>
          <w:szCs w:val="28"/>
        </w:rPr>
        <w:br w:type="page"/>
      </w:r>
    </w:p>
    <w:p w14:paraId="6808B27A" w14:textId="77777777" w:rsidR="00781182" w:rsidRPr="00781182" w:rsidRDefault="00781182" w:rsidP="006E5842">
      <w:pPr>
        <w:spacing w:after="240"/>
        <w:rPr>
          <w:rFonts w:ascii="Arial" w:eastAsia="MS Mincho" w:hAnsi="Arial" w:cs="Cambria"/>
          <w:b/>
          <w:color w:val="000000"/>
          <w:sz w:val="28"/>
          <w:szCs w:val="28"/>
        </w:rPr>
      </w:pPr>
      <w:r w:rsidRPr="00781182">
        <w:rPr>
          <w:rFonts w:ascii="Arial" w:eastAsia="MS Mincho" w:hAnsi="Arial" w:cs="Cambria"/>
          <w:b/>
          <w:color w:val="000000"/>
          <w:sz w:val="28"/>
          <w:szCs w:val="28"/>
        </w:rPr>
        <w:lastRenderedPageBreak/>
        <w:t xml:space="preserve">Support, collaboration and improvement   </w:t>
      </w:r>
    </w:p>
    <w:p w14:paraId="77005237" w14:textId="77777777" w:rsidR="00CF4F17" w:rsidRPr="00804632" w:rsidRDefault="00CF4F17" w:rsidP="00CF4F17">
      <w:pPr>
        <w:spacing w:after="240" w:line="240" w:lineRule="auto"/>
        <w:rPr>
          <w:rFonts w:ascii="Arial" w:eastAsia="MS Mincho" w:hAnsi="Arial" w:cs="Cambria"/>
          <w:b/>
          <w:i/>
          <w:sz w:val="24"/>
          <w:szCs w:val="24"/>
        </w:rPr>
      </w:pPr>
      <w:r w:rsidRPr="00804632">
        <w:rPr>
          <w:rFonts w:ascii="Arial" w:eastAsia="MS Mincho" w:hAnsi="Arial" w:cs="Cambria"/>
          <w:b/>
          <w:i/>
          <w:sz w:val="24"/>
          <w:szCs w:val="24"/>
        </w:rPr>
        <w:t>What is Welsh Government’s vision for the role of improvement planning in the framework for evaluation, improvement and accountability?</w:t>
      </w:r>
    </w:p>
    <w:p w14:paraId="15362F14" w14:textId="73A6096C" w:rsidR="00995599" w:rsidRPr="00995599" w:rsidRDefault="00995599" w:rsidP="00D12924">
      <w:pPr>
        <w:pStyle w:val="ListParagraph"/>
        <w:numPr>
          <w:ilvl w:val="0"/>
          <w:numId w:val="34"/>
        </w:numPr>
        <w:spacing w:after="240" w:line="240" w:lineRule="auto"/>
        <w:ind w:left="714" w:hanging="357"/>
        <w:contextualSpacing w:val="0"/>
        <w:rPr>
          <w:rFonts w:ascii="Arial" w:eastAsia="MS Mincho" w:hAnsi="Arial" w:cs="Frutiger LT Std 45 Light"/>
          <w:color w:val="000000"/>
          <w:sz w:val="24"/>
          <w:szCs w:val="24"/>
        </w:rPr>
      </w:pPr>
      <w:r>
        <w:rPr>
          <w:rFonts w:ascii="Arial" w:eastAsia="MS Mincho" w:hAnsi="Arial" w:cs="Frutiger LT Std 45 Light"/>
          <w:color w:val="000000"/>
          <w:sz w:val="24"/>
          <w:szCs w:val="24"/>
        </w:rPr>
        <w:t>With</w:t>
      </w:r>
      <w:r w:rsidR="00CF4F17" w:rsidRPr="00995599">
        <w:rPr>
          <w:rFonts w:ascii="Arial" w:eastAsia="MS Mincho" w:hAnsi="Arial" w:cs="Frutiger LT Std 45 Light"/>
          <w:color w:val="000000"/>
          <w:sz w:val="24"/>
          <w:szCs w:val="24"/>
        </w:rPr>
        <w:t xml:space="preserve"> schools’ self-evaluations and improvement plans as the starting point, regional consortia and local authorities agree with the school the additional support it needs to improve and to build its own capacity.</w:t>
      </w:r>
    </w:p>
    <w:p w14:paraId="23BC1F14" w14:textId="0AB70665" w:rsidR="00995599" w:rsidRDefault="00995599" w:rsidP="00D12924">
      <w:pPr>
        <w:pStyle w:val="ListParagraph"/>
        <w:numPr>
          <w:ilvl w:val="0"/>
          <w:numId w:val="34"/>
        </w:numPr>
        <w:spacing w:after="240" w:line="240" w:lineRule="auto"/>
        <w:ind w:left="714" w:hanging="357"/>
        <w:contextualSpacing w:val="0"/>
        <w:rPr>
          <w:rFonts w:ascii="Arial" w:eastAsia="MS Mincho" w:hAnsi="Arial" w:cs="Cambria"/>
          <w:sz w:val="24"/>
          <w:szCs w:val="24"/>
        </w:rPr>
      </w:pPr>
      <w:r w:rsidRPr="00781182">
        <w:rPr>
          <w:rFonts w:ascii="Arial" w:eastAsia="MS Mincho" w:hAnsi="Arial" w:cs="Cambria"/>
          <w:sz w:val="24"/>
          <w:szCs w:val="24"/>
        </w:rPr>
        <w:t>The wider range of information being used at school level to evaluate improvement and identify priorities, will support regional consortia and local authorities to ide</w:t>
      </w:r>
      <w:r w:rsidR="00DD7212">
        <w:rPr>
          <w:rFonts w:ascii="Arial" w:eastAsia="MS Mincho" w:hAnsi="Arial" w:cs="Cambria"/>
          <w:sz w:val="24"/>
          <w:szCs w:val="24"/>
        </w:rPr>
        <w:t>ntify schools’ support needs, as well as helping them</w:t>
      </w:r>
      <w:r w:rsidRPr="00781182">
        <w:rPr>
          <w:rFonts w:ascii="Arial" w:eastAsia="MS Mincho" w:hAnsi="Arial" w:cs="Cambria"/>
          <w:sz w:val="24"/>
          <w:szCs w:val="24"/>
        </w:rPr>
        <w:t xml:space="preserve"> to identify thei</w:t>
      </w:r>
      <w:r w:rsidR="00DD7212">
        <w:rPr>
          <w:rFonts w:ascii="Arial" w:eastAsia="MS Mincho" w:hAnsi="Arial" w:cs="Cambria"/>
          <w:sz w:val="24"/>
          <w:szCs w:val="24"/>
        </w:rPr>
        <w:t>r own improvement priorities in order to</w:t>
      </w:r>
      <w:r w:rsidRPr="00781182">
        <w:rPr>
          <w:rFonts w:ascii="Arial" w:eastAsia="MS Mincho" w:hAnsi="Arial" w:cs="Cambria"/>
          <w:sz w:val="24"/>
          <w:szCs w:val="24"/>
        </w:rPr>
        <w:t xml:space="preserve"> improve service delivery.</w:t>
      </w:r>
    </w:p>
    <w:p w14:paraId="01AD7FDF" w14:textId="407D5895" w:rsidR="00995599" w:rsidRPr="00995599" w:rsidRDefault="00995599" w:rsidP="00D12924">
      <w:pPr>
        <w:pStyle w:val="ListParagraph"/>
        <w:numPr>
          <w:ilvl w:val="0"/>
          <w:numId w:val="34"/>
        </w:numPr>
        <w:spacing w:after="240" w:line="240" w:lineRule="auto"/>
        <w:ind w:left="714" w:hanging="357"/>
        <w:contextualSpacing w:val="0"/>
        <w:rPr>
          <w:rFonts w:ascii="Arial" w:eastAsia="MS Mincho" w:hAnsi="Arial" w:cs="Cambria"/>
          <w:sz w:val="24"/>
          <w:szCs w:val="24"/>
        </w:rPr>
      </w:pPr>
      <w:r>
        <w:rPr>
          <w:rFonts w:ascii="Arial" w:eastAsia="MS Mincho" w:hAnsi="Arial" w:cs="Cambria"/>
          <w:sz w:val="24"/>
          <w:szCs w:val="24"/>
        </w:rPr>
        <w:t>Schools</w:t>
      </w:r>
      <w:r w:rsidRPr="00995599">
        <w:rPr>
          <w:rFonts w:ascii="Arial" w:eastAsia="MS Mincho" w:hAnsi="Arial" w:cs="Cambria"/>
          <w:sz w:val="24"/>
          <w:szCs w:val="24"/>
        </w:rPr>
        <w:t xml:space="preserve"> have access to high quality and timely support from both local authorities and regions, as well as from other schools. This will be enhanced by increased collaboration and communication between schools, local authorities and regions.</w:t>
      </w:r>
    </w:p>
    <w:p w14:paraId="5DACCAB7" w14:textId="09E64999" w:rsidR="00CF4F17" w:rsidRPr="00995599" w:rsidRDefault="00995599" w:rsidP="00D12924">
      <w:pPr>
        <w:pStyle w:val="ListParagraph"/>
        <w:numPr>
          <w:ilvl w:val="0"/>
          <w:numId w:val="34"/>
        </w:numPr>
        <w:spacing w:after="240" w:line="240" w:lineRule="auto"/>
        <w:ind w:left="714" w:hanging="357"/>
        <w:contextualSpacing w:val="0"/>
        <w:rPr>
          <w:rFonts w:ascii="Arial" w:eastAsia="MS Mincho" w:hAnsi="Arial" w:cs="Frutiger LT Std 45 Light"/>
          <w:color w:val="000000"/>
          <w:sz w:val="24"/>
          <w:szCs w:val="24"/>
        </w:rPr>
      </w:pPr>
      <w:r w:rsidRPr="00995599">
        <w:rPr>
          <w:rFonts w:ascii="Arial" w:eastAsia="MS Mincho" w:hAnsi="Arial" w:cs="Frutiger LT Std 45 Light"/>
          <w:color w:val="000000"/>
          <w:sz w:val="24"/>
          <w:szCs w:val="24"/>
        </w:rPr>
        <w:t>The agreed support schools will receive is incorporated in their improvement plans, including published summaries, providing an incentive for schools to ask for the help they need and enhancing transparency.</w:t>
      </w:r>
    </w:p>
    <w:p w14:paraId="33408FD0" w14:textId="1237F8B3" w:rsidR="00995599" w:rsidRPr="00EA497C" w:rsidRDefault="00CF4F17" w:rsidP="00D12924">
      <w:pPr>
        <w:pStyle w:val="ListParagraph"/>
        <w:numPr>
          <w:ilvl w:val="0"/>
          <w:numId w:val="34"/>
        </w:numPr>
        <w:spacing w:after="240" w:line="240" w:lineRule="auto"/>
        <w:ind w:left="714" w:hanging="357"/>
        <w:contextualSpacing w:val="0"/>
        <w:rPr>
          <w:rFonts w:ascii="Arial" w:eastAsia="MS Mincho" w:hAnsi="Arial" w:cs="Frutiger LT Std 45 Light"/>
          <w:color w:val="000000"/>
          <w:sz w:val="24"/>
          <w:szCs w:val="24"/>
        </w:rPr>
      </w:pPr>
      <w:r w:rsidRPr="00CF4F17">
        <w:rPr>
          <w:rFonts w:ascii="Arial" w:eastAsia="MS Mincho" w:hAnsi="Arial" w:cs="Frutiger LT Std 45 Light"/>
          <w:color w:val="000000"/>
          <w:sz w:val="24"/>
          <w:szCs w:val="24"/>
        </w:rPr>
        <w:t>Through their engagement with schools, regions also identify where schools have strengths and capacity to support other schools to improve.</w:t>
      </w:r>
    </w:p>
    <w:p w14:paraId="21BE1ECB" w14:textId="2EE9BF50" w:rsidR="00995599" w:rsidRPr="00804632" w:rsidRDefault="00995599" w:rsidP="006E5842">
      <w:pPr>
        <w:spacing w:after="240" w:line="240" w:lineRule="auto"/>
        <w:rPr>
          <w:rFonts w:ascii="Arial" w:eastAsia="MS Mincho" w:hAnsi="Arial" w:cs="Cambria"/>
          <w:b/>
          <w:i/>
          <w:sz w:val="24"/>
          <w:szCs w:val="24"/>
        </w:rPr>
      </w:pPr>
      <w:r w:rsidRPr="00804632">
        <w:rPr>
          <w:rFonts w:ascii="Arial" w:eastAsia="MS Mincho" w:hAnsi="Arial" w:cs="Cambria"/>
          <w:b/>
          <w:i/>
          <w:sz w:val="24"/>
          <w:szCs w:val="24"/>
        </w:rPr>
        <w:t>What are Welsh Government’s expectations of schools, local authorities and regional consortia?</w:t>
      </w:r>
    </w:p>
    <w:p w14:paraId="32E0EEF8" w14:textId="10DA4CB9"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The support system described below is underpinned by the following principles:</w:t>
      </w:r>
    </w:p>
    <w:p w14:paraId="7A3C7A87" w14:textId="79E6AED2" w:rsidR="00781182" w:rsidRPr="00781182" w:rsidRDefault="00781182" w:rsidP="00D12924">
      <w:pPr>
        <w:numPr>
          <w:ilvl w:val="0"/>
          <w:numId w:val="20"/>
        </w:numPr>
        <w:spacing w:after="240" w:line="240" w:lineRule="auto"/>
        <w:contextualSpacing/>
        <w:rPr>
          <w:rFonts w:ascii="Arial" w:eastAsia="Times New Roman" w:hAnsi="Arial" w:cs="Cambria"/>
          <w:sz w:val="24"/>
          <w:szCs w:val="24"/>
          <w:lang w:eastAsia="en-GB"/>
        </w:rPr>
      </w:pPr>
      <w:r w:rsidRPr="00781182">
        <w:rPr>
          <w:rFonts w:ascii="Arial" w:eastAsia="Times New Roman" w:hAnsi="Arial" w:cs="Cambria"/>
          <w:sz w:val="24"/>
          <w:szCs w:val="24"/>
          <w:lang w:eastAsia="en-GB"/>
        </w:rPr>
        <w:t>The process should be jointly constructed and collaborative, starting with the school’s self-evaluation</w:t>
      </w:r>
      <w:r w:rsidR="00BD7EF7">
        <w:rPr>
          <w:rFonts w:ascii="Arial" w:eastAsia="Times New Roman" w:hAnsi="Arial" w:cs="Cambria"/>
          <w:sz w:val="24"/>
          <w:szCs w:val="24"/>
          <w:lang w:eastAsia="en-GB"/>
        </w:rPr>
        <w:t xml:space="preserve"> and school improvement plan,</w:t>
      </w:r>
      <w:r w:rsidRPr="00781182">
        <w:rPr>
          <w:rFonts w:ascii="Arial" w:eastAsia="Times New Roman" w:hAnsi="Arial" w:cs="Cambria"/>
          <w:sz w:val="24"/>
          <w:szCs w:val="24"/>
          <w:lang w:eastAsia="en-GB"/>
        </w:rPr>
        <w:t xml:space="preserve"> and responding to feedback from schools and individual school needs</w:t>
      </w:r>
      <w:r w:rsidRPr="00781182">
        <w:rPr>
          <w:rFonts w:ascii="Arial" w:eastAsia="Times New Roman" w:hAnsi="Arial" w:cs="Cambria"/>
          <w:color w:val="4F81BD"/>
          <w:sz w:val="24"/>
          <w:szCs w:val="24"/>
          <w:lang w:eastAsia="en-GB"/>
        </w:rPr>
        <w:t>.</w:t>
      </w:r>
      <w:r w:rsidR="00924FB6">
        <w:rPr>
          <w:rFonts w:ascii="Arial" w:eastAsia="Times New Roman" w:hAnsi="Arial" w:cs="Cambria"/>
          <w:color w:val="4F81BD"/>
          <w:sz w:val="24"/>
          <w:szCs w:val="24"/>
          <w:lang w:eastAsia="en-GB"/>
        </w:rPr>
        <w:t xml:space="preserve"> </w:t>
      </w:r>
      <w:r w:rsidR="00924FB6">
        <w:rPr>
          <w:rFonts w:ascii="Arial" w:eastAsia="Times New Roman" w:hAnsi="Arial" w:cs="Cambria"/>
          <w:sz w:val="24"/>
          <w:szCs w:val="24"/>
          <w:lang w:eastAsia="en-GB"/>
        </w:rPr>
        <w:t xml:space="preserve">(This should also help to keep </w:t>
      </w:r>
      <w:r w:rsidR="00924FB6" w:rsidRPr="00781182">
        <w:rPr>
          <w:rFonts w:ascii="Arial" w:eastAsia="MS Mincho" w:hAnsi="Arial" w:cs="Cambria"/>
          <w:sz w:val="24"/>
          <w:szCs w:val="24"/>
        </w:rPr>
        <w:t>requirements for additional school preparatory work to a minimum</w:t>
      </w:r>
      <w:r w:rsidR="00924FB6">
        <w:rPr>
          <w:rFonts w:ascii="Arial" w:eastAsia="MS Mincho" w:hAnsi="Arial" w:cs="Cambria"/>
          <w:sz w:val="24"/>
          <w:szCs w:val="24"/>
        </w:rPr>
        <w:t>.)</w:t>
      </w:r>
    </w:p>
    <w:p w14:paraId="7D359675" w14:textId="20BCC053" w:rsidR="00781182" w:rsidRPr="00781182" w:rsidRDefault="00781182" w:rsidP="00D12924">
      <w:pPr>
        <w:numPr>
          <w:ilvl w:val="0"/>
          <w:numId w:val="20"/>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Support should be designed to build schools’ capacity, with schools making incremental</w:t>
      </w:r>
      <w:r w:rsidR="00BD7EF7">
        <w:rPr>
          <w:rFonts w:ascii="Arial" w:eastAsia="MS Mincho" w:hAnsi="Arial" w:cs="Cambria"/>
          <w:sz w:val="24"/>
          <w:szCs w:val="24"/>
        </w:rPr>
        <w:t xml:space="preserve"> </w:t>
      </w:r>
      <w:r w:rsidRPr="00781182">
        <w:rPr>
          <w:rFonts w:ascii="Arial" w:eastAsia="MS Mincho" w:hAnsi="Arial" w:cs="Cambria"/>
          <w:sz w:val="24"/>
          <w:szCs w:val="24"/>
        </w:rPr>
        <w:t>improvement</w:t>
      </w:r>
      <w:r w:rsidR="00BD7EF7">
        <w:rPr>
          <w:rFonts w:ascii="Arial" w:eastAsia="MS Mincho" w:hAnsi="Arial" w:cs="Cambria"/>
          <w:sz w:val="24"/>
          <w:szCs w:val="24"/>
        </w:rPr>
        <w:t>s</w:t>
      </w:r>
      <w:r w:rsidRPr="00781182">
        <w:rPr>
          <w:rFonts w:ascii="Arial" w:eastAsia="MS Mincho" w:hAnsi="Arial" w:cs="Cambria"/>
          <w:sz w:val="24"/>
          <w:szCs w:val="24"/>
        </w:rPr>
        <w:t xml:space="preserve"> over time; it should not encourage a dependency culture.</w:t>
      </w:r>
    </w:p>
    <w:p w14:paraId="0BDA0BCE" w14:textId="5192E341" w:rsidR="00781182" w:rsidRDefault="00781182" w:rsidP="00D12924">
      <w:pPr>
        <w:numPr>
          <w:ilvl w:val="0"/>
          <w:numId w:val="20"/>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Importance of early identification of schools that are declining and in need of support, to prevent them becoming a ‘school causing concern’.</w:t>
      </w:r>
    </w:p>
    <w:p w14:paraId="0B250F0E" w14:textId="6F775487" w:rsidR="00467791" w:rsidRPr="00781182" w:rsidRDefault="00467791" w:rsidP="00D12924">
      <w:pPr>
        <w:numPr>
          <w:ilvl w:val="0"/>
          <w:numId w:val="20"/>
        </w:numPr>
        <w:spacing w:after="240" w:line="240" w:lineRule="auto"/>
        <w:contextualSpacing/>
        <w:rPr>
          <w:rFonts w:ascii="Arial" w:eastAsia="MS Mincho" w:hAnsi="Arial" w:cs="Cambria"/>
          <w:sz w:val="24"/>
          <w:szCs w:val="24"/>
        </w:rPr>
      </w:pPr>
      <w:r>
        <w:rPr>
          <w:rFonts w:ascii="Arial" w:eastAsia="MS Mincho" w:hAnsi="Arial" w:cs="Cambria"/>
          <w:sz w:val="24"/>
          <w:szCs w:val="24"/>
        </w:rPr>
        <w:t>Support provided to schools is proportionate and flexible to their needs, with more support provided to schools that require it most.</w:t>
      </w:r>
    </w:p>
    <w:p w14:paraId="6FB9726C" w14:textId="2B585A76" w:rsidR="00781182" w:rsidRPr="00924FB6" w:rsidRDefault="00781182" w:rsidP="00924FB6">
      <w:pPr>
        <w:numPr>
          <w:ilvl w:val="0"/>
          <w:numId w:val="20"/>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To focus</w:t>
      </w:r>
      <w:r w:rsidRPr="00781182">
        <w:rPr>
          <w:rFonts w:ascii="Arial" w:eastAsia="Times New Roman" w:hAnsi="Arial" w:cs="Arial"/>
          <w:b/>
          <w:color w:val="000000"/>
          <w:sz w:val="24"/>
          <w:szCs w:val="24"/>
          <w:lang w:eastAsia="en-GB"/>
        </w:rPr>
        <w:t xml:space="preserve"> </w:t>
      </w:r>
      <w:r w:rsidRPr="00781182">
        <w:rPr>
          <w:rFonts w:ascii="Arial" w:eastAsia="MS Mincho" w:hAnsi="Arial" w:cs="Cambria"/>
          <w:sz w:val="24"/>
          <w:szCs w:val="24"/>
        </w:rPr>
        <w:t xml:space="preserve">on improving standards of achievement and attainment and improving pupils’ </w:t>
      </w:r>
      <w:r w:rsidR="00CA6B9E">
        <w:rPr>
          <w:rFonts w:ascii="Arial" w:eastAsia="MS Mincho" w:hAnsi="Arial" w:cs="Cambria"/>
          <w:sz w:val="24"/>
          <w:szCs w:val="24"/>
        </w:rPr>
        <w:t xml:space="preserve">progress, </w:t>
      </w:r>
      <w:r w:rsidRPr="00781182">
        <w:rPr>
          <w:rFonts w:ascii="Arial" w:eastAsia="MS Mincho" w:hAnsi="Arial" w:cs="Cambria"/>
          <w:sz w:val="24"/>
          <w:szCs w:val="24"/>
        </w:rPr>
        <w:t>well-being, learning, teaching and leadership.</w:t>
      </w:r>
    </w:p>
    <w:p w14:paraId="38677CD1" w14:textId="77777777" w:rsidR="00781182" w:rsidRPr="00781182" w:rsidRDefault="00781182" w:rsidP="00D12924">
      <w:pPr>
        <w:numPr>
          <w:ilvl w:val="0"/>
          <w:numId w:val="20"/>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To promote</w:t>
      </w:r>
      <w:r w:rsidRPr="00781182">
        <w:rPr>
          <w:rFonts w:ascii="Arial" w:eastAsia="Times New Roman" w:hAnsi="Arial" w:cs="Arial"/>
          <w:b/>
          <w:sz w:val="24"/>
          <w:szCs w:val="24"/>
          <w:lang w:eastAsia="en-GB"/>
        </w:rPr>
        <w:t xml:space="preserve"> </w:t>
      </w:r>
      <w:r w:rsidRPr="00781182">
        <w:rPr>
          <w:rFonts w:ascii="Arial" w:eastAsia="MS Mincho" w:hAnsi="Arial" w:cs="Cambria"/>
          <w:sz w:val="24"/>
          <w:szCs w:val="24"/>
        </w:rPr>
        <w:t>and encourage peer working and support between schools.</w:t>
      </w:r>
    </w:p>
    <w:p w14:paraId="752C20D5" w14:textId="77777777" w:rsidR="00781182" w:rsidRPr="00781182" w:rsidRDefault="00781182" w:rsidP="00D12924">
      <w:pPr>
        <w:numPr>
          <w:ilvl w:val="0"/>
          <w:numId w:val="20"/>
        </w:numPr>
        <w:spacing w:after="240" w:line="240" w:lineRule="auto"/>
        <w:contextualSpacing/>
        <w:rPr>
          <w:rFonts w:ascii="Arial" w:eastAsia="MS Mincho" w:hAnsi="Arial" w:cs="Cambria"/>
          <w:sz w:val="24"/>
          <w:szCs w:val="24"/>
        </w:rPr>
      </w:pPr>
      <w:r w:rsidRPr="00781182">
        <w:rPr>
          <w:rFonts w:ascii="Arial" w:eastAsia="MS Mincho" w:hAnsi="Arial" w:cs="Cambria"/>
          <w:sz w:val="24"/>
          <w:szCs w:val="24"/>
        </w:rPr>
        <w:t>To support the principles of the National Evaluation and Improvement Resource and Schools as Learning Organisations work.</w:t>
      </w:r>
    </w:p>
    <w:p w14:paraId="38F49373" w14:textId="77777777" w:rsidR="00781182" w:rsidRPr="00781182" w:rsidRDefault="00781182" w:rsidP="006E5842">
      <w:pPr>
        <w:spacing w:after="240" w:line="240" w:lineRule="auto"/>
        <w:ind w:left="720"/>
        <w:contextualSpacing/>
        <w:rPr>
          <w:rFonts w:ascii="Arial" w:eastAsia="MS Mincho" w:hAnsi="Arial" w:cs="Cambria"/>
          <w:sz w:val="24"/>
          <w:szCs w:val="24"/>
        </w:rPr>
      </w:pPr>
    </w:p>
    <w:p w14:paraId="4A2201C3" w14:textId="77777777" w:rsidR="00924FB6" w:rsidRDefault="00924FB6" w:rsidP="006E5842">
      <w:pPr>
        <w:spacing w:after="240" w:line="240" w:lineRule="auto"/>
        <w:rPr>
          <w:rFonts w:ascii="Arial" w:eastAsia="MS Mincho" w:hAnsi="Arial" w:cs="Cambria"/>
          <w:i/>
          <w:sz w:val="24"/>
          <w:szCs w:val="24"/>
        </w:rPr>
      </w:pPr>
    </w:p>
    <w:p w14:paraId="19C97739" w14:textId="1A264B43" w:rsidR="00781182" w:rsidRPr="00804632" w:rsidRDefault="00781182" w:rsidP="006E5842">
      <w:pPr>
        <w:spacing w:after="240" w:line="240" w:lineRule="auto"/>
        <w:rPr>
          <w:rFonts w:ascii="Arial" w:eastAsia="MS Mincho" w:hAnsi="Arial" w:cs="Cambria"/>
          <w:b/>
          <w:i/>
          <w:sz w:val="24"/>
          <w:szCs w:val="24"/>
        </w:rPr>
      </w:pPr>
      <w:r w:rsidRPr="00804632">
        <w:rPr>
          <w:rFonts w:ascii="Arial" w:eastAsia="MS Mincho" w:hAnsi="Arial" w:cs="Cambria"/>
          <w:b/>
          <w:i/>
          <w:sz w:val="24"/>
          <w:szCs w:val="24"/>
        </w:rPr>
        <w:lastRenderedPageBreak/>
        <w:t>Support to school</w:t>
      </w:r>
      <w:r w:rsidR="007E669E" w:rsidRPr="00804632">
        <w:rPr>
          <w:rFonts w:ascii="Arial" w:eastAsia="MS Mincho" w:hAnsi="Arial" w:cs="Cambria"/>
          <w:b/>
          <w:i/>
          <w:sz w:val="24"/>
          <w:szCs w:val="24"/>
        </w:rPr>
        <w:t>s</w:t>
      </w:r>
      <w:r w:rsidRPr="00804632">
        <w:rPr>
          <w:rFonts w:ascii="Arial" w:eastAsia="MS Mincho" w:hAnsi="Arial" w:cs="Cambria"/>
          <w:b/>
          <w:i/>
          <w:sz w:val="24"/>
          <w:szCs w:val="24"/>
        </w:rPr>
        <w:t xml:space="preserve"> from regional consortia and local authorities</w:t>
      </w:r>
    </w:p>
    <w:p w14:paraId="60EF9461" w14:textId="1D5A343F"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Regions will provide feedback and advice to schools on their self-evaluation arrangements, their impact on improvement and on schools’ capacity to improve. Working in partnership with the school, using the school’s self-evaluation as a foundation, the region and school will agree what specific support the school needs. The fundamental role of the regional consortia is not</w:t>
      </w:r>
      <w:r w:rsidR="00924FB6">
        <w:rPr>
          <w:rFonts w:ascii="Arial" w:eastAsia="MS Mincho" w:hAnsi="Arial" w:cs="Cambria"/>
          <w:sz w:val="24"/>
          <w:szCs w:val="24"/>
        </w:rPr>
        <w:t xml:space="preserve"> primarily</w:t>
      </w:r>
      <w:r w:rsidRPr="00781182">
        <w:rPr>
          <w:rFonts w:ascii="Arial" w:eastAsia="MS Mincho" w:hAnsi="Arial" w:cs="Cambria"/>
          <w:sz w:val="24"/>
          <w:szCs w:val="24"/>
        </w:rPr>
        <w:t xml:space="preserve"> to challenge the school, but to be a professional partner in the school’s improvement, drawing on external expertise and experience.</w:t>
      </w:r>
      <w:r w:rsidR="007E669E">
        <w:rPr>
          <w:rFonts w:ascii="Arial" w:eastAsia="MS Mincho" w:hAnsi="Arial" w:cs="Cambria"/>
          <w:sz w:val="24"/>
          <w:szCs w:val="24"/>
        </w:rPr>
        <w:t xml:space="preserve"> While there will be an element of challenge in any professional dialogue, it should not be the focus of the relationship.</w:t>
      </w:r>
    </w:p>
    <w:p w14:paraId="32549EFF" w14:textId="4DAD7C3A" w:rsidR="00140533"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All s</w:t>
      </w:r>
      <w:r w:rsidR="00DD7212">
        <w:rPr>
          <w:rFonts w:ascii="Arial" w:eastAsia="MS Mincho" w:hAnsi="Arial" w:cs="Cambria"/>
          <w:sz w:val="24"/>
          <w:szCs w:val="24"/>
        </w:rPr>
        <w:t>chools will</w:t>
      </w:r>
      <w:r w:rsidR="007E669E">
        <w:rPr>
          <w:rFonts w:ascii="Arial" w:eastAsia="MS Mincho" w:hAnsi="Arial" w:cs="Cambria"/>
          <w:sz w:val="24"/>
          <w:szCs w:val="24"/>
        </w:rPr>
        <w:t xml:space="preserve"> be entitled to</w:t>
      </w:r>
      <w:r w:rsidR="00140533">
        <w:rPr>
          <w:rFonts w:ascii="Arial" w:eastAsia="MS Mincho" w:hAnsi="Arial" w:cs="Cambria"/>
          <w:sz w:val="24"/>
          <w:szCs w:val="24"/>
        </w:rPr>
        <w:t xml:space="preserve"> professional learning from the regional consortia which </w:t>
      </w:r>
      <w:r w:rsidR="00467791">
        <w:rPr>
          <w:rFonts w:ascii="Arial" w:eastAsia="MS Mincho" w:hAnsi="Arial" w:cs="Cambria"/>
          <w:sz w:val="24"/>
          <w:szCs w:val="24"/>
        </w:rPr>
        <w:t>builds their own capacity to improve. This is</w:t>
      </w:r>
      <w:r w:rsidR="00140533">
        <w:rPr>
          <w:rFonts w:ascii="Arial" w:eastAsia="MS Mincho" w:hAnsi="Arial" w:cs="Cambria"/>
          <w:sz w:val="24"/>
          <w:szCs w:val="24"/>
        </w:rPr>
        <w:t xml:space="preserve"> likely to</w:t>
      </w:r>
      <w:r w:rsidRPr="00781182">
        <w:rPr>
          <w:rFonts w:ascii="Arial" w:eastAsia="MS Mincho" w:hAnsi="Arial" w:cs="Cambria"/>
          <w:sz w:val="24"/>
          <w:szCs w:val="24"/>
        </w:rPr>
        <w:t xml:space="preserve"> </w:t>
      </w:r>
      <w:r w:rsidR="00467791">
        <w:rPr>
          <w:rFonts w:ascii="Arial" w:eastAsia="MS Mincho" w:hAnsi="Arial" w:cs="Cambria"/>
          <w:sz w:val="24"/>
          <w:szCs w:val="24"/>
        </w:rPr>
        <w:t>include</w:t>
      </w:r>
      <w:r w:rsidRPr="00781182">
        <w:rPr>
          <w:rFonts w:ascii="Arial" w:eastAsia="MS Mincho" w:hAnsi="Arial" w:cs="Cambria"/>
          <w:sz w:val="24"/>
          <w:szCs w:val="24"/>
        </w:rPr>
        <w:t xml:space="preserve"> their self-evaluation arrangements, </w:t>
      </w:r>
      <w:r w:rsidR="00140533">
        <w:rPr>
          <w:rFonts w:ascii="Arial" w:eastAsia="MS Mincho" w:hAnsi="Arial" w:cs="Cambria"/>
          <w:sz w:val="24"/>
          <w:szCs w:val="24"/>
        </w:rPr>
        <w:t>curriculum development</w:t>
      </w:r>
      <w:r w:rsidR="00467791">
        <w:rPr>
          <w:rFonts w:ascii="Arial" w:eastAsia="MS Mincho" w:hAnsi="Arial" w:cs="Cambria"/>
          <w:sz w:val="24"/>
          <w:szCs w:val="24"/>
        </w:rPr>
        <w:t>, and</w:t>
      </w:r>
      <w:r w:rsidRPr="00781182">
        <w:rPr>
          <w:rFonts w:ascii="Arial" w:eastAsia="MS Mincho" w:hAnsi="Arial" w:cs="Cambria"/>
          <w:sz w:val="24"/>
          <w:szCs w:val="24"/>
        </w:rPr>
        <w:t xml:space="preserve"> develop</w:t>
      </w:r>
      <w:r w:rsidR="00467791">
        <w:rPr>
          <w:rFonts w:ascii="Arial" w:eastAsia="MS Mincho" w:hAnsi="Arial" w:cs="Cambria"/>
          <w:sz w:val="24"/>
          <w:szCs w:val="24"/>
        </w:rPr>
        <w:t>ment of</w:t>
      </w:r>
      <w:r w:rsidRPr="00781182">
        <w:rPr>
          <w:rFonts w:ascii="Arial" w:eastAsia="MS Mincho" w:hAnsi="Arial" w:cs="Cambria"/>
          <w:sz w:val="24"/>
          <w:szCs w:val="24"/>
        </w:rPr>
        <w:t xml:space="preserve"> leadership capacity. </w:t>
      </w:r>
    </w:p>
    <w:p w14:paraId="621C42CD" w14:textId="5CDBC8EB" w:rsidR="00781182" w:rsidRDefault="00924FB6" w:rsidP="006E5842">
      <w:pPr>
        <w:spacing w:after="240" w:line="240" w:lineRule="auto"/>
        <w:rPr>
          <w:rFonts w:ascii="Arial" w:eastAsia="MS Mincho" w:hAnsi="Arial" w:cs="Cambria"/>
          <w:sz w:val="24"/>
          <w:szCs w:val="24"/>
        </w:rPr>
      </w:pPr>
      <w:r>
        <w:rPr>
          <w:rFonts w:ascii="Arial" w:eastAsia="MS Mincho" w:hAnsi="Arial" w:cs="Cambria"/>
          <w:sz w:val="24"/>
          <w:szCs w:val="24"/>
        </w:rPr>
        <w:t>They will</w:t>
      </w:r>
      <w:r w:rsidR="00781182" w:rsidRPr="00781182">
        <w:rPr>
          <w:rFonts w:ascii="Arial" w:eastAsia="MS Mincho" w:hAnsi="Arial" w:cs="Cambria"/>
          <w:sz w:val="24"/>
          <w:szCs w:val="24"/>
        </w:rPr>
        <w:t xml:space="preserve"> also be entitled to additional bespoke support based on their self-evaluation and improvement priorities, working with regional consortia to determine the type and level of support required, relative to other schools.</w:t>
      </w:r>
    </w:p>
    <w:p w14:paraId="7042C879" w14:textId="496FA98B" w:rsidR="00140533" w:rsidRPr="00781182" w:rsidRDefault="00140533" w:rsidP="006E5842">
      <w:pPr>
        <w:spacing w:after="240" w:line="240" w:lineRule="auto"/>
        <w:rPr>
          <w:rFonts w:ascii="Arial" w:eastAsia="MS Mincho" w:hAnsi="Arial" w:cs="Cambria"/>
          <w:sz w:val="24"/>
          <w:szCs w:val="24"/>
        </w:rPr>
      </w:pPr>
      <w:r>
        <w:rPr>
          <w:rFonts w:ascii="Arial" w:eastAsia="MS Mincho" w:hAnsi="Arial" w:cs="Cambria"/>
          <w:sz w:val="24"/>
          <w:szCs w:val="24"/>
        </w:rPr>
        <w:t>The support provided to schools should not be determined by fixed time allocations or rigid, pre-determined professional learning offers.</w:t>
      </w:r>
    </w:p>
    <w:p w14:paraId="713B8C16" w14:textId="68B7EBF5"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Schools are also entitled to targeted support from their LA where required. This may</w:t>
      </w:r>
      <w:r w:rsidR="0003631F">
        <w:rPr>
          <w:rFonts w:ascii="Arial" w:eastAsia="MS Mincho" w:hAnsi="Arial" w:cs="Cambria"/>
          <w:sz w:val="24"/>
          <w:szCs w:val="24"/>
        </w:rPr>
        <w:t xml:space="preserve"> include:</w:t>
      </w:r>
      <w:r w:rsidRPr="00781182">
        <w:rPr>
          <w:rFonts w:ascii="Arial" w:eastAsia="MS Mincho" w:hAnsi="Arial" w:cs="Cambria"/>
          <w:sz w:val="24"/>
          <w:szCs w:val="24"/>
        </w:rPr>
        <w:t xml:space="preserve"> HR support for the governing body on recruitment and retention, and performance management; finance support and advice; </w:t>
      </w:r>
      <w:r w:rsidR="0003631F">
        <w:rPr>
          <w:rFonts w:ascii="Arial" w:eastAsia="MS Mincho" w:hAnsi="Arial" w:cs="Cambria"/>
          <w:sz w:val="24"/>
          <w:szCs w:val="24"/>
        </w:rPr>
        <w:t>advice and specialist support on</w:t>
      </w:r>
      <w:r w:rsidR="0003631F" w:rsidRPr="00781182">
        <w:rPr>
          <w:rFonts w:ascii="Arial" w:eastAsia="MS Mincho" w:hAnsi="Arial" w:cs="Cambria"/>
          <w:sz w:val="24"/>
          <w:szCs w:val="24"/>
        </w:rPr>
        <w:t xml:space="preserve"> ALN</w:t>
      </w:r>
      <w:r w:rsidR="0003631F">
        <w:rPr>
          <w:rFonts w:ascii="Arial" w:eastAsia="MS Mincho" w:hAnsi="Arial" w:cs="Cambria"/>
          <w:sz w:val="24"/>
          <w:szCs w:val="24"/>
        </w:rPr>
        <w:t>;</w:t>
      </w:r>
      <w:r w:rsidR="0003631F" w:rsidRPr="00781182">
        <w:rPr>
          <w:rFonts w:ascii="Arial" w:eastAsia="MS Mincho" w:hAnsi="Arial" w:cs="Cambria"/>
          <w:sz w:val="24"/>
          <w:szCs w:val="24"/>
        </w:rPr>
        <w:t xml:space="preserve"> </w:t>
      </w:r>
      <w:r w:rsidRPr="00781182">
        <w:rPr>
          <w:rFonts w:ascii="Arial" w:eastAsia="MS Mincho" w:hAnsi="Arial" w:cs="Cambria"/>
          <w:sz w:val="24"/>
          <w:szCs w:val="24"/>
        </w:rPr>
        <w:t>b</w:t>
      </w:r>
      <w:r w:rsidR="0003631F">
        <w:rPr>
          <w:rFonts w:ascii="Arial" w:eastAsia="MS Mincho" w:hAnsi="Arial" w:cs="Cambria"/>
          <w:sz w:val="24"/>
          <w:szCs w:val="24"/>
        </w:rPr>
        <w:t>ehaviour and attendance support</w:t>
      </w:r>
      <w:r w:rsidRPr="00781182">
        <w:rPr>
          <w:rFonts w:ascii="Arial" w:eastAsia="MS Mincho" w:hAnsi="Arial" w:cs="Cambria"/>
          <w:sz w:val="24"/>
          <w:szCs w:val="24"/>
        </w:rPr>
        <w:t xml:space="preserve"> etc. </w:t>
      </w:r>
    </w:p>
    <w:p w14:paraId="147A0B20" w14:textId="0674A4F7"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 xml:space="preserve">Working with the school, the regional consortia will be responsible for brokering support for the school. This is likely to be drawn from both within the consortia and local authority, as well as from other schools in the region, based on consortia’s knowledge of their strengths and capacity. (Regions may also, of course, broker support from schools outside of their region, particularly </w:t>
      </w:r>
      <w:r w:rsidR="0058755F">
        <w:rPr>
          <w:rFonts w:ascii="Arial" w:eastAsia="MS Mincho" w:hAnsi="Arial" w:cs="Cambria"/>
          <w:sz w:val="24"/>
          <w:szCs w:val="24"/>
        </w:rPr>
        <w:t xml:space="preserve">for Welsh Medium schools, </w:t>
      </w:r>
      <w:r w:rsidRPr="00781182">
        <w:rPr>
          <w:rFonts w:ascii="Arial" w:eastAsia="MS Mincho" w:hAnsi="Arial" w:cs="Cambria"/>
          <w:sz w:val="24"/>
          <w:szCs w:val="24"/>
        </w:rPr>
        <w:t>schools</w:t>
      </w:r>
      <w:r w:rsidR="0058755F">
        <w:rPr>
          <w:rFonts w:ascii="Arial" w:eastAsia="MS Mincho" w:hAnsi="Arial" w:cs="Cambria"/>
          <w:sz w:val="24"/>
          <w:szCs w:val="24"/>
        </w:rPr>
        <w:t xml:space="preserve"> with a religious character</w:t>
      </w:r>
      <w:r w:rsidRPr="00781182">
        <w:rPr>
          <w:rFonts w:ascii="Arial" w:eastAsia="MS Mincho" w:hAnsi="Arial" w:cs="Cambria"/>
          <w:sz w:val="24"/>
          <w:szCs w:val="24"/>
        </w:rPr>
        <w:t>, special schools and PRUs.</w:t>
      </w:r>
      <w:r w:rsidR="0058755F">
        <w:rPr>
          <w:rFonts w:ascii="Arial" w:eastAsia="MS Mincho" w:hAnsi="Arial" w:cs="Cambria"/>
          <w:sz w:val="24"/>
          <w:szCs w:val="24"/>
        </w:rPr>
        <w:t xml:space="preserve"> When brokering support for </w:t>
      </w:r>
      <w:r w:rsidR="00945DE9">
        <w:rPr>
          <w:rFonts w:ascii="Arial" w:eastAsia="MS Mincho" w:hAnsi="Arial" w:cs="Cambria"/>
          <w:sz w:val="24"/>
          <w:szCs w:val="24"/>
        </w:rPr>
        <w:t>schools with a religious character outside of their own region, the relevant Diocesan Directors of Education should be informed.</w:t>
      </w:r>
      <w:r w:rsidRPr="00781182">
        <w:rPr>
          <w:rFonts w:ascii="Arial" w:eastAsia="MS Mincho" w:hAnsi="Arial" w:cs="Cambria"/>
          <w:sz w:val="24"/>
          <w:szCs w:val="24"/>
        </w:rPr>
        <w:t>) Overseeing and brokering school-to-school collaboration and cluster working should be an increasingly important role of regional consortia in a self-improving system</w:t>
      </w:r>
      <w:r w:rsidR="00924FB6">
        <w:rPr>
          <w:rFonts w:ascii="Arial" w:eastAsia="MS Mincho" w:hAnsi="Arial" w:cs="Cambria"/>
          <w:sz w:val="24"/>
          <w:szCs w:val="24"/>
        </w:rPr>
        <w:t xml:space="preserve"> (see ‘School to school support’ below)</w:t>
      </w:r>
      <w:r w:rsidRPr="00781182">
        <w:rPr>
          <w:rFonts w:ascii="Arial" w:eastAsia="MS Mincho" w:hAnsi="Arial" w:cs="Cambria"/>
          <w:sz w:val="24"/>
          <w:szCs w:val="24"/>
        </w:rPr>
        <w:t xml:space="preserve">. Regions will also need to quality assure the support they broker for schools. </w:t>
      </w:r>
    </w:p>
    <w:p w14:paraId="29098A17" w14:textId="208152D3"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The local authority and region will jointly agree the rationale for the range of support made available for a school, and agree this with the school. The support being provided to schools by regional consortia and loca</w:t>
      </w:r>
      <w:r w:rsidR="00140533">
        <w:rPr>
          <w:rFonts w:ascii="Arial" w:eastAsia="MS Mincho" w:hAnsi="Arial" w:cs="Cambria"/>
          <w:sz w:val="24"/>
          <w:szCs w:val="24"/>
        </w:rPr>
        <w:t>l authorities should be integrated</w:t>
      </w:r>
      <w:r w:rsidRPr="00781182">
        <w:rPr>
          <w:rFonts w:ascii="Arial" w:eastAsia="MS Mincho" w:hAnsi="Arial" w:cs="Cambria"/>
          <w:sz w:val="24"/>
          <w:szCs w:val="24"/>
        </w:rPr>
        <w:t xml:space="preserve"> in their school improvement plan, linked to the relevant improvement priorities. This should also form part of the published summary of the school’s SIP, which is published as part of the Governors’ Annual Report and on its website. In this way, pupils, parents and the wider community will be able to see and understand how their school is being helped to improve and by whom.</w:t>
      </w:r>
      <w:r w:rsidR="00140533">
        <w:rPr>
          <w:rFonts w:ascii="Arial" w:eastAsia="MS Mincho" w:hAnsi="Arial" w:cs="Cambria"/>
          <w:sz w:val="24"/>
          <w:szCs w:val="24"/>
        </w:rPr>
        <w:t xml:space="preserve"> (It also allows regional consortia and local authorities to monitor the effectiveness of their own support.)</w:t>
      </w:r>
    </w:p>
    <w:p w14:paraId="3A876C79" w14:textId="77777777" w:rsidR="00991260" w:rsidRDefault="00991260" w:rsidP="006E5842">
      <w:pPr>
        <w:spacing w:after="240" w:line="240" w:lineRule="auto"/>
        <w:rPr>
          <w:rFonts w:ascii="Arial" w:eastAsia="MS Mincho" w:hAnsi="Arial" w:cs="Cambria"/>
          <w:i/>
          <w:sz w:val="24"/>
          <w:szCs w:val="24"/>
        </w:rPr>
      </w:pPr>
    </w:p>
    <w:p w14:paraId="42D04180" w14:textId="77777777" w:rsidR="00EA497C" w:rsidRDefault="00EA497C" w:rsidP="006E5842">
      <w:pPr>
        <w:spacing w:after="240" w:line="240" w:lineRule="auto"/>
        <w:rPr>
          <w:rFonts w:ascii="Arial" w:eastAsia="MS Mincho" w:hAnsi="Arial" w:cs="Cambria"/>
          <w:i/>
          <w:sz w:val="24"/>
          <w:szCs w:val="24"/>
        </w:rPr>
      </w:pPr>
    </w:p>
    <w:p w14:paraId="6E03686C" w14:textId="35C0DC4D" w:rsidR="00781182" w:rsidRPr="00804632" w:rsidRDefault="00781182" w:rsidP="006E5842">
      <w:pPr>
        <w:spacing w:after="240" w:line="240" w:lineRule="auto"/>
        <w:rPr>
          <w:rFonts w:ascii="Arial" w:eastAsia="MS Mincho" w:hAnsi="Arial" w:cs="Cambria"/>
          <w:b/>
          <w:i/>
          <w:sz w:val="24"/>
          <w:szCs w:val="24"/>
        </w:rPr>
      </w:pPr>
      <w:r w:rsidRPr="00804632">
        <w:rPr>
          <w:rFonts w:ascii="Arial" w:eastAsia="MS Mincho" w:hAnsi="Arial" w:cs="Cambria"/>
          <w:b/>
          <w:i/>
          <w:sz w:val="24"/>
          <w:szCs w:val="24"/>
        </w:rPr>
        <w:t>School to school support</w:t>
      </w:r>
    </w:p>
    <w:p w14:paraId="13C9EFCC" w14:textId="36AEF1B5"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An important feature of the self-improving system is the central role of schools and teachers in supporting other schools, so that strengths are spread across the system and areas for improve</w:t>
      </w:r>
      <w:r w:rsidR="0003631F">
        <w:rPr>
          <w:rFonts w:ascii="Arial" w:eastAsia="MS Mincho" w:hAnsi="Arial" w:cs="Cambria"/>
          <w:sz w:val="24"/>
          <w:szCs w:val="24"/>
        </w:rPr>
        <w:t>ment are addressed through</w:t>
      </w:r>
      <w:r w:rsidR="00DA7E20">
        <w:rPr>
          <w:rFonts w:ascii="Arial" w:eastAsia="MS Mincho" w:hAnsi="Arial" w:cs="Cambria"/>
          <w:sz w:val="24"/>
          <w:szCs w:val="24"/>
        </w:rPr>
        <w:t xml:space="preserve"> collaboration between</w:t>
      </w:r>
      <w:r w:rsidR="0003631F">
        <w:rPr>
          <w:rFonts w:ascii="Arial" w:eastAsia="MS Mincho" w:hAnsi="Arial" w:cs="Cambria"/>
          <w:sz w:val="24"/>
          <w:szCs w:val="24"/>
        </w:rPr>
        <w:t xml:space="preserve"> peers</w:t>
      </w:r>
      <w:r w:rsidRPr="00781182">
        <w:rPr>
          <w:rFonts w:ascii="Arial" w:eastAsia="MS Mincho" w:hAnsi="Arial" w:cs="Cambria"/>
          <w:sz w:val="24"/>
          <w:szCs w:val="24"/>
        </w:rPr>
        <w:t xml:space="preserve">. While this may happen organically in a lot of cases, through existing relationships and structures, there is an important role for regional consortia in helping to facilitate this. </w:t>
      </w:r>
    </w:p>
    <w:p w14:paraId="450122A0" w14:textId="7D8BC96A"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w:t>
      </w:r>
      <w:r w:rsidRPr="00781182">
        <w:rPr>
          <w:rFonts w:ascii="Arial" w:eastAsia="MS Mincho" w:hAnsi="Arial" w:cs="Cambria"/>
          <w:i/>
          <w:sz w:val="24"/>
          <w:szCs w:val="24"/>
        </w:rPr>
        <w:t>Our national mission’</w:t>
      </w:r>
      <w:r w:rsidRPr="00781182">
        <w:rPr>
          <w:rFonts w:ascii="Arial" w:eastAsia="MS Mincho" w:hAnsi="Arial" w:cs="Cambria"/>
          <w:sz w:val="24"/>
          <w:szCs w:val="24"/>
        </w:rPr>
        <w:t xml:space="preserve"> described how the ‘Welsh self-improving system needs every professional and institution to become aware of their own strengths and areas for improvement, and with this knowledge seek support their own improvement and offer support for others to improve.’ It is unlikely to be the case, however, that individual schools know where their</w:t>
      </w:r>
      <w:r w:rsidR="00DA7E20">
        <w:rPr>
          <w:rFonts w:ascii="Arial" w:eastAsia="MS Mincho" w:hAnsi="Arial" w:cs="Cambria"/>
          <w:sz w:val="24"/>
          <w:szCs w:val="24"/>
        </w:rPr>
        <w:t xml:space="preserve"> strengths can best be deployed to support others.</w:t>
      </w:r>
    </w:p>
    <w:p w14:paraId="579A32D5" w14:textId="05F05613" w:rsidR="00781182" w:rsidRPr="00781182" w:rsidRDefault="00781182" w:rsidP="006E5842">
      <w:pPr>
        <w:spacing w:after="240" w:line="240" w:lineRule="auto"/>
        <w:rPr>
          <w:rFonts w:ascii="Arial" w:eastAsia="MS Mincho" w:hAnsi="Arial" w:cs="Cambria"/>
          <w:color w:val="FF0000"/>
          <w:sz w:val="24"/>
          <w:szCs w:val="24"/>
        </w:rPr>
      </w:pPr>
      <w:r w:rsidRPr="00781182">
        <w:rPr>
          <w:rFonts w:ascii="Arial" w:eastAsia="MS Mincho" w:hAnsi="Arial" w:cs="Cambria"/>
          <w:sz w:val="24"/>
          <w:szCs w:val="24"/>
        </w:rPr>
        <w:t xml:space="preserve">Therefore, in their engagement with all schools, in addition to brokering them support, regional consortia will also assess what strengths schools have, and in what areas, to provide support to other schools. In order to do so, regional consortia should consider the elements of a school that are ‘Leading’, ‘Improving’ or ‘Needing more intensive support’. </w:t>
      </w:r>
      <w:r w:rsidR="00EA497C">
        <w:rPr>
          <w:rFonts w:ascii="Arial" w:eastAsia="MS Mincho" w:hAnsi="Arial" w:cs="Cambria"/>
          <w:sz w:val="24"/>
          <w:szCs w:val="24"/>
        </w:rPr>
        <w:t>As above, the starting point for this work should be schools’ own self-evaluation. It should not require inspectorial activity, which must be avoided.</w:t>
      </w:r>
    </w:p>
    <w:p w14:paraId="519D05FF" w14:textId="019140FE"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Regional consortia and local authorities should recognise the continuum between these descri</w:t>
      </w:r>
      <w:r w:rsidR="00991260">
        <w:rPr>
          <w:rFonts w:ascii="Arial" w:eastAsia="MS Mincho" w:hAnsi="Arial" w:cs="Cambria"/>
          <w:sz w:val="24"/>
          <w:szCs w:val="24"/>
        </w:rPr>
        <w:t>ptions. The continuum assumes</w:t>
      </w:r>
      <w:r w:rsidRPr="00781182">
        <w:rPr>
          <w:rFonts w:ascii="Arial" w:eastAsia="MS Mincho" w:hAnsi="Arial" w:cs="Cambria"/>
          <w:sz w:val="24"/>
          <w:szCs w:val="24"/>
        </w:rPr>
        <w:t xml:space="preserve"> that it is likely that all schools have strengths and good practice to share and contribute to system wide improvement, while the strongest schools will have areas to improve and develop. Leading schools, in particular, will be well placed to provide peer support for others.</w:t>
      </w:r>
    </w:p>
    <w:p w14:paraId="0FFBE1B4" w14:textId="77777777"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For the purpose of internal resource allocation, schools should be identified by regional consortia and local authorities as being on an improvement continuum for different areas of focus e.g. leadership capacity, curriculum design, or learning culture and behaviour. This will also help match those schools that need specific support with those best placed to offer it.</w:t>
      </w:r>
    </w:p>
    <w:p w14:paraId="4D0E769B" w14:textId="77777777"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The schools would not be fixed in any given position, but may move when less or greater levels of support are required at any time during the year, for different purposes. The model would be multi-dimensional and allow schools to receive support in-line with a specific area of need.</w:t>
      </w:r>
    </w:p>
    <w:p w14:paraId="3EE8E556" w14:textId="6C4FCBDD" w:rsidR="00781182" w:rsidRPr="00781182" w:rsidRDefault="009B3C50" w:rsidP="006E5842">
      <w:pPr>
        <w:spacing w:after="240" w:line="240" w:lineRule="auto"/>
        <w:rPr>
          <w:rFonts w:ascii="Arial" w:eastAsia="MS Mincho" w:hAnsi="Arial" w:cs="Cambria"/>
          <w:sz w:val="24"/>
          <w:szCs w:val="24"/>
        </w:rPr>
      </w:pPr>
      <w:r>
        <w:rPr>
          <w:rFonts w:ascii="Arial" w:eastAsia="MS Mincho" w:hAnsi="Arial" w:cs="Cambria"/>
          <w:sz w:val="24"/>
          <w:szCs w:val="24"/>
        </w:rPr>
        <w:t>Given the flexibility of the system, regional consortia would not need to moderate their identification of school strengths and areas for development</w:t>
      </w:r>
      <w:r w:rsidR="00991260">
        <w:rPr>
          <w:rFonts w:ascii="Arial" w:eastAsia="MS Mincho" w:hAnsi="Arial" w:cs="Cambria"/>
          <w:sz w:val="24"/>
          <w:szCs w:val="24"/>
        </w:rPr>
        <w:t xml:space="preserve"> across regions, nor should the output of this work be published. T</w:t>
      </w:r>
      <w:r>
        <w:rPr>
          <w:rFonts w:ascii="Arial" w:eastAsia="MS Mincho" w:hAnsi="Arial" w:cs="Cambria"/>
          <w:sz w:val="24"/>
          <w:szCs w:val="24"/>
        </w:rPr>
        <w:t>hey should</w:t>
      </w:r>
      <w:r w:rsidR="00991260">
        <w:rPr>
          <w:rFonts w:ascii="Arial" w:eastAsia="MS Mincho" w:hAnsi="Arial" w:cs="Cambria"/>
          <w:sz w:val="24"/>
          <w:szCs w:val="24"/>
        </w:rPr>
        <w:t>, however,</w:t>
      </w:r>
      <w:r>
        <w:rPr>
          <w:rFonts w:ascii="Arial" w:eastAsia="MS Mincho" w:hAnsi="Arial" w:cs="Cambria"/>
          <w:sz w:val="24"/>
          <w:szCs w:val="24"/>
        </w:rPr>
        <w:t xml:space="preserve"> establish an internal quality assurance process for their improvement work with schools</w:t>
      </w:r>
      <w:r w:rsidR="00991260">
        <w:rPr>
          <w:rFonts w:ascii="Arial" w:eastAsia="MS Mincho" w:hAnsi="Arial" w:cs="Cambria"/>
          <w:sz w:val="24"/>
          <w:szCs w:val="24"/>
        </w:rPr>
        <w:t>, to check that schools are getting a level of support that is proportionate to their needs</w:t>
      </w:r>
      <w:r>
        <w:rPr>
          <w:rFonts w:ascii="Arial" w:eastAsia="MS Mincho" w:hAnsi="Arial" w:cs="Cambria"/>
          <w:sz w:val="24"/>
          <w:szCs w:val="24"/>
        </w:rPr>
        <w:t>. Reg</w:t>
      </w:r>
      <w:r w:rsidR="00991260">
        <w:rPr>
          <w:rFonts w:ascii="Arial" w:eastAsia="MS Mincho" w:hAnsi="Arial" w:cs="Cambria"/>
          <w:sz w:val="24"/>
          <w:szCs w:val="24"/>
        </w:rPr>
        <w:t>ional consortia should also</w:t>
      </w:r>
      <w:r>
        <w:rPr>
          <w:rFonts w:ascii="Arial" w:eastAsia="MS Mincho" w:hAnsi="Arial" w:cs="Cambria"/>
          <w:sz w:val="24"/>
          <w:szCs w:val="24"/>
        </w:rPr>
        <w:t xml:space="preserve"> collaborat</w:t>
      </w:r>
      <w:r w:rsidR="008E383A">
        <w:rPr>
          <w:rFonts w:ascii="Arial" w:eastAsia="MS Mincho" w:hAnsi="Arial" w:cs="Cambria"/>
          <w:sz w:val="24"/>
          <w:szCs w:val="24"/>
        </w:rPr>
        <w:t xml:space="preserve">e and share good practice </w:t>
      </w:r>
      <w:r w:rsidR="00991260">
        <w:rPr>
          <w:rFonts w:ascii="Arial" w:eastAsia="MS Mincho" w:hAnsi="Arial" w:cs="Cambria"/>
          <w:sz w:val="24"/>
          <w:szCs w:val="24"/>
        </w:rPr>
        <w:t>between each other, in line with the principles of evaluation and continuous improvement set out in this guidance for schools.</w:t>
      </w:r>
    </w:p>
    <w:p w14:paraId="07B2E398" w14:textId="4ECBA905" w:rsidR="00781182" w:rsidRPr="00781182" w:rsidRDefault="00781182" w:rsidP="006E5842">
      <w:pPr>
        <w:spacing w:after="240" w:line="240" w:lineRule="auto"/>
        <w:rPr>
          <w:rFonts w:ascii="Arial" w:eastAsia="MS Mincho" w:hAnsi="Arial" w:cs="Cambria"/>
          <w:sz w:val="24"/>
          <w:szCs w:val="24"/>
        </w:rPr>
      </w:pPr>
    </w:p>
    <w:p w14:paraId="74D1FF67" w14:textId="77777777" w:rsidR="00781182" w:rsidRPr="00781182" w:rsidRDefault="00781182" w:rsidP="006E5842">
      <w:pPr>
        <w:spacing w:after="240" w:line="240" w:lineRule="auto"/>
        <w:rPr>
          <w:rFonts w:ascii="Arial" w:eastAsia="MS Mincho" w:hAnsi="Arial" w:cs="Cambria"/>
          <w:sz w:val="24"/>
          <w:szCs w:val="24"/>
        </w:rPr>
      </w:pPr>
    </w:p>
    <w:p w14:paraId="14F90B12" w14:textId="77777777" w:rsidR="00DD7212" w:rsidRPr="00804632" w:rsidRDefault="00DD7212" w:rsidP="006E5842">
      <w:pPr>
        <w:spacing w:after="240" w:line="240" w:lineRule="auto"/>
        <w:rPr>
          <w:rFonts w:ascii="Arial" w:eastAsia="MS Mincho" w:hAnsi="Arial" w:cs="Cambria"/>
          <w:b/>
          <w:i/>
          <w:color w:val="000000"/>
          <w:sz w:val="24"/>
          <w:szCs w:val="24"/>
        </w:rPr>
      </w:pPr>
      <w:r w:rsidRPr="00804632">
        <w:rPr>
          <w:rFonts w:ascii="Arial" w:eastAsia="MS Mincho" w:hAnsi="Arial" w:cs="Cambria"/>
          <w:b/>
          <w:i/>
          <w:color w:val="000000"/>
          <w:sz w:val="24"/>
          <w:szCs w:val="24"/>
        </w:rPr>
        <w:t>What can schools expect from the new system?</w:t>
      </w:r>
    </w:p>
    <w:p w14:paraId="6E9992DF" w14:textId="24B6D43E" w:rsidR="00781182" w:rsidRPr="00781182" w:rsidRDefault="00781182" w:rsidP="006E5842">
      <w:pPr>
        <w:spacing w:after="240" w:line="240" w:lineRule="auto"/>
        <w:rPr>
          <w:rFonts w:ascii="Arial" w:eastAsia="MS Mincho" w:hAnsi="Arial" w:cs="Cambria"/>
          <w:color w:val="000000"/>
          <w:sz w:val="24"/>
          <w:szCs w:val="24"/>
        </w:rPr>
      </w:pPr>
      <w:r w:rsidRPr="00781182">
        <w:rPr>
          <w:rFonts w:ascii="Arial" w:eastAsia="MS Mincho" w:hAnsi="Arial" w:cs="Cambria"/>
          <w:color w:val="000000"/>
          <w:sz w:val="24"/>
          <w:szCs w:val="24"/>
        </w:rPr>
        <w:t>All schools:</w:t>
      </w:r>
    </w:p>
    <w:p w14:paraId="14A47644" w14:textId="189AB881" w:rsidR="00781182" w:rsidRPr="00781182" w:rsidRDefault="00781182" w:rsidP="00D12924">
      <w:pPr>
        <w:numPr>
          <w:ilvl w:val="0"/>
          <w:numId w:val="14"/>
        </w:numPr>
        <w:spacing w:after="240" w:line="240" w:lineRule="auto"/>
        <w:rPr>
          <w:rFonts w:ascii="Arial" w:eastAsia="MS Mincho" w:hAnsi="Arial" w:cs="Cambria"/>
          <w:sz w:val="24"/>
          <w:szCs w:val="24"/>
        </w:rPr>
      </w:pPr>
      <w:r w:rsidRPr="00781182">
        <w:rPr>
          <w:rFonts w:ascii="Arial" w:eastAsia="MS Mincho" w:hAnsi="Arial" w:cs="Cambria"/>
          <w:sz w:val="24"/>
          <w:szCs w:val="24"/>
        </w:rPr>
        <w:t>are entitled to</w:t>
      </w:r>
      <w:r w:rsidR="00EA497C">
        <w:rPr>
          <w:rFonts w:ascii="Arial" w:eastAsia="MS Mincho" w:hAnsi="Arial" w:cs="Cambria"/>
          <w:sz w:val="24"/>
          <w:szCs w:val="24"/>
        </w:rPr>
        <w:t xml:space="preserve"> ongoing professional dialogue and</w:t>
      </w:r>
      <w:r w:rsidRPr="00781182">
        <w:rPr>
          <w:rFonts w:ascii="Arial" w:eastAsia="MS Mincho" w:hAnsi="Arial" w:cs="Cambria"/>
          <w:sz w:val="24"/>
          <w:szCs w:val="24"/>
        </w:rPr>
        <w:t xml:space="preserve"> support from a named professional in the regional consortia who can advise and broker support</w:t>
      </w:r>
      <w:r w:rsidR="00924FB6">
        <w:rPr>
          <w:rFonts w:ascii="Arial" w:eastAsia="MS Mincho" w:hAnsi="Arial" w:cs="Cambria"/>
          <w:sz w:val="24"/>
          <w:szCs w:val="24"/>
        </w:rPr>
        <w:t xml:space="preserve"> (including</w:t>
      </w:r>
      <w:r w:rsidRPr="00781182">
        <w:rPr>
          <w:rFonts w:ascii="Arial" w:eastAsia="MS Mincho" w:hAnsi="Arial" w:cs="Cambria"/>
          <w:sz w:val="24"/>
          <w:szCs w:val="24"/>
        </w:rPr>
        <w:t xml:space="preserve"> on self-evaluation and improvement planning; leader</w:t>
      </w:r>
      <w:r w:rsidR="00DD7212">
        <w:rPr>
          <w:rFonts w:ascii="Arial" w:eastAsia="MS Mincho" w:hAnsi="Arial" w:cs="Cambria"/>
          <w:sz w:val="24"/>
          <w:szCs w:val="24"/>
        </w:rPr>
        <w:t>ship; curriculum implementation;</w:t>
      </w:r>
      <w:r w:rsidRPr="00781182">
        <w:rPr>
          <w:rFonts w:ascii="Arial" w:eastAsia="MS Mincho" w:hAnsi="Arial" w:cs="Cambria"/>
          <w:sz w:val="24"/>
          <w:szCs w:val="24"/>
        </w:rPr>
        <w:t xml:space="preserve"> and</w:t>
      </w:r>
      <w:r w:rsidR="00DD7212">
        <w:rPr>
          <w:rFonts w:ascii="Arial" w:eastAsia="MS Mincho" w:hAnsi="Arial" w:cs="Cambria"/>
          <w:sz w:val="24"/>
          <w:szCs w:val="24"/>
        </w:rPr>
        <w:t xml:space="preserve"> other relevant</w:t>
      </w:r>
      <w:r w:rsidRPr="00781182">
        <w:rPr>
          <w:rFonts w:ascii="Arial" w:eastAsia="MS Mincho" w:hAnsi="Arial" w:cs="Cambria"/>
          <w:sz w:val="24"/>
          <w:szCs w:val="24"/>
        </w:rPr>
        <w:t xml:space="preserve"> professional learning</w:t>
      </w:r>
      <w:r w:rsidR="00924FB6">
        <w:rPr>
          <w:rFonts w:ascii="Arial" w:eastAsia="MS Mincho" w:hAnsi="Arial" w:cs="Cambria"/>
          <w:sz w:val="24"/>
          <w:szCs w:val="24"/>
        </w:rPr>
        <w:t>)</w:t>
      </w:r>
      <w:r w:rsidRPr="00781182">
        <w:rPr>
          <w:rFonts w:ascii="Arial" w:eastAsia="MS Mincho" w:hAnsi="Arial" w:cs="Cambria"/>
          <w:sz w:val="24"/>
          <w:szCs w:val="24"/>
        </w:rPr>
        <w:t>.</w:t>
      </w:r>
    </w:p>
    <w:p w14:paraId="0459CEEC" w14:textId="3D40FD6E" w:rsidR="00781182" w:rsidRPr="00781182" w:rsidRDefault="00781182" w:rsidP="00D12924">
      <w:pPr>
        <w:numPr>
          <w:ilvl w:val="0"/>
          <w:numId w:val="14"/>
        </w:numPr>
        <w:spacing w:after="240" w:line="240" w:lineRule="auto"/>
        <w:rPr>
          <w:rFonts w:ascii="Arial" w:eastAsia="MS Mincho" w:hAnsi="Arial" w:cs="Cambria"/>
          <w:sz w:val="24"/>
          <w:szCs w:val="24"/>
        </w:rPr>
      </w:pPr>
      <w:r w:rsidRPr="00781182">
        <w:rPr>
          <w:rFonts w:ascii="Arial" w:eastAsia="MS Mincho" w:hAnsi="Arial" w:cs="Cambria"/>
          <w:sz w:val="24"/>
          <w:szCs w:val="24"/>
        </w:rPr>
        <w:t xml:space="preserve">will </w:t>
      </w:r>
      <w:r w:rsidR="00DD7212">
        <w:rPr>
          <w:rFonts w:ascii="Arial" w:eastAsia="MS Mincho" w:hAnsi="Arial" w:cs="Cambria"/>
          <w:sz w:val="24"/>
          <w:szCs w:val="24"/>
        </w:rPr>
        <w:t>include</w:t>
      </w:r>
      <w:r w:rsidRPr="00781182">
        <w:rPr>
          <w:rFonts w:ascii="Arial" w:eastAsia="MS Mincho" w:hAnsi="Arial" w:cs="Cambria"/>
          <w:sz w:val="24"/>
          <w:szCs w:val="24"/>
        </w:rPr>
        <w:t xml:space="preserve"> in their </w:t>
      </w:r>
      <w:r w:rsidRPr="00781182">
        <w:rPr>
          <w:rFonts w:ascii="Arial" w:eastAsia="MS Mincho" w:hAnsi="Arial" w:cs="Arial"/>
          <w:sz w:val="24"/>
          <w:szCs w:val="24"/>
        </w:rPr>
        <w:t>school improvement plan</w:t>
      </w:r>
      <w:r w:rsidRPr="00781182">
        <w:rPr>
          <w:rFonts w:ascii="Arial" w:eastAsia="MS Mincho" w:hAnsi="Arial" w:cs="Cambria"/>
          <w:sz w:val="24"/>
          <w:szCs w:val="24"/>
        </w:rPr>
        <w:t xml:space="preserve"> what the local authority, regional consortia and other schools will provide to support them to meet their improvement priorities.</w:t>
      </w:r>
    </w:p>
    <w:p w14:paraId="0463DA67" w14:textId="747F34DE" w:rsidR="00781182" w:rsidRPr="00781182" w:rsidRDefault="00991260" w:rsidP="006E5842">
      <w:pPr>
        <w:spacing w:after="240" w:line="240" w:lineRule="auto"/>
        <w:rPr>
          <w:rFonts w:ascii="Arial" w:eastAsia="MS Mincho" w:hAnsi="Arial" w:cs="Cambria"/>
          <w:sz w:val="24"/>
          <w:szCs w:val="24"/>
        </w:rPr>
      </w:pPr>
      <w:r>
        <w:rPr>
          <w:rFonts w:ascii="Arial" w:eastAsia="MS Mincho" w:hAnsi="Arial" w:cs="Cambria"/>
          <w:sz w:val="24"/>
          <w:szCs w:val="24"/>
        </w:rPr>
        <w:t>It is anticipat</w:t>
      </w:r>
      <w:r w:rsidR="00781182" w:rsidRPr="00781182">
        <w:rPr>
          <w:rFonts w:ascii="Arial" w:eastAsia="MS Mincho" w:hAnsi="Arial" w:cs="Cambria"/>
          <w:sz w:val="24"/>
          <w:szCs w:val="24"/>
        </w:rPr>
        <w:t>ed that all schools will:</w:t>
      </w:r>
    </w:p>
    <w:p w14:paraId="05BE4A68" w14:textId="77777777" w:rsidR="00781182" w:rsidRPr="00781182" w:rsidRDefault="00781182" w:rsidP="00D12924">
      <w:pPr>
        <w:numPr>
          <w:ilvl w:val="0"/>
          <w:numId w:val="14"/>
        </w:numPr>
        <w:spacing w:after="240" w:line="240" w:lineRule="auto"/>
        <w:rPr>
          <w:rFonts w:ascii="Arial" w:eastAsia="MS Mincho" w:hAnsi="Arial" w:cs="Cambria"/>
          <w:sz w:val="24"/>
          <w:szCs w:val="24"/>
        </w:rPr>
      </w:pPr>
      <w:r w:rsidRPr="00781182">
        <w:rPr>
          <w:rFonts w:ascii="Arial" w:eastAsia="MS Mincho" w:hAnsi="Arial" w:cs="Cambria"/>
          <w:sz w:val="24"/>
          <w:szCs w:val="24"/>
        </w:rPr>
        <w:t>have at least one strong area of practice to share, and draw attention to this in the governing body’s annual report;</w:t>
      </w:r>
    </w:p>
    <w:p w14:paraId="703938F7" w14:textId="21B043A7" w:rsidR="00781182" w:rsidRPr="00781182" w:rsidRDefault="00781182" w:rsidP="00D12924">
      <w:pPr>
        <w:numPr>
          <w:ilvl w:val="0"/>
          <w:numId w:val="14"/>
        </w:numPr>
        <w:spacing w:after="240" w:line="240" w:lineRule="auto"/>
        <w:rPr>
          <w:rFonts w:ascii="Arial" w:eastAsia="MS Mincho" w:hAnsi="Arial" w:cs="Cambria"/>
          <w:sz w:val="24"/>
          <w:szCs w:val="24"/>
        </w:rPr>
      </w:pPr>
      <w:r w:rsidRPr="00781182">
        <w:rPr>
          <w:rFonts w:ascii="Arial" w:eastAsia="MS Mincho" w:hAnsi="Arial" w:cs="Cambria"/>
          <w:sz w:val="24"/>
          <w:szCs w:val="24"/>
        </w:rPr>
        <w:t>work with other schools in a supportive and collaborative way, where they have the capacity to do so, in order to raise standar</w:t>
      </w:r>
      <w:r w:rsidR="007E669E">
        <w:rPr>
          <w:rFonts w:ascii="Arial" w:eastAsia="MS Mincho" w:hAnsi="Arial" w:cs="Cambria"/>
          <w:sz w:val="24"/>
          <w:szCs w:val="24"/>
        </w:rPr>
        <w:t>ds for all learners and to drive</w:t>
      </w:r>
      <w:r w:rsidRPr="00781182">
        <w:rPr>
          <w:rFonts w:ascii="Arial" w:eastAsia="MS Mincho" w:hAnsi="Arial" w:cs="Cambria"/>
          <w:sz w:val="24"/>
          <w:szCs w:val="24"/>
        </w:rPr>
        <w:t xml:space="preserve"> system improvement.</w:t>
      </w:r>
    </w:p>
    <w:p w14:paraId="5E4B5CFB" w14:textId="77777777"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Schools needing more intensive support would also:</w:t>
      </w:r>
    </w:p>
    <w:p w14:paraId="0C3AEFC4" w14:textId="77777777" w:rsidR="00781182" w:rsidRPr="00781182" w:rsidRDefault="00781182" w:rsidP="00D12924">
      <w:pPr>
        <w:numPr>
          <w:ilvl w:val="0"/>
          <w:numId w:val="15"/>
        </w:numPr>
        <w:spacing w:after="240" w:line="240" w:lineRule="auto"/>
        <w:rPr>
          <w:rFonts w:ascii="Arial" w:eastAsia="MS Mincho" w:hAnsi="Arial" w:cs="Cambria"/>
          <w:sz w:val="24"/>
          <w:szCs w:val="24"/>
        </w:rPr>
      </w:pPr>
      <w:r w:rsidRPr="00781182">
        <w:rPr>
          <w:rFonts w:ascii="Arial" w:eastAsia="MS Mincho" w:hAnsi="Arial" w:cs="Cambria"/>
          <w:sz w:val="24"/>
          <w:szCs w:val="24"/>
        </w:rPr>
        <w:t>be entitled to greater support, focused on key areas identified;</w:t>
      </w:r>
    </w:p>
    <w:p w14:paraId="4C0CD8DE" w14:textId="7C006BCE" w:rsidR="00781182" w:rsidRPr="00781182" w:rsidRDefault="00781182" w:rsidP="00D12924">
      <w:pPr>
        <w:numPr>
          <w:ilvl w:val="0"/>
          <w:numId w:val="15"/>
        </w:numPr>
        <w:spacing w:after="240" w:line="240" w:lineRule="auto"/>
        <w:rPr>
          <w:rFonts w:ascii="Arial" w:eastAsia="MS Mincho" w:hAnsi="Arial" w:cs="Cambria"/>
          <w:sz w:val="24"/>
          <w:szCs w:val="24"/>
        </w:rPr>
      </w:pPr>
      <w:commentRangeStart w:id="1"/>
      <w:r w:rsidRPr="00781182">
        <w:rPr>
          <w:rFonts w:ascii="Arial" w:eastAsia="MS Mincho" w:hAnsi="Arial" w:cs="Cambria"/>
          <w:sz w:val="24"/>
          <w:szCs w:val="24"/>
        </w:rPr>
        <w:t>receive multi agency support through a support plan agreed by all parties (governing body, local authority,</w:t>
      </w:r>
      <w:r w:rsidR="00945DE9">
        <w:rPr>
          <w:rFonts w:ascii="Arial" w:eastAsia="MS Mincho" w:hAnsi="Arial" w:cs="Cambria"/>
          <w:sz w:val="24"/>
          <w:szCs w:val="24"/>
        </w:rPr>
        <w:t xml:space="preserve"> diocesan authority where relevant,</w:t>
      </w:r>
      <w:r w:rsidRPr="00781182">
        <w:rPr>
          <w:rFonts w:ascii="Arial" w:eastAsia="MS Mincho" w:hAnsi="Arial" w:cs="Cambria"/>
          <w:sz w:val="24"/>
          <w:szCs w:val="24"/>
        </w:rPr>
        <w:t xml:space="preserve"> regional consortia, Estyn and, in some cases, Welsh Government); [see </w:t>
      </w:r>
      <w:r w:rsidRPr="00781182">
        <w:rPr>
          <w:rFonts w:ascii="Arial" w:eastAsia="MS Mincho" w:hAnsi="Arial" w:cs="Cambria"/>
          <w:sz w:val="24"/>
          <w:szCs w:val="24"/>
          <w:highlight w:val="yellow"/>
        </w:rPr>
        <w:t>annex</w:t>
      </w:r>
      <w:r w:rsidRPr="00781182">
        <w:rPr>
          <w:rFonts w:ascii="Arial" w:eastAsia="MS Mincho" w:hAnsi="Arial" w:cs="Cambria"/>
          <w:sz w:val="24"/>
          <w:szCs w:val="24"/>
        </w:rPr>
        <w:t xml:space="preserve"> </w:t>
      </w:r>
      <w:r w:rsidR="008E5745">
        <w:rPr>
          <w:rFonts w:ascii="Arial" w:eastAsia="MS Mincho" w:hAnsi="Arial" w:cs="Cambria"/>
          <w:sz w:val="24"/>
          <w:szCs w:val="24"/>
          <w:highlight w:val="yellow"/>
        </w:rPr>
        <w:t>E</w:t>
      </w:r>
      <w:r w:rsidRPr="00781182">
        <w:rPr>
          <w:rFonts w:ascii="Arial" w:eastAsia="MS Mincho" w:hAnsi="Arial" w:cs="Cambria"/>
          <w:sz w:val="24"/>
          <w:szCs w:val="24"/>
        </w:rPr>
        <w:t xml:space="preserve"> for more details about the multi-agency approach to support] </w:t>
      </w:r>
      <w:commentRangeEnd w:id="1"/>
      <w:r w:rsidR="00DD7212">
        <w:rPr>
          <w:rStyle w:val="CommentReference"/>
          <w:rFonts w:ascii="Arial" w:eastAsia="MS Mincho" w:hAnsi="Arial" w:cs="Arial"/>
        </w:rPr>
        <w:commentReference w:id="1"/>
      </w:r>
    </w:p>
    <w:p w14:paraId="23E88C00" w14:textId="77777777" w:rsidR="00781182" w:rsidRPr="00781182" w:rsidRDefault="00781182" w:rsidP="00D12924">
      <w:pPr>
        <w:numPr>
          <w:ilvl w:val="0"/>
          <w:numId w:val="15"/>
        </w:numPr>
        <w:spacing w:after="240" w:line="240" w:lineRule="auto"/>
        <w:rPr>
          <w:rFonts w:ascii="Arial" w:eastAsia="MS Mincho" w:hAnsi="Arial" w:cs="Cambria"/>
          <w:sz w:val="24"/>
          <w:szCs w:val="24"/>
        </w:rPr>
      </w:pPr>
      <w:r w:rsidRPr="00781182">
        <w:rPr>
          <w:rFonts w:ascii="Arial" w:eastAsia="MS Mincho" w:hAnsi="Arial" w:cs="Cambria"/>
          <w:sz w:val="24"/>
          <w:szCs w:val="24"/>
        </w:rPr>
        <w:t>note the additional support in the governing body’s annual report to parents; and</w:t>
      </w:r>
    </w:p>
    <w:p w14:paraId="59D6ACAF" w14:textId="77777777" w:rsidR="00EA497C" w:rsidRPr="00EA497C" w:rsidRDefault="00EA497C" w:rsidP="00D12924">
      <w:pPr>
        <w:numPr>
          <w:ilvl w:val="0"/>
          <w:numId w:val="15"/>
        </w:numPr>
        <w:spacing w:after="240" w:line="240" w:lineRule="auto"/>
        <w:jc w:val="both"/>
        <w:rPr>
          <w:rFonts w:ascii="Arial" w:hAnsi="Arial" w:cs="Arial"/>
          <w:sz w:val="24"/>
          <w:szCs w:val="24"/>
        </w:rPr>
      </w:pPr>
      <w:r w:rsidRPr="00EA497C">
        <w:rPr>
          <w:rFonts w:ascii="Arial" w:hAnsi="Arial" w:cs="Arial"/>
          <w:sz w:val="24"/>
          <w:szCs w:val="24"/>
        </w:rPr>
        <w:t>be monitored through Estyn’s local authority link inspector work.</w:t>
      </w:r>
    </w:p>
    <w:p w14:paraId="284E1554" w14:textId="77777777" w:rsidR="00781182" w:rsidRPr="00781182" w:rsidRDefault="00781182" w:rsidP="006E5842">
      <w:pPr>
        <w:spacing w:after="240" w:line="240" w:lineRule="auto"/>
        <w:rPr>
          <w:rFonts w:ascii="Arial" w:eastAsia="MS Mincho" w:hAnsi="Arial" w:cs="Cambria"/>
          <w:sz w:val="24"/>
          <w:szCs w:val="24"/>
        </w:rPr>
      </w:pPr>
      <w:r w:rsidRPr="00781182">
        <w:rPr>
          <w:rFonts w:ascii="Arial" w:eastAsia="MS Mincho" w:hAnsi="Arial" w:cs="Cambria"/>
          <w:sz w:val="24"/>
          <w:szCs w:val="24"/>
        </w:rPr>
        <w:t xml:space="preserve">In schools needing more intensive support, local authorities should not </w:t>
      </w:r>
      <w:r w:rsidRPr="00781182">
        <w:rPr>
          <w:rFonts w:ascii="Arial" w:eastAsia="MS Mincho" w:hAnsi="Arial" w:cs="Arial"/>
          <w:sz w:val="24"/>
          <w:szCs w:val="24"/>
        </w:rPr>
        <w:t>reduce or change the levels of support they are providing for ALN, behaviour, finance and HR without discussing and agreeing this with the Governing Body.</w:t>
      </w:r>
    </w:p>
    <w:p w14:paraId="5694F7A7" w14:textId="77777777" w:rsidR="00781182" w:rsidRPr="00781182" w:rsidRDefault="00781182" w:rsidP="006E5842">
      <w:pPr>
        <w:spacing w:after="240" w:line="240" w:lineRule="auto"/>
        <w:rPr>
          <w:rFonts w:ascii="Arial" w:eastAsia="Times New Roman" w:hAnsi="Arial" w:cs="Cambria"/>
          <w:color w:val="FF0000"/>
          <w:sz w:val="24"/>
          <w:szCs w:val="24"/>
          <w:lang w:eastAsia="en-GB"/>
        </w:rPr>
      </w:pPr>
    </w:p>
    <w:p w14:paraId="2BEDAE17" w14:textId="77777777" w:rsidR="00781182" w:rsidRPr="00781182" w:rsidRDefault="00781182" w:rsidP="006E5842">
      <w:pPr>
        <w:spacing w:after="240" w:line="240" w:lineRule="auto"/>
        <w:rPr>
          <w:rFonts w:ascii="Arial" w:eastAsia="Times New Roman" w:hAnsi="Arial" w:cs="Cambria"/>
          <w:b/>
          <w:color w:val="000000"/>
          <w:sz w:val="24"/>
          <w:szCs w:val="24"/>
          <w:lang w:eastAsia="en-GB"/>
        </w:rPr>
      </w:pPr>
      <w:r w:rsidRPr="00781182">
        <w:rPr>
          <w:rFonts w:ascii="Arial" w:eastAsia="Times New Roman" w:hAnsi="Arial" w:cs="Cambria"/>
          <w:b/>
          <w:color w:val="000000"/>
          <w:sz w:val="24"/>
          <w:szCs w:val="24"/>
          <w:lang w:eastAsia="en-GB"/>
        </w:rPr>
        <w:t>Schools causing concern</w:t>
      </w:r>
    </w:p>
    <w:p w14:paraId="583C7BD3" w14:textId="77777777" w:rsidR="00781182" w:rsidRPr="007E669E" w:rsidRDefault="00781182" w:rsidP="006E5842">
      <w:pPr>
        <w:autoSpaceDE w:val="0"/>
        <w:autoSpaceDN w:val="0"/>
        <w:spacing w:after="240" w:line="240" w:lineRule="auto"/>
        <w:rPr>
          <w:rFonts w:ascii="Arial" w:eastAsia="Cambria" w:hAnsi="Arial" w:cs="Arial"/>
          <w:color w:val="000000"/>
          <w:sz w:val="24"/>
          <w:szCs w:val="24"/>
        </w:rPr>
      </w:pPr>
      <w:r w:rsidRPr="007E669E">
        <w:rPr>
          <w:rFonts w:ascii="Arial" w:eastAsia="Cambria" w:hAnsi="Arial" w:cs="Arial"/>
          <w:color w:val="000000"/>
          <w:sz w:val="24"/>
          <w:szCs w:val="24"/>
        </w:rPr>
        <w:t>One of the objectives of this guidance is to describe the evaluation, improvement and support system that schools, local authorities and regional consortia should work within, in order to prevent schools getting to the point where they are ‘causing concern’. There will still, however, be cases where local authorities or Welsh Ministers do need to intervene in schools.</w:t>
      </w:r>
    </w:p>
    <w:p w14:paraId="0A2955B9" w14:textId="77777777" w:rsidR="008E5745" w:rsidRDefault="00781182" w:rsidP="000E231F">
      <w:pPr>
        <w:autoSpaceDE w:val="0"/>
        <w:autoSpaceDN w:val="0"/>
        <w:spacing w:after="240" w:line="240" w:lineRule="auto"/>
        <w:rPr>
          <w:rFonts w:ascii="Arial" w:eastAsia="Cambria" w:hAnsi="Arial" w:cs="Arial"/>
          <w:color w:val="000000"/>
          <w:sz w:val="24"/>
          <w:szCs w:val="24"/>
        </w:rPr>
      </w:pPr>
      <w:r w:rsidRPr="007E669E">
        <w:rPr>
          <w:rFonts w:ascii="Arial" w:eastAsia="Cambria" w:hAnsi="Arial" w:cs="Arial"/>
          <w:color w:val="000000"/>
          <w:sz w:val="24"/>
          <w:szCs w:val="24"/>
        </w:rPr>
        <w:lastRenderedPageBreak/>
        <w:t>The Welsh Government has issued revised statutory schools causing concern guidance:  ‘Schools Causing Concern: statutory guidance for schools and local authorities’ 222/217. The guidance sets out the legislative requirements and powers available to local authorities and Welsh Ministers for intervening in schools causing concern, as prescribed in the School Standards and Organisation (Wales) Act 2013. The schools causing concern guidance describes the formal process and various types of intervention available for both local authorities and Welsh Ministers when specific g</w:t>
      </w:r>
      <w:r w:rsidR="000E231F">
        <w:rPr>
          <w:rFonts w:ascii="Arial" w:eastAsia="Cambria" w:hAnsi="Arial" w:cs="Arial"/>
          <w:color w:val="000000"/>
          <w:sz w:val="24"/>
          <w:szCs w:val="24"/>
        </w:rPr>
        <w:t xml:space="preserve">rounds for intervention exist. </w:t>
      </w:r>
    </w:p>
    <w:p w14:paraId="71EA2730" w14:textId="4B94C5B8" w:rsidR="000E231F" w:rsidRPr="007E669E" w:rsidRDefault="000E231F" w:rsidP="000E231F">
      <w:pPr>
        <w:autoSpaceDE w:val="0"/>
        <w:autoSpaceDN w:val="0"/>
        <w:spacing w:after="240" w:line="240" w:lineRule="auto"/>
        <w:rPr>
          <w:rFonts w:ascii="Arial" w:eastAsia="Cambria" w:hAnsi="Arial" w:cs="Arial"/>
          <w:color w:val="000000"/>
          <w:sz w:val="24"/>
          <w:szCs w:val="24"/>
        </w:rPr>
      </w:pPr>
      <w:r>
        <w:rPr>
          <w:rFonts w:ascii="Arial" w:eastAsia="Cambria" w:hAnsi="Arial" w:cs="Arial"/>
          <w:color w:val="000000"/>
          <w:sz w:val="24"/>
          <w:szCs w:val="24"/>
        </w:rPr>
        <w:t>Local authorities may</w:t>
      </w:r>
      <w:r w:rsidRPr="007E669E">
        <w:rPr>
          <w:rFonts w:ascii="Arial" w:eastAsia="Cambria" w:hAnsi="Arial" w:cs="Arial"/>
          <w:color w:val="000000"/>
          <w:sz w:val="24"/>
          <w:szCs w:val="24"/>
        </w:rPr>
        <w:t xml:space="preserve"> determine, through their engagement with schools and regions on evaluation and improvement, that the grounds for issuing a warning notice have been met.</w:t>
      </w:r>
      <w:r w:rsidR="008E5745">
        <w:rPr>
          <w:rFonts w:ascii="Arial" w:eastAsia="Cambria" w:hAnsi="Arial" w:cs="Arial"/>
          <w:color w:val="000000"/>
          <w:sz w:val="24"/>
          <w:szCs w:val="24"/>
        </w:rPr>
        <w:t xml:space="preserve"> (This will include, but not be restricted to, a use of school-level information to </w:t>
      </w:r>
      <w:r w:rsidR="008E5745">
        <w:rPr>
          <w:rFonts w:ascii="Arial" w:eastAsia="MS Mincho" w:hAnsi="Arial" w:cs="Cambria"/>
          <w:sz w:val="24"/>
          <w:szCs w:val="24"/>
        </w:rPr>
        <w:t xml:space="preserve">inform their judgement of how effectively school governing bodies’ are discharging their own duties.) </w:t>
      </w:r>
      <w:r w:rsidRPr="007E669E">
        <w:rPr>
          <w:rFonts w:ascii="Arial" w:eastAsia="Cambria" w:hAnsi="Arial" w:cs="Arial"/>
          <w:color w:val="000000"/>
          <w:sz w:val="24"/>
          <w:szCs w:val="24"/>
        </w:rPr>
        <w:t>At that point, the powers of intervention and the guidance</w:t>
      </w:r>
      <w:r>
        <w:rPr>
          <w:rFonts w:ascii="Arial" w:eastAsia="Cambria" w:hAnsi="Arial" w:cs="Arial"/>
          <w:color w:val="000000"/>
          <w:sz w:val="24"/>
          <w:szCs w:val="24"/>
        </w:rPr>
        <w:t xml:space="preserve"> will</w:t>
      </w:r>
      <w:r w:rsidRPr="007E669E">
        <w:rPr>
          <w:rFonts w:ascii="Arial" w:eastAsia="Cambria" w:hAnsi="Arial" w:cs="Arial"/>
          <w:color w:val="000000"/>
          <w:sz w:val="24"/>
          <w:szCs w:val="24"/>
        </w:rPr>
        <w:t xml:space="preserve"> </w:t>
      </w:r>
      <w:r>
        <w:rPr>
          <w:rFonts w:ascii="Arial" w:eastAsia="Cambria" w:hAnsi="Arial" w:cs="Arial"/>
          <w:color w:val="000000"/>
          <w:sz w:val="24"/>
          <w:szCs w:val="24"/>
        </w:rPr>
        <w:t>become relevant</w:t>
      </w:r>
      <w:r w:rsidRPr="007E669E">
        <w:rPr>
          <w:rFonts w:ascii="Arial" w:eastAsia="Cambria" w:hAnsi="Arial" w:cs="Arial"/>
          <w:color w:val="000000"/>
          <w:sz w:val="24"/>
          <w:szCs w:val="24"/>
        </w:rPr>
        <w:t>.</w:t>
      </w:r>
    </w:p>
    <w:p w14:paraId="4962876D" w14:textId="32335531" w:rsidR="00781182" w:rsidRPr="007E669E" w:rsidRDefault="00781182" w:rsidP="006E5842">
      <w:pPr>
        <w:autoSpaceDE w:val="0"/>
        <w:autoSpaceDN w:val="0"/>
        <w:spacing w:after="240" w:line="240" w:lineRule="auto"/>
        <w:rPr>
          <w:rFonts w:ascii="Arial" w:eastAsia="Cambria" w:hAnsi="Arial" w:cs="Arial"/>
          <w:color w:val="000000"/>
          <w:sz w:val="24"/>
          <w:szCs w:val="24"/>
        </w:rPr>
      </w:pPr>
      <w:r w:rsidRPr="007E669E">
        <w:rPr>
          <w:rFonts w:ascii="Arial" w:eastAsia="Cambria" w:hAnsi="Arial" w:cs="Arial"/>
          <w:color w:val="000000"/>
          <w:sz w:val="24"/>
          <w:szCs w:val="24"/>
        </w:rPr>
        <w:t>The principles and processes set out in this guidance continue to apply for schools causing concern. For example, schools causing concern are</w:t>
      </w:r>
      <w:r w:rsidR="000E231F">
        <w:rPr>
          <w:rFonts w:ascii="Arial" w:eastAsia="Cambria" w:hAnsi="Arial" w:cs="Arial"/>
          <w:color w:val="000000"/>
          <w:sz w:val="24"/>
          <w:szCs w:val="24"/>
        </w:rPr>
        <w:t xml:space="preserve"> very</w:t>
      </w:r>
      <w:r w:rsidRPr="007E669E">
        <w:rPr>
          <w:rFonts w:ascii="Arial" w:eastAsia="Cambria" w:hAnsi="Arial" w:cs="Arial"/>
          <w:color w:val="000000"/>
          <w:sz w:val="24"/>
          <w:szCs w:val="24"/>
        </w:rPr>
        <w:t xml:space="preserve"> likely to be classed as ‘needing more intensive support’ </w:t>
      </w:r>
      <w:r w:rsidR="000E231F">
        <w:rPr>
          <w:rFonts w:ascii="Arial" w:eastAsia="Cambria" w:hAnsi="Arial" w:cs="Arial"/>
          <w:color w:val="000000"/>
          <w:sz w:val="24"/>
          <w:szCs w:val="24"/>
        </w:rPr>
        <w:t xml:space="preserve">for some areas of activity </w:t>
      </w:r>
      <w:r w:rsidRPr="007E669E">
        <w:rPr>
          <w:rFonts w:ascii="Arial" w:eastAsia="Cambria" w:hAnsi="Arial" w:cs="Arial"/>
          <w:color w:val="000000"/>
          <w:sz w:val="24"/>
          <w:szCs w:val="24"/>
        </w:rPr>
        <w:t xml:space="preserve">in the support continuum described above. </w:t>
      </w:r>
    </w:p>
    <w:p w14:paraId="5DF53527" w14:textId="77777777" w:rsidR="00781182" w:rsidRPr="00781182" w:rsidRDefault="00781182" w:rsidP="006E5842">
      <w:pPr>
        <w:spacing w:after="0" w:line="240" w:lineRule="auto"/>
        <w:rPr>
          <w:rFonts w:ascii="Arial" w:eastAsia="MS Mincho" w:hAnsi="Arial" w:cs="Arial"/>
          <w:b/>
          <w:sz w:val="28"/>
          <w:szCs w:val="28"/>
        </w:rPr>
      </w:pPr>
    </w:p>
    <w:p w14:paraId="08D28171" w14:textId="77777777" w:rsidR="007067E3" w:rsidRPr="007067E3" w:rsidRDefault="00781182" w:rsidP="006E5842">
      <w:pPr>
        <w:rPr>
          <w:rFonts w:ascii="Arial" w:eastAsia="MS Mincho" w:hAnsi="Arial" w:cs="Arial"/>
          <w:b/>
          <w:sz w:val="28"/>
          <w:szCs w:val="28"/>
        </w:rPr>
      </w:pPr>
      <w:r w:rsidRPr="00781182">
        <w:rPr>
          <w:rFonts w:ascii="Arial" w:eastAsia="MS Mincho" w:hAnsi="Arial" w:cs="Arial"/>
          <w:b/>
          <w:sz w:val="28"/>
          <w:szCs w:val="28"/>
        </w:rPr>
        <w:br w:type="page"/>
      </w:r>
      <w:r w:rsidR="007067E3" w:rsidRPr="007067E3">
        <w:rPr>
          <w:rFonts w:ascii="Arial" w:eastAsia="MS Mincho" w:hAnsi="Arial" w:cs="Arial"/>
          <w:b/>
          <w:sz w:val="28"/>
          <w:szCs w:val="28"/>
        </w:rPr>
        <w:lastRenderedPageBreak/>
        <w:t>Democratic accountability</w:t>
      </w:r>
    </w:p>
    <w:p w14:paraId="5C68F671" w14:textId="61FCD42A" w:rsidR="00924FB6" w:rsidRPr="00804632" w:rsidRDefault="00924FB6" w:rsidP="00E70A27">
      <w:pPr>
        <w:spacing w:after="240" w:line="240" w:lineRule="auto"/>
        <w:rPr>
          <w:rFonts w:ascii="Arial" w:eastAsia="MS Mincho" w:hAnsi="Arial" w:cs="Cambria"/>
          <w:b/>
          <w:i/>
          <w:sz w:val="24"/>
          <w:szCs w:val="24"/>
        </w:rPr>
      </w:pPr>
      <w:r w:rsidRPr="00804632">
        <w:rPr>
          <w:rFonts w:ascii="Arial" w:eastAsia="MS Mincho" w:hAnsi="Arial" w:cs="Cambria"/>
          <w:b/>
          <w:i/>
          <w:sz w:val="24"/>
          <w:szCs w:val="24"/>
        </w:rPr>
        <w:t>What is Welsh Government’s vision for the role of accountability in the framework for evaluation, improvement and accountability?</w:t>
      </w:r>
    </w:p>
    <w:p w14:paraId="74FD2C9F" w14:textId="65899BE7" w:rsidR="00924FB6" w:rsidRPr="00E70A27" w:rsidRDefault="00924FB6" w:rsidP="00E70A27">
      <w:pPr>
        <w:pStyle w:val="ListParagraph"/>
        <w:numPr>
          <w:ilvl w:val="0"/>
          <w:numId w:val="40"/>
        </w:numPr>
        <w:spacing w:after="0" w:line="240" w:lineRule="auto"/>
        <w:rPr>
          <w:rFonts w:ascii="Arial" w:eastAsia="MS Mincho" w:hAnsi="Arial" w:cs="Frutiger LT Std 45 Light"/>
          <w:color w:val="000000"/>
          <w:sz w:val="24"/>
          <w:szCs w:val="24"/>
        </w:rPr>
      </w:pPr>
      <w:r w:rsidRPr="00E70A27">
        <w:rPr>
          <w:rFonts w:ascii="Arial" w:eastAsia="MS Mincho" w:hAnsi="Arial" w:cs="Frutiger LT Std 45 Light"/>
          <w:color w:val="000000"/>
          <w:sz w:val="24"/>
          <w:szCs w:val="24"/>
        </w:rPr>
        <w:t>Governing bodies are the accountable bodies for their schools</w:t>
      </w:r>
      <w:r w:rsidR="00E70A27" w:rsidRPr="00E70A27">
        <w:rPr>
          <w:rFonts w:ascii="Arial" w:eastAsia="MS Mincho" w:hAnsi="Arial" w:cs="Frutiger LT Std 45 Light"/>
          <w:color w:val="000000"/>
          <w:sz w:val="24"/>
          <w:szCs w:val="24"/>
        </w:rPr>
        <w:t>. In this role, they take responsibility</w:t>
      </w:r>
      <w:r w:rsidRPr="00E70A27">
        <w:rPr>
          <w:rFonts w:ascii="Arial" w:eastAsia="MS Mincho" w:hAnsi="Arial" w:cs="Frutiger LT Std 45 Light"/>
          <w:color w:val="000000"/>
          <w:sz w:val="24"/>
          <w:szCs w:val="24"/>
        </w:rPr>
        <w:t xml:space="preserve"> for strategic leadership of the school, for its effective governance and ultimately for driving improvements in their schools for the benefit of learners.</w:t>
      </w:r>
    </w:p>
    <w:p w14:paraId="2FA5B451" w14:textId="77777777" w:rsidR="00924FB6" w:rsidRDefault="00924FB6" w:rsidP="00924FB6">
      <w:pPr>
        <w:spacing w:after="0" w:line="240" w:lineRule="auto"/>
        <w:rPr>
          <w:rFonts w:ascii="Arial" w:eastAsia="MS Mincho" w:hAnsi="Arial" w:cs="Frutiger LT Std 45 Light"/>
          <w:color w:val="000000"/>
          <w:sz w:val="24"/>
          <w:szCs w:val="24"/>
        </w:rPr>
      </w:pPr>
    </w:p>
    <w:p w14:paraId="03035847" w14:textId="212CB373" w:rsidR="00924FB6" w:rsidRPr="00E70A27" w:rsidRDefault="00E70A27" w:rsidP="00E70A27">
      <w:pPr>
        <w:pStyle w:val="ListParagraph"/>
        <w:numPr>
          <w:ilvl w:val="0"/>
          <w:numId w:val="40"/>
        </w:numPr>
        <w:spacing w:after="0" w:line="240" w:lineRule="auto"/>
        <w:rPr>
          <w:rFonts w:ascii="Arial" w:eastAsia="MS Mincho" w:hAnsi="Arial" w:cs="Frutiger LT Std 45 Light"/>
          <w:sz w:val="24"/>
          <w:szCs w:val="24"/>
        </w:rPr>
      </w:pPr>
      <w:r w:rsidRPr="00E70A27">
        <w:rPr>
          <w:rFonts w:ascii="Arial" w:eastAsia="MS Mincho" w:hAnsi="Arial" w:cs="Frutiger LT Std 45 Light"/>
          <w:color w:val="000000"/>
          <w:sz w:val="24"/>
          <w:szCs w:val="24"/>
        </w:rPr>
        <w:t>F</w:t>
      </w:r>
      <w:r w:rsidR="00924FB6" w:rsidRPr="00E70A27">
        <w:rPr>
          <w:rFonts w:ascii="Arial" w:eastAsia="MS Mincho" w:hAnsi="Arial" w:cs="Frutiger LT Std 45 Light"/>
          <w:color w:val="000000"/>
          <w:sz w:val="24"/>
          <w:szCs w:val="24"/>
        </w:rPr>
        <w:t xml:space="preserve">or the majority of schools, governing bodies should be free to oversee the evaluation and improvement process, supported by advice, resources and </w:t>
      </w:r>
      <w:r w:rsidR="00924FB6" w:rsidRPr="00E70A27">
        <w:rPr>
          <w:rFonts w:ascii="Arial" w:eastAsia="MS Mincho" w:hAnsi="Arial" w:cs="Frutiger LT Std 45 Light"/>
          <w:sz w:val="24"/>
          <w:szCs w:val="24"/>
        </w:rPr>
        <w:t xml:space="preserve">services from local authorities and regional consortia. </w:t>
      </w:r>
      <w:r w:rsidRPr="00E70A27">
        <w:rPr>
          <w:rFonts w:ascii="Arial" w:eastAsia="MS Mincho" w:hAnsi="Arial" w:cs="Frutiger LT Std 45 Light"/>
          <w:sz w:val="24"/>
          <w:szCs w:val="24"/>
        </w:rPr>
        <w:t>However, where schools are causing concern, local authorities take swift and effective action, advised and supported by regional consortia.</w:t>
      </w:r>
    </w:p>
    <w:p w14:paraId="0EBC92C9" w14:textId="0CB6F9DD" w:rsidR="007067E3" w:rsidRPr="00E70A27" w:rsidRDefault="007067E3" w:rsidP="006E5842">
      <w:pPr>
        <w:spacing w:after="0" w:line="240" w:lineRule="auto"/>
        <w:rPr>
          <w:rFonts w:ascii="Arial" w:eastAsia="MS Mincho" w:hAnsi="Arial" w:cs="Arial"/>
          <w:b/>
          <w:sz w:val="24"/>
          <w:szCs w:val="28"/>
        </w:rPr>
      </w:pPr>
    </w:p>
    <w:p w14:paraId="62A1B796" w14:textId="59F3F55A" w:rsidR="00600ED3" w:rsidRPr="00600ED3" w:rsidRDefault="00E70A27" w:rsidP="00600ED3">
      <w:pPr>
        <w:pStyle w:val="ListParagraph"/>
        <w:numPr>
          <w:ilvl w:val="0"/>
          <w:numId w:val="40"/>
        </w:numPr>
        <w:spacing w:after="240" w:line="240" w:lineRule="auto"/>
        <w:rPr>
          <w:rFonts w:ascii="Arial" w:eastAsia="MS Mincho" w:hAnsi="Arial" w:cs="Arial"/>
          <w:color w:val="4F81BD"/>
          <w:sz w:val="24"/>
          <w:szCs w:val="24"/>
        </w:rPr>
      </w:pPr>
      <w:r w:rsidRPr="00E70A27">
        <w:rPr>
          <w:rFonts w:ascii="Arial" w:eastAsia="MS Mincho" w:hAnsi="Arial" w:cs="Arial"/>
          <w:sz w:val="24"/>
          <w:szCs w:val="24"/>
        </w:rPr>
        <w:t>Democratic accountability in local authorities (Councils and Scrutiny Committees) and in regional consortia (Joint Committees and Company Board) is critical to strengthening the middle tier’s role in supporting schools and to monitor, c</w:t>
      </w:r>
      <w:r w:rsidR="00F7574E">
        <w:rPr>
          <w:rFonts w:ascii="Arial" w:eastAsia="MS Mincho" w:hAnsi="Arial" w:cs="Arial"/>
          <w:sz w:val="24"/>
          <w:szCs w:val="24"/>
        </w:rPr>
        <w:t>hallenge and improve the work it does</w:t>
      </w:r>
      <w:r w:rsidRPr="00E70A27">
        <w:rPr>
          <w:rFonts w:ascii="Arial" w:eastAsia="MS Mincho" w:hAnsi="Arial" w:cs="Arial"/>
          <w:sz w:val="24"/>
          <w:szCs w:val="24"/>
        </w:rPr>
        <w:t xml:space="preserve"> as part of this role</w:t>
      </w:r>
      <w:r w:rsidRPr="00E70A27">
        <w:rPr>
          <w:rFonts w:ascii="Arial" w:eastAsia="MS Mincho" w:hAnsi="Arial" w:cs="Arial"/>
          <w:color w:val="4F81BD"/>
          <w:sz w:val="24"/>
          <w:szCs w:val="24"/>
        </w:rPr>
        <w:t xml:space="preserve">. </w:t>
      </w:r>
    </w:p>
    <w:p w14:paraId="5CC337CA" w14:textId="77777777" w:rsidR="00600ED3" w:rsidRPr="00600ED3" w:rsidRDefault="00600ED3" w:rsidP="00600ED3">
      <w:pPr>
        <w:pStyle w:val="ListParagraph"/>
        <w:rPr>
          <w:rFonts w:ascii="Arial" w:eastAsia="MS Mincho" w:hAnsi="Arial" w:cs="Arial"/>
          <w:color w:val="4F81BD"/>
          <w:sz w:val="24"/>
          <w:szCs w:val="24"/>
        </w:rPr>
      </w:pPr>
    </w:p>
    <w:p w14:paraId="629C597E" w14:textId="46FF0B0D" w:rsidR="00924FB6" w:rsidRPr="006F00D0" w:rsidRDefault="00600ED3" w:rsidP="006F00D0">
      <w:pPr>
        <w:pStyle w:val="ListParagraph"/>
        <w:numPr>
          <w:ilvl w:val="0"/>
          <w:numId w:val="40"/>
        </w:numPr>
        <w:spacing w:after="240" w:line="240" w:lineRule="auto"/>
        <w:rPr>
          <w:rFonts w:ascii="Arial" w:eastAsia="MS Mincho" w:hAnsi="Arial" w:cs="Arial"/>
          <w:sz w:val="24"/>
          <w:szCs w:val="24"/>
        </w:rPr>
      </w:pPr>
      <w:r w:rsidRPr="00600ED3">
        <w:rPr>
          <w:rFonts w:ascii="Arial" w:eastAsia="MS Mincho" w:hAnsi="Arial" w:cs="Arial"/>
          <w:sz w:val="24"/>
          <w:szCs w:val="24"/>
        </w:rPr>
        <w:t>Along</w:t>
      </w:r>
      <w:r>
        <w:rPr>
          <w:rFonts w:ascii="Arial" w:eastAsia="MS Mincho" w:hAnsi="Arial" w:cs="Arial"/>
          <w:sz w:val="24"/>
          <w:szCs w:val="24"/>
        </w:rPr>
        <w:t>side clarity about</w:t>
      </w:r>
      <w:r w:rsidR="006F00D0">
        <w:rPr>
          <w:rFonts w:ascii="Arial" w:eastAsia="MS Mincho" w:hAnsi="Arial" w:cs="Arial"/>
          <w:sz w:val="24"/>
          <w:szCs w:val="24"/>
        </w:rPr>
        <w:t xml:space="preserve"> where</w:t>
      </w:r>
      <w:r>
        <w:rPr>
          <w:rFonts w:ascii="Arial" w:eastAsia="MS Mincho" w:hAnsi="Arial" w:cs="Arial"/>
          <w:sz w:val="24"/>
          <w:szCs w:val="24"/>
        </w:rPr>
        <w:t xml:space="preserve"> accountability</w:t>
      </w:r>
      <w:r w:rsidR="006F00D0">
        <w:rPr>
          <w:rFonts w:ascii="Arial" w:eastAsia="MS Mincho" w:hAnsi="Arial" w:cs="Arial"/>
          <w:sz w:val="24"/>
          <w:szCs w:val="24"/>
        </w:rPr>
        <w:t xml:space="preserve"> resides, there is</w:t>
      </w:r>
      <w:r>
        <w:rPr>
          <w:rFonts w:ascii="Arial" w:eastAsia="MS Mincho" w:hAnsi="Arial" w:cs="Arial"/>
          <w:sz w:val="24"/>
          <w:szCs w:val="24"/>
        </w:rPr>
        <w:t xml:space="preserve"> a culture of collective responsibility for </w:t>
      </w:r>
      <w:r w:rsidR="006F00D0">
        <w:rPr>
          <w:rFonts w:ascii="Arial" w:eastAsia="MS Mincho" w:hAnsi="Arial" w:cs="Arial"/>
          <w:sz w:val="24"/>
          <w:szCs w:val="24"/>
        </w:rPr>
        <w:t>the quality of education provided to all children and young people.</w:t>
      </w:r>
    </w:p>
    <w:p w14:paraId="36CC582E" w14:textId="77777777" w:rsidR="00924FB6" w:rsidRPr="007067E3" w:rsidRDefault="00924FB6" w:rsidP="006E5842">
      <w:pPr>
        <w:spacing w:after="0" w:line="240" w:lineRule="auto"/>
        <w:rPr>
          <w:rFonts w:ascii="Arial" w:eastAsia="MS Mincho" w:hAnsi="Arial" w:cs="Arial"/>
          <w:b/>
          <w:sz w:val="28"/>
          <w:szCs w:val="28"/>
        </w:rPr>
      </w:pPr>
    </w:p>
    <w:p w14:paraId="4C0212E3" w14:textId="77777777" w:rsidR="00600ED3" w:rsidRPr="00804632" w:rsidRDefault="00600ED3" w:rsidP="00600ED3">
      <w:pPr>
        <w:spacing w:after="240" w:line="240" w:lineRule="auto"/>
        <w:rPr>
          <w:rFonts w:ascii="Arial" w:eastAsia="MS Mincho" w:hAnsi="Arial" w:cs="Cambria"/>
          <w:b/>
          <w:i/>
          <w:sz w:val="24"/>
          <w:szCs w:val="24"/>
        </w:rPr>
      </w:pPr>
      <w:r w:rsidRPr="00804632">
        <w:rPr>
          <w:rFonts w:ascii="Arial" w:eastAsia="MS Mincho" w:hAnsi="Arial" w:cs="Cambria"/>
          <w:b/>
          <w:i/>
          <w:sz w:val="24"/>
          <w:szCs w:val="24"/>
        </w:rPr>
        <w:t>What are Welsh Government’s expectations of schools, local authorities and regional consortia?</w:t>
      </w:r>
    </w:p>
    <w:p w14:paraId="235EB580" w14:textId="4F43CD80" w:rsidR="007067E3" w:rsidRPr="007067E3" w:rsidRDefault="007067E3" w:rsidP="006E5842">
      <w:pPr>
        <w:spacing w:after="240" w:line="240" w:lineRule="auto"/>
        <w:rPr>
          <w:rFonts w:ascii="Arial" w:eastAsia="MS Mincho" w:hAnsi="Arial" w:cs="Arial"/>
          <w:i/>
          <w:sz w:val="24"/>
          <w:szCs w:val="24"/>
        </w:rPr>
      </w:pPr>
      <w:r w:rsidRPr="007067E3">
        <w:rPr>
          <w:rFonts w:ascii="Arial" w:eastAsia="MS Mincho" w:hAnsi="Arial" w:cs="Arial"/>
          <w:i/>
          <w:sz w:val="24"/>
          <w:szCs w:val="24"/>
        </w:rPr>
        <w:t>Governing bodies and schools</w:t>
      </w:r>
      <w:r w:rsidR="003628A8">
        <w:rPr>
          <w:rStyle w:val="FootnoteReference"/>
          <w:rFonts w:ascii="Arial" w:eastAsia="MS Mincho" w:hAnsi="Arial" w:cs="Arial"/>
          <w:i/>
          <w:sz w:val="24"/>
          <w:szCs w:val="24"/>
        </w:rPr>
        <w:footnoteReference w:id="6"/>
      </w:r>
    </w:p>
    <w:p w14:paraId="0365B27D" w14:textId="569F1EBB" w:rsidR="007067E3" w:rsidRPr="007067E3" w:rsidRDefault="00600ED3" w:rsidP="006E5842">
      <w:pPr>
        <w:spacing w:after="240" w:line="240" w:lineRule="auto"/>
        <w:rPr>
          <w:rFonts w:ascii="Arial" w:eastAsia="Cambria" w:hAnsi="Arial" w:cs="Arial"/>
          <w:color w:val="000000"/>
          <w:sz w:val="24"/>
          <w:szCs w:val="24"/>
        </w:rPr>
      </w:pPr>
      <w:r>
        <w:rPr>
          <w:rFonts w:ascii="Arial" w:eastAsia="MS Mincho" w:hAnsi="Arial" w:cs="Arial"/>
          <w:sz w:val="24"/>
          <w:szCs w:val="24"/>
        </w:rPr>
        <w:t>S</w:t>
      </w:r>
      <w:r w:rsidR="007067E3" w:rsidRPr="007067E3">
        <w:rPr>
          <w:rFonts w:ascii="Arial" w:eastAsia="MS Mincho" w:hAnsi="Arial" w:cs="Arial"/>
          <w:sz w:val="24"/>
          <w:szCs w:val="24"/>
        </w:rPr>
        <w:t>chool governing bodies are responsible for the strategic leadership of their school. They</w:t>
      </w:r>
      <w:r w:rsidR="007067E3" w:rsidRPr="007067E3">
        <w:rPr>
          <w:rFonts w:ascii="Arial" w:eastAsia="Cambria" w:hAnsi="Arial" w:cs="Arial"/>
          <w:color w:val="000000"/>
          <w:sz w:val="24"/>
          <w:szCs w:val="24"/>
        </w:rPr>
        <w:t xml:space="preserve"> decide what they want the school to achieve and set the strategic framework for getting there. </w:t>
      </w:r>
    </w:p>
    <w:p w14:paraId="6F7D27B8" w14:textId="77777777" w:rsidR="007067E3" w:rsidRPr="007067E3" w:rsidRDefault="007067E3" w:rsidP="006E5842">
      <w:pPr>
        <w:autoSpaceDE w:val="0"/>
        <w:autoSpaceDN w:val="0"/>
        <w:adjustRightInd w:val="0"/>
        <w:spacing w:after="0" w:line="240" w:lineRule="auto"/>
        <w:rPr>
          <w:rFonts w:ascii="Arial" w:eastAsia="Cambria" w:hAnsi="Arial" w:cs="Arial"/>
          <w:color w:val="000000"/>
          <w:sz w:val="24"/>
          <w:szCs w:val="24"/>
        </w:rPr>
      </w:pPr>
      <w:r w:rsidRPr="007067E3">
        <w:rPr>
          <w:rFonts w:ascii="Arial" w:eastAsia="Cambria" w:hAnsi="Arial" w:cs="Arial"/>
          <w:color w:val="000000"/>
          <w:sz w:val="24"/>
          <w:szCs w:val="24"/>
        </w:rPr>
        <w:t xml:space="preserve">The School Improvement Plan, along with the governing body’s agreed policies, will generally provide the strategic framework. Governing bodies monitor progress and regularly review the framework for the school in the light of that progress. </w:t>
      </w:r>
    </w:p>
    <w:p w14:paraId="2F69B488" w14:textId="77777777" w:rsidR="007067E3" w:rsidRPr="007067E3" w:rsidRDefault="007067E3" w:rsidP="006E5842">
      <w:pPr>
        <w:autoSpaceDE w:val="0"/>
        <w:autoSpaceDN w:val="0"/>
        <w:adjustRightInd w:val="0"/>
        <w:spacing w:after="0" w:line="240" w:lineRule="auto"/>
        <w:rPr>
          <w:rFonts w:ascii="Arial" w:eastAsia="Cambria" w:hAnsi="Arial" w:cs="Arial"/>
          <w:color w:val="000000"/>
          <w:sz w:val="24"/>
          <w:szCs w:val="24"/>
        </w:rPr>
      </w:pPr>
    </w:p>
    <w:p w14:paraId="053F9476" w14:textId="77777777" w:rsidR="007067E3" w:rsidRPr="007067E3" w:rsidRDefault="007067E3" w:rsidP="006E5842">
      <w:pPr>
        <w:autoSpaceDE w:val="0"/>
        <w:autoSpaceDN w:val="0"/>
        <w:adjustRightInd w:val="0"/>
        <w:spacing w:after="0" w:line="240" w:lineRule="auto"/>
        <w:rPr>
          <w:rFonts w:ascii="Arial" w:eastAsia="Cambria" w:hAnsi="Arial" w:cs="Arial"/>
          <w:color w:val="000000"/>
          <w:sz w:val="24"/>
          <w:szCs w:val="24"/>
        </w:rPr>
      </w:pPr>
      <w:r w:rsidRPr="007067E3">
        <w:rPr>
          <w:rFonts w:ascii="Arial" w:eastAsia="Cambria" w:hAnsi="Arial" w:cs="Arial"/>
          <w:color w:val="000000"/>
          <w:sz w:val="24"/>
          <w:szCs w:val="24"/>
        </w:rPr>
        <w:t>Separately, governing bodies must provide an annual report to parents about progress made over the year against the strategic framework, under The School Governors' Annual Reports (Wales) Regulations 2011.</w:t>
      </w:r>
    </w:p>
    <w:p w14:paraId="732F182E" w14:textId="77777777" w:rsidR="007067E3" w:rsidRPr="007067E3" w:rsidRDefault="007067E3" w:rsidP="006E5842">
      <w:pPr>
        <w:autoSpaceDE w:val="0"/>
        <w:autoSpaceDN w:val="0"/>
        <w:adjustRightInd w:val="0"/>
        <w:spacing w:after="0" w:line="240" w:lineRule="auto"/>
        <w:rPr>
          <w:rFonts w:ascii="Arial" w:eastAsia="Cambria" w:hAnsi="Arial" w:cs="Arial"/>
          <w:color w:val="000000"/>
          <w:sz w:val="24"/>
          <w:szCs w:val="24"/>
        </w:rPr>
      </w:pPr>
    </w:p>
    <w:p w14:paraId="70BF8815" w14:textId="77777777" w:rsidR="007067E3" w:rsidRPr="007067E3" w:rsidRDefault="007067E3" w:rsidP="006E5842">
      <w:pPr>
        <w:spacing w:after="240" w:line="240" w:lineRule="auto"/>
        <w:rPr>
          <w:rFonts w:ascii="Cambria" w:eastAsia="MS Mincho" w:hAnsi="Cambria" w:cs="Cambria"/>
          <w:sz w:val="24"/>
          <w:szCs w:val="24"/>
        </w:rPr>
      </w:pPr>
      <w:r w:rsidRPr="007067E3">
        <w:rPr>
          <w:rFonts w:ascii="Arial" w:eastAsia="MS Mincho" w:hAnsi="Arial" w:cs="Cambria"/>
          <w:sz w:val="24"/>
          <w:szCs w:val="24"/>
        </w:rPr>
        <w:t>With regards to evaluation and improvement more generally, governing bodies should:</w:t>
      </w:r>
    </w:p>
    <w:p w14:paraId="55173B41" w14:textId="43B72276" w:rsidR="00F7574E" w:rsidRDefault="00F7574E" w:rsidP="00D12924">
      <w:pPr>
        <w:numPr>
          <w:ilvl w:val="0"/>
          <w:numId w:val="15"/>
        </w:numPr>
        <w:spacing w:after="240" w:line="240" w:lineRule="auto"/>
        <w:ind w:left="357" w:hanging="357"/>
        <w:contextualSpacing/>
        <w:rPr>
          <w:rFonts w:ascii="Arial" w:eastAsia="MS Mincho" w:hAnsi="Arial" w:cs="Cambria"/>
          <w:sz w:val="24"/>
          <w:szCs w:val="24"/>
        </w:rPr>
      </w:pPr>
      <w:r>
        <w:rPr>
          <w:rFonts w:ascii="Arial" w:eastAsia="MS Mincho" w:hAnsi="Arial" w:cs="Cambria"/>
          <w:sz w:val="24"/>
          <w:szCs w:val="24"/>
        </w:rPr>
        <w:t>use the principles and approach to self-evaluation set out in this guidance in order to evaluate their own effectiveness, strengths and areas for improvement;</w:t>
      </w:r>
    </w:p>
    <w:p w14:paraId="7ED472B4" w14:textId="7B64622C" w:rsidR="007067E3" w:rsidRPr="007067E3" w:rsidRDefault="007067E3" w:rsidP="00D12924">
      <w:pPr>
        <w:numPr>
          <w:ilvl w:val="0"/>
          <w:numId w:val="15"/>
        </w:numPr>
        <w:spacing w:after="240" w:line="240" w:lineRule="auto"/>
        <w:ind w:left="357" w:hanging="357"/>
        <w:contextualSpacing/>
        <w:rPr>
          <w:rFonts w:ascii="Arial" w:eastAsia="MS Mincho" w:hAnsi="Arial" w:cs="Cambria"/>
          <w:sz w:val="24"/>
          <w:szCs w:val="24"/>
        </w:rPr>
      </w:pPr>
      <w:r w:rsidRPr="007067E3">
        <w:rPr>
          <w:rFonts w:ascii="Arial" w:eastAsia="MS Mincho" w:hAnsi="Arial" w:cs="Cambria"/>
          <w:sz w:val="24"/>
          <w:szCs w:val="24"/>
        </w:rPr>
        <w:lastRenderedPageBreak/>
        <w:t xml:space="preserve">ensure that the </w:t>
      </w:r>
      <w:r w:rsidRPr="007067E3">
        <w:rPr>
          <w:rFonts w:ascii="Arial" w:eastAsia="MS Mincho" w:hAnsi="Arial" w:cs="Arial"/>
          <w:sz w:val="24"/>
          <w:szCs w:val="24"/>
        </w:rPr>
        <w:t>school improvement plan</w:t>
      </w:r>
      <w:r w:rsidRPr="007067E3">
        <w:rPr>
          <w:rFonts w:ascii="Arial" w:eastAsia="MS Mincho" w:hAnsi="Arial" w:cs="Cambria"/>
          <w:sz w:val="24"/>
          <w:szCs w:val="24"/>
        </w:rPr>
        <w:t xml:space="preserve"> is a fair and well understood reflection of the strengths and areas for development in the school;</w:t>
      </w:r>
    </w:p>
    <w:p w14:paraId="374164F1" w14:textId="77777777" w:rsidR="007067E3" w:rsidRPr="007067E3" w:rsidRDefault="007067E3" w:rsidP="00D12924">
      <w:pPr>
        <w:numPr>
          <w:ilvl w:val="0"/>
          <w:numId w:val="15"/>
        </w:numPr>
        <w:spacing w:after="240" w:line="240" w:lineRule="auto"/>
        <w:ind w:left="357" w:hanging="357"/>
        <w:contextualSpacing/>
        <w:rPr>
          <w:rFonts w:ascii="Arial" w:eastAsia="MS Mincho" w:hAnsi="Arial" w:cs="Cambria"/>
          <w:sz w:val="24"/>
          <w:szCs w:val="24"/>
        </w:rPr>
      </w:pPr>
      <w:r w:rsidRPr="007067E3">
        <w:rPr>
          <w:rFonts w:ascii="Arial" w:eastAsia="MS Mincho" w:hAnsi="Arial" w:cs="Cambria"/>
          <w:sz w:val="24"/>
          <w:szCs w:val="24"/>
        </w:rPr>
        <w:t>approve the school’s improvement priorities and agree the support expectations proposed by the local authority and region;</w:t>
      </w:r>
    </w:p>
    <w:p w14:paraId="62CA4DA3" w14:textId="77777777" w:rsidR="007067E3" w:rsidRPr="007067E3" w:rsidRDefault="007067E3" w:rsidP="00D12924">
      <w:pPr>
        <w:numPr>
          <w:ilvl w:val="0"/>
          <w:numId w:val="15"/>
        </w:numPr>
        <w:spacing w:after="240" w:line="240" w:lineRule="auto"/>
        <w:ind w:left="357" w:hanging="357"/>
        <w:contextualSpacing/>
        <w:rPr>
          <w:rFonts w:ascii="Arial" w:eastAsia="MS Mincho" w:hAnsi="Arial" w:cs="Cambria"/>
          <w:sz w:val="24"/>
          <w:szCs w:val="24"/>
        </w:rPr>
      </w:pPr>
      <w:r w:rsidRPr="007067E3">
        <w:rPr>
          <w:rFonts w:ascii="Arial" w:eastAsia="MS Mincho" w:hAnsi="Arial" w:cs="Cambria"/>
          <w:sz w:val="24"/>
          <w:szCs w:val="24"/>
        </w:rPr>
        <w:t xml:space="preserve">ensure a summary of the </w:t>
      </w:r>
      <w:r w:rsidRPr="007067E3">
        <w:rPr>
          <w:rFonts w:ascii="Arial" w:eastAsia="MS Mincho" w:hAnsi="Arial" w:cs="Arial"/>
          <w:sz w:val="24"/>
          <w:szCs w:val="24"/>
        </w:rPr>
        <w:t>school improvement plan</w:t>
      </w:r>
      <w:r w:rsidRPr="007067E3">
        <w:rPr>
          <w:rFonts w:ascii="Arial" w:eastAsia="MS Mincho" w:hAnsi="Arial" w:cs="Cambria"/>
          <w:sz w:val="24"/>
          <w:szCs w:val="24"/>
        </w:rPr>
        <w:t xml:space="preserve"> is published on the school’s website, and updated post-inspection.</w:t>
      </w:r>
    </w:p>
    <w:p w14:paraId="06114920" w14:textId="77777777" w:rsidR="007067E3" w:rsidRPr="007067E3" w:rsidRDefault="007067E3" w:rsidP="006E5842">
      <w:pPr>
        <w:spacing w:after="240" w:line="240" w:lineRule="auto"/>
        <w:ind w:left="357"/>
        <w:contextualSpacing/>
        <w:rPr>
          <w:rFonts w:ascii="Arial" w:eastAsia="MS Mincho" w:hAnsi="Arial" w:cs="Cambria"/>
          <w:sz w:val="24"/>
          <w:szCs w:val="24"/>
        </w:rPr>
      </w:pPr>
    </w:p>
    <w:p w14:paraId="602EFB1C" w14:textId="77777777" w:rsidR="007067E3" w:rsidRPr="007067E3" w:rsidRDefault="007067E3" w:rsidP="006E5842">
      <w:pPr>
        <w:spacing w:after="240" w:line="240" w:lineRule="auto"/>
        <w:rPr>
          <w:rFonts w:ascii="Arial" w:eastAsia="Cambria" w:hAnsi="Arial" w:cs="Cambria"/>
          <w:sz w:val="24"/>
          <w:szCs w:val="24"/>
        </w:rPr>
      </w:pPr>
      <w:r w:rsidRPr="007067E3">
        <w:rPr>
          <w:rFonts w:ascii="Arial" w:eastAsia="MS Mincho" w:hAnsi="Arial" w:cs="Cambria"/>
          <w:sz w:val="24"/>
          <w:szCs w:val="24"/>
        </w:rPr>
        <w:t>As the accountable body for a school, governing bodies should:</w:t>
      </w:r>
    </w:p>
    <w:p w14:paraId="05643AA4" w14:textId="77777777" w:rsidR="007067E3" w:rsidRPr="007067E3" w:rsidRDefault="007067E3" w:rsidP="00D12924">
      <w:pPr>
        <w:numPr>
          <w:ilvl w:val="0"/>
          <w:numId w:val="24"/>
        </w:numPr>
        <w:spacing w:after="240" w:line="256" w:lineRule="auto"/>
        <w:contextualSpacing/>
        <w:rPr>
          <w:rFonts w:ascii="Arial" w:eastAsia="MS Mincho" w:hAnsi="Arial" w:cs="Cambria"/>
          <w:sz w:val="24"/>
          <w:szCs w:val="24"/>
        </w:rPr>
      </w:pPr>
      <w:r w:rsidRPr="007067E3">
        <w:rPr>
          <w:rFonts w:ascii="Arial" w:eastAsia="MS Mincho" w:hAnsi="Arial" w:cs="Cambria"/>
          <w:sz w:val="24"/>
          <w:szCs w:val="24"/>
        </w:rPr>
        <w:t>Monitor delivery of school improvement plan and take action where progress against improvement priorities is unsatisfactory.</w:t>
      </w:r>
    </w:p>
    <w:p w14:paraId="712A5468" w14:textId="77777777" w:rsidR="007067E3" w:rsidRPr="007067E3" w:rsidRDefault="007067E3" w:rsidP="00D12924">
      <w:pPr>
        <w:numPr>
          <w:ilvl w:val="0"/>
          <w:numId w:val="24"/>
        </w:numPr>
        <w:spacing w:after="240" w:line="256" w:lineRule="auto"/>
        <w:contextualSpacing/>
        <w:rPr>
          <w:rFonts w:ascii="Arial" w:eastAsia="MS Mincho" w:hAnsi="Arial" w:cs="Cambria"/>
          <w:sz w:val="24"/>
          <w:szCs w:val="24"/>
        </w:rPr>
      </w:pPr>
      <w:r w:rsidRPr="007067E3">
        <w:rPr>
          <w:rFonts w:ascii="Arial" w:eastAsia="MS Mincho" w:hAnsi="Arial" w:cs="Cambria"/>
          <w:sz w:val="24"/>
          <w:szCs w:val="24"/>
        </w:rPr>
        <w:t>Use the school improvement plan to provide a context for the performance management process for all staff, so that all staff are accountable for their role in delivering against the plan.</w:t>
      </w:r>
    </w:p>
    <w:p w14:paraId="7FF507C6" w14:textId="77777777" w:rsidR="007067E3" w:rsidRPr="007067E3" w:rsidRDefault="007067E3" w:rsidP="00D12924">
      <w:pPr>
        <w:numPr>
          <w:ilvl w:val="0"/>
          <w:numId w:val="24"/>
        </w:numPr>
        <w:spacing w:after="240" w:line="256" w:lineRule="auto"/>
        <w:contextualSpacing/>
        <w:rPr>
          <w:rFonts w:ascii="Arial" w:eastAsia="MS Mincho" w:hAnsi="Arial" w:cs="Cambria"/>
          <w:sz w:val="24"/>
          <w:szCs w:val="24"/>
        </w:rPr>
      </w:pPr>
      <w:r w:rsidRPr="007067E3">
        <w:rPr>
          <w:rFonts w:ascii="Arial" w:eastAsia="MS Mincho" w:hAnsi="Arial" w:cs="Cambria"/>
          <w:sz w:val="24"/>
          <w:szCs w:val="24"/>
        </w:rPr>
        <w:t>Provide challenge to the headteacher and hold the headteacher to account for the overall performance and effectiveness of the school.</w:t>
      </w:r>
    </w:p>
    <w:p w14:paraId="763829A4" w14:textId="77777777" w:rsidR="007067E3" w:rsidRPr="007067E3" w:rsidRDefault="007067E3" w:rsidP="006E5842">
      <w:pPr>
        <w:autoSpaceDE w:val="0"/>
        <w:autoSpaceDN w:val="0"/>
        <w:adjustRightInd w:val="0"/>
        <w:spacing w:after="0" w:line="240" w:lineRule="auto"/>
        <w:rPr>
          <w:rFonts w:ascii="Frutiger LT Std 45 Light" w:eastAsia="Cambria" w:hAnsi="Frutiger LT Std 45 Light" w:cs="Frutiger LT Std 45 Light"/>
          <w:color w:val="000000"/>
          <w:sz w:val="23"/>
          <w:szCs w:val="23"/>
        </w:rPr>
      </w:pPr>
    </w:p>
    <w:p w14:paraId="63A27C60" w14:textId="77777777" w:rsidR="007067E3" w:rsidRPr="007067E3" w:rsidRDefault="007067E3" w:rsidP="006E5842">
      <w:pPr>
        <w:spacing w:after="240" w:line="240" w:lineRule="auto"/>
        <w:rPr>
          <w:rFonts w:ascii="Arial" w:eastAsia="MS Mincho" w:hAnsi="Arial" w:cs="Cambria"/>
          <w:i/>
          <w:sz w:val="24"/>
          <w:szCs w:val="24"/>
        </w:rPr>
      </w:pPr>
      <w:r w:rsidRPr="007067E3">
        <w:rPr>
          <w:rFonts w:ascii="Arial" w:eastAsia="MS Mincho" w:hAnsi="Arial" w:cs="Cambria"/>
          <w:i/>
          <w:sz w:val="24"/>
          <w:szCs w:val="24"/>
        </w:rPr>
        <w:t>Local authorities</w:t>
      </w:r>
    </w:p>
    <w:p w14:paraId="6B8A5C31" w14:textId="1F134E6D" w:rsidR="007067E3" w:rsidRPr="007067E3" w:rsidRDefault="007067E3" w:rsidP="006E5842">
      <w:pPr>
        <w:spacing w:after="240" w:line="240" w:lineRule="auto"/>
        <w:rPr>
          <w:rFonts w:ascii="Arial" w:eastAsia="MS Mincho" w:hAnsi="Arial" w:cs="Cambria"/>
          <w:sz w:val="24"/>
          <w:szCs w:val="24"/>
        </w:rPr>
      </w:pPr>
      <w:r w:rsidRPr="007067E3">
        <w:rPr>
          <w:rFonts w:ascii="Arial" w:eastAsia="MS Mincho" w:hAnsi="Arial" w:cs="Cambria"/>
          <w:sz w:val="24"/>
          <w:szCs w:val="24"/>
        </w:rPr>
        <w:t>In their role ‘maintaining’ schools, local authorities provide a range of core services and support to schools. This typically includes: HR; finance; estates and buildings; school organisation and admissions; ALN.</w:t>
      </w:r>
      <w:r w:rsidR="00CE2C18">
        <w:rPr>
          <w:rStyle w:val="FootnoteReference"/>
          <w:rFonts w:ascii="Arial" w:eastAsia="MS Mincho" w:hAnsi="Arial" w:cs="Cambria"/>
          <w:sz w:val="24"/>
          <w:szCs w:val="24"/>
        </w:rPr>
        <w:footnoteReference w:id="7"/>
      </w:r>
    </w:p>
    <w:p w14:paraId="35FFC487" w14:textId="77777777" w:rsidR="007067E3" w:rsidRPr="007067E3" w:rsidRDefault="007067E3" w:rsidP="006E5842">
      <w:pPr>
        <w:spacing w:after="240" w:line="240" w:lineRule="auto"/>
        <w:rPr>
          <w:rFonts w:ascii="Arial" w:eastAsia="MS Mincho" w:hAnsi="Arial" w:cs="Cambria"/>
          <w:color w:val="000000"/>
          <w:sz w:val="24"/>
          <w:szCs w:val="24"/>
        </w:rPr>
      </w:pPr>
      <w:r w:rsidRPr="007067E3">
        <w:rPr>
          <w:rFonts w:ascii="Arial" w:eastAsia="MS Mincho" w:hAnsi="Arial" w:cs="Cambria"/>
          <w:color w:val="000000"/>
          <w:sz w:val="24"/>
          <w:szCs w:val="24"/>
        </w:rPr>
        <w:t>Scrutiny committees within local authorities oversee the work of the council in delivering statutory functions and wider services. Scrutiny is undertaken by elected Members who do not hold executive positions within the council. Effective scrutiny should enhance both improvement, accountability and transparency within the local authority.</w:t>
      </w:r>
    </w:p>
    <w:p w14:paraId="30234B48" w14:textId="77777777" w:rsidR="007067E3" w:rsidRPr="007067E3" w:rsidRDefault="007067E3" w:rsidP="006E5842">
      <w:pPr>
        <w:spacing w:after="240" w:line="240" w:lineRule="auto"/>
        <w:contextualSpacing/>
        <w:rPr>
          <w:rFonts w:ascii="Arial" w:eastAsia="MS Mincho" w:hAnsi="Arial" w:cs="Arial"/>
          <w:sz w:val="24"/>
          <w:szCs w:val="24"/>
        </w:rPr>
      </w:pPr>
      <w:r w:rsidRPr="007067E3">
        <w:rPr>
          <w:rFonts w:ascii="Arial" w:eastAsia="MS Mincho" w:hAnsi="Arial" w:cs="Arial"/>
          <w:sz w:val="24"/>
          <w:szCs w:val="24"/>
        </w:rPr>
        <w:t>In this context, Councils should:</w:t>
      </w:r>
    </w:p>
    <w:p w14:paraId="550BD3A2" w14:textId="77777777" w:rsidR="007067E3" w:rsidRPr="007067E3" w:rsidRDefault="007067E3" w:rsidP="006E5842">
      <w:pPr>
        <w:spacing w:after="240" w:line="240" w:lineRule="auto"/>
        <w:contextualSpacing/>
        <w:rPr>
          <w:rFonts w:ascii="Calibri" w:eastAsia="MS Mincho" w:hAnsi="Calibri" w:cs="Calibri"/>
          <w:sz w:val="24"/>
          <w:szCs w:val="24"/>
        </w:rPr>
      </w:pPr>
    </w:p>
    <w:p w14:paraId="6B9E3E80" w14:textId="77777777" w:rsidR="007067E3" w:rsidRPr="007067E3" w:rsidRDefault="007067E3" w:rsidP="00D12924">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t>put arrangements in place to set expectations and manage the quality and impact of any shared service providing support to schools;</w:t>
      </w:r>
    </w:p>
    <w:p w14:paraId="30D0A904" w14:textId="46E41E3C" w:rsidR="007067E3" w:rsidRDefault="007067E3" w:rsidP="00D12924">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t>make arrangements to implement sustainable improvement strategies to support schools, both in delivering their own direct services and in partnership with their regional school improvement consortium;</w:t>
      </w:r>
    </w:p>
    <w:p w14:paraId="3868D038" w14:textId="023DA776" w:rsidR="00DC52B8" w:rsidRPr="00DC52B8" w:rsidRDefault="00DC52B8" w:rsidP="00DC52B8">
      <w:pPr>
        <w:numPr>
          <w:ilvl w:val="0"/>
          <w:numId w:val="15"/>
        </w:numPr>
        <w:spacing w:after="240" w:line="240" w:lineRule="auto"/>
        <w:contextualSpacing/>
        <w:rPr>
          <w:rFonts w:ascii="Arial" w:eastAsia="MS Mincho" w:hAnsi="Arial" w:cs="Arial"/>
          <w:sz w:val="24"/>
          <w:szCs w:val="24"/>
        </w:rPr>
      </w:pPr>
      <w:r>
        <w:rPr>
          <w:rFonts w:ascii="Arial" w:eastAsia="MS Mincho" w:hAnsi="Arial" w:cs="Arial"/>
          <w:sz w:val="24"/>
          <w:szCs w:val="24"/>
        </w:rPr>
        <w:t>u</w:t>
      </w:r>
      <w:r w:rsidRPr="00DC52B8">
        <w:rPr>
          <w:rFonts w:ascii="Arial" w:eastAsia="MS Mincho" w:hAnsi="Arial" w:cs="Arial"/>
          <w:sz w:val="24"/>
          <w:szCs w:val="24"/>
        </w:rPr>
        <w:t>se the information it hold</w:t>
      </w:r>
      <w:r w:rsidR="00804632">
        <w:rPr>
          <w:rFonts w:ascii="Arial" w:eastAsia="MS Mincho" w:hAnsi="Arial" w:cs="Arial"/>
          <w:sz w:val="24"/>
          <w:szCs w:val="24"/>
        </w:rPr>
        <w:t>s about the performance of its E</w:t>
      </w:r>
      <w:r w:rsidRPr="00DC52B8">
        <w:rPr>
          <w:rFonts w:ascii="Arial" w:eastAsia="MS Mincho" w:hAnsi="Arial" w:cs="Arial"/>
          <w:sz w:val="24"/>
          <w:szCs w:val="24"/>
        </w:rPr>
        <w:t>ducation function to inform the broader strategic level understanding of how the council is operating as a whole, is using its resources</w:t>
      </w:r>
      <w:r w:rsidR="00804632">
        <w:rPr>
          <w:rFonts w:ascii="Arial" w:eastAsia="MS Mincho" w:hAnsi="Arial" w:cs="Arial"/>
          <w:sz w:val="24"/>
          <w:szCs w:val="24"/>
        </w:rPr>
        <w:t>,</w:t>
      </w:r>
      <w:r w:rsidRPr="00DC52B8">
        <w:rPr>
          <w:rFonts w:ascii="Arial" w:eastAsia="MS Mincho" w:hAnsi="Arial" w:cs="Arial"/>
          <w:sz w:val="24"/>
          <w:szCs w:val="24"/>
        </w:rPr>
        <w:t xml:space="preserve"> and delive</w:t>
      </w:r>
      <w:r w:rsidR="00804632">
        <w:rPr>
          <w:rFonts w:ascii="Arial" w:eastAsia="MS Mincho" w:hAnsi="Arial" w:cs="Arial"/>
          <w:sz w:val="24"/>
          <w:szCs w:val="24"/>
        </w:rPr>
        <w:t>ring for the people in its area;</w:t>
      </w:r>
    </w:p>
    <w:p w14:paraId="4FF0C350" w14:textId="77777777" w:rsidR="007067E3" w:rsidRPr="007067E3" w:rsidRDefault="007067E3" w:rsidP="00D12924">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t>use a broad range of information to monitor and understand well the performance of schools in their area, rather than a narrow focus on pupil attainment measures;</w:t>
      </w:r>
    </w:p>
    <w:p w14:paraId="6281AB21" w14:textId="77777777" w:rsidR="007067E3" w:rsidRPr="007067E3" w:rsidRDefault="007067E3" w:rsidP="00D12924">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t>build on this broad range of information to support schools and, where necessary, to identify and intervene in schools causing concern, using the full range of statutory powers;</w:t>
      </w:r>
    </w:p>
    <w:p w14:paraId="238EED60" w14:textId="77777777" w:rsidR="007067E3" w:rsidRPr="007067E3" w:rsidRDefault="007067E3" w:rsidP="00D12924">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t>not put pressure on schools to make short term gains in KS4 performance measures, in a way that may not be sustainable or in the interests of all learners;</w:t>
      </w:r>
    </w:p>
    <w:p w14:paraId="3D35544A" w14:textId="77777777" w:rsidR="007067E3" w:rsidRPr="007067E3" w:rsidRDefault="007067E3" w:rsidP="00D12924">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lastRenderedPageBreak/>
        <w:t>support head teachers to improve their schools and build capacity, taking into account the level of challenge. (They should not, for example, place unrealistic expectations on newly appointed school leaders in schools with longstanding issues.)</w:t>
      </w:r>
    </w:p>
    <w:p w14:paraId="41EF819C" w14:textId="77777777" w:rsidR="007067E3" w:rsidRPr="007067E3" w:rsidRDefault="007067E3" w:rsidP="006E5842">
      <w:pPr>
        <w:spacing w:after="240" w:line="240" w:lineRule="auto"/>
        <w:ind w:left="360"/>
        <w:contextualSpacing/>
        <w:rPr>
          <w:rFonts w:ascii="Arial" w:eastAsia="MS Mincho" w:hAnsi="Arial" w:cs="Arial"/>
          <w:sz w:val="24"/>
          <w:szCs w:val="24"/>
        </w:rPr>
      </w:pPr>
    </w:p>
    <w:p w14:paraId="1C4C18A3" w14:textId="77777777" w:rsidR="007067E3" w:rsidRPr="007067E3" w:rsidRDefault="007067E3" w:rsidP="006E5842">
      <w:pPr>
        <w:spacing w:after="240" w:line="240" w:lineRule="auto"/>
        <w:contextualSpacing/>
        <w:rPr>
          <w:rFonts w:ascii="Arial" w:eastAsia="MS Mincho" w:hAnsi="Arial" w:cs="Arial"/>
          <w:sz w:val="24"/>
          <w:szCs w:val="24"/>
        </w:rPr>
      </w:pPr>
      <w:r w:rsidRPr="007067E3">
        <w:rPr>
          <w:rFonts w:ascii="Arial" w:eastAsia="MS Mincho" w:hAnsi="Arial" w:cs="Arial"/>
          <w:sz w:val="24"/>
          <w:szCs w:val="24"/>
        </w:rPr>
        <w:t>Scrutiny committees should:</w:t>
      </w:r>
    </w:p>
    <w:p w14:paraId="2E59EC53" w14:textId="77777777" w:rsidR="007067E3" w:rsidRPr="007067E3" w:rsidRDefault="007067E3" w:rsidP="006E5842">
      <w:pPr>
        <w:spacing w:after="240" w:line="240" w:lineRule="auto"/>
        <w:contextualSpacing/>
        <w:rPr>
          <w:rFonts w:ascii="Arial" w:eastAsia="MS Mincho" w:hAnsi="Arial" w:cs="Arial"/>
          <w:sz w:val="24"/>
          <w:szCs w:val="24"/>
        </w:rPr>
      </w:pPr>
    </w:p>
    <w:p w14:paraId="31006FF5" w14:textId="1387D651" w:rsidR="006F00D0" w:rsidRPr="007067E3" w:rsidRDefault="006F00D0" w:rsidP="006F00D0">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t>h</w:t>
      </w:r>
      <w:r>
        <w:rPr>
          <w:rFonts w:ascii="Arial" w:eastAsia="MS Mincho" w:hAnsi="Arial" w:cs="Arial"/>
          <w:sz w:val="24"/>
          <w:szCs w:val="24"/>
        </w:rPr>
        <w:t>old Cabinet members</w:t>
      </w:r>
      <w:r w:rsidRPr="007067E3">
        <w:rPr>
          <w:rFonts w:ascii="Arial" w:eastAsia="MS Mincho" w:hAnsi="Arial" w:cs="Arial"/>
          <w:sz w:val="24"/>
          <w:szCs w:val="24"/>
        </w:rPr>
        <w:t xml:space="preserve"> to account for the q</w:t>
      </w:r>
      <w:r>
        <w:rPr>
          <w:rFonts w:ascii="Arial" w:eastAsia="MS Mincho" w:hAnsi="Arial" w:cs="Arial"/>
          <w:sz w:val="24"/>
          <w:szCs w:val="24"/>
        </w:rPr>
        <w:t>uality and impact of the Council’s</w:t>
      </w:r>
      <w:r w:rsidRPr="007067E3">
        <w:rPr>
          <w:rFonts w:ascii="Arial" w:eastAsia="MS Mincho" w:hAnsi="Arial" w:cs="Arial"/>
          <w:sz w:val="24"/>
          <w:szCs w:val="24"/>
        </w:rPr>
        <w:t xml:space="preserve"> services to support schools;</w:t>
      </w:r>
    </w:p>
    <w:p w14:paraId="4ACBEE17" w14:textId="77777777" w:rsidR="007067E3" w:rsidRPr="007067E3" w:rsidRDefault="007067E3" w:rsidP="00D12924">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t>scrutinise the work of the Council with regard to the services provided to support schools, rather than using their accountability arrangements to hold schools to account;</w:t>
      </w:r>
    </w:p>
    <w:p w14:paraId="0C79BC34" w14:textId="77777777" w:rsidR="007067E3" w:rsidRPr="007067E3" w:rsidRDefault="007067E3" w:rsidP="00D12924">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t>scrutinise how effectively the local authority works with the regional consortium, understanding that accountability for regional consortia is through their Joint Committee or Company Board (see below);</w:t>
      </w:r>
    </w:p>
    <w:p w14:paraId="3535D42F" w14:textId="77777777" w:rsidR="007067E3" w:rsidRPr="007067E3" w:rsidRDefault="007067E3" w:rsidP="00D12924">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t>monitor and scrutinise the use of statutory powers to support and improve schools causing concern, in particular secondary schools.</w:t>
      </w:r>
    </w:p>
    <w:p w14:paraId="13A2065C" w14:textId="767648CB" w:rsidR="007067E3" w:rsidRDefault="007067E3" w:rsidP="006E5842">
      <w:pPr>
        <w:numPr>
          <w:ilvl w:val="0"/>
          <w:numId w:val="15"/>
        </w:numPr>
        <w:spacing w:after="240" w:line="240" w:lineRule="auto"/>
        <w:contextualSpacing/>
        <w:rPr>
          <w:rFonts w:ascii="Arial" w:eastAsia="MS Mincho" w:hAnsi="Arial" w:cs="Arial"/>
          <w:sz w:val="24"/>
          <w:szCs w:val="24"/>
        </w:rPr>
      </w:pPr>
      <w:r w:rsidRPr="007067E3">
        <w:rPr>
          <w:rFonts w:ascii="Arial" w:eastAsia="MS Mincho" w:hAnsi="Arial" w:cs="Arial"/>
          <w:sz w:val="24"/>
          <w:szCs w:val="24"/>
        </w:rPr>
        <w:t>consider the impact of decisions to reorganise schools on the improvement of schools.</w:t>
      </w:r>
    </w:p>
    <w:p w14:paraId="32D383B1" w14:textId="77777777" w:rsidR="00B1743B" w:rsidRPr="00B1743B" w:rsidRDefault="00B1743B" w:rsidP="00B1743B">
      <w:pPr>
        <w:spacing w:after="240" w:line="240" w:lineRule="auto"/>
        <w:ind w:left="360"/>
        <w:contextualSpacing/>
        <w:rPr>
          <w:rFonts w:ascii="Arial" w:eastAsia="MS Mincho" w:hAnsi="Arial" w:cs="Arial"/>
          <w:sz w:val="24"/>
          <w:szCs w:val="24"/>
        </w:rPr>
      </w:pPr>
    </w:p>
    <w:p w14:paraId="49DAAA00" w14:textId="77777777" w:rsidR="007067E3" w:rsidRPr="007067E3" w:rsidRDefault="007067E3" w:rsidP="006E5842">
      <w:pPr>
        <w:spacing w:after="240" w:line="240" w:lineRule="auto"/>
        <w:rPr>
          <w:rFonts w:ascii="Arial" w:eastAsia="MS Mincho" w:hAnsi="Arial" w:cs="Cambria"/>
          <w:i/>
          <w:sz w:val="24"/>
          <w:szCs w:val="24"/>
        </w:rPr>
      </w:pPr>
      <w:r w:rsidRPr="007067E3">
        <w:rPr>
          <w:rFonts w:ascii="Arial" w:eastAsia="MS Mincho" w:hAnsi="Arial" w:cs="Cambria"/>
          <w:i/>
          <w:sz w:val="24"/>
          <w:szCs w:val="24"/>
        </w:rPr>
        <w:t>Regional consortia</w:t>
      </w:r>
    </w:p>
    <w:p w14:paraId="76D2460A" w14:textId="04ABCB80" w:rsidR="007067E3" w:rsidRPr="007067E3" w:rsidRDefault="007067E3" w:rsidP="00B1743B">
      <w:pPr>
        <w:spacing w:after="240" w:line="240" w:lineRule="auto"/>
        <w:rPr>
          <w:rFonts w:ascii="Arial" w:eastAsia="MS Mincho" w:hAnsi="Arial" w:cs="Cambria"/>
          <w:color w:val="000000"/>
          <w:sz w:val="24"/>
          <w:szCs w:val="24"/>
        </w:rPr>
      </w:pPr>
      <w:r w:rsidRPr="007067E3">
        <w:rPr>
          <w:rFonts w:ascii="Arial" w:eastAsia="MS Mincho" w:hAnsi="Arial" w:cs="Cambria"/>
          <w:color w:val="000000"/>
          <w:sz w:val="24"/>
          <w:szCs w:val="24"/>
        </w:rPr>
        <w:t>The regional consortia governing structures are all comprised of their member local authorities. They therefore carry out activities that derive from local authorities’ statutory functions and duties in relation to school improvement. While the consortia have their own governance structures, they are all directly accountable to their constituent local autho</w:t>
      </w:r>
      <w:r w:rsidR="00B1743B">
        <w:rPr>
          <w:rFonts w:ascii="Arial" w:eastAsia="MS Mincho" w:hAnsi="Arial" w:cs="Cambria"/>
          <w:color w:val="000000"/>
          <w:sz w:val="24"/>
          <w:szCs w:val="24"/>
        </w:rPr>
        <w:t>rities through their structure.</w:t>
      </w:r>
      <w:r w:rsidR="00B1743B">
        <w:rPr>
          <w:rStyle w:val="FootnoteReference"/>
          <w:rFonts w:ascii="Arial" w:eastAsia="MS Mincho" w:hAnsi="Arial" w:cs="Cambria"/>
          <w:color w:val="000000"/>
          <w:sz w:val="24"/>
          <w:szCs w:val="24"/>
        </w:rPr>
        <w:footnoteReference w:id="8"/>
      </w:r>
    </w:p>
    <w:p w14:paraId="7BD5F10E" w14:textId="77777777" w:rsidR="007067E3" w:rsidRPr="007067E3" w:rsidRDefault="007067E3" w:rsidP="006E5842">
      <w:pPr>
        <w:spacing w:after="240" w:line="240" w:lineRule="auto"/>
        <w:rPr>
          <w:rFonts w:ascii="Arial" w:eastAsia="MS Mincho" w:hAnsi="Arial" w:cs="Cambria"/>
          <w:color w:val="000000"/>
          <w:sz w:val="24"/>
          <w:szCs w:val="24"/>
        </w:rPr>
      </w:pPr>
      <w:r w:rsidRPr="007067E3">
        <w:rPr>
          <w:rFonts w:ascii="Arial" w:eastAsia="MS Mincho" w:hAnsi="Arial" w:cs="Cambria"/>
          <w:color w:val="000000"/>
          <w:sz w:val="24"/>
          <w:szCs w:val="24"/>
        </w:rPr>
        <w:t xml:space="preserve">Local authorities and regional consortia should therefore work in partnership to deliver the underlying local authority duties and functions in relation to education. Given the in-built accountability mechanisms described above, local authorities do not need to create additional processes to oversee the work of regional consortia. </w:t>
      </w:r>
      <w:r w:rsidRPr="007067E3">
        <w:rPr>
          <w:rFonts w:ascii="Arial" w:eastAsia="MS Mincho" w:hAnsi="Arial" w:cs="Cambria"/>
          <w:sz w:val="24"/>
          <w:szCs w:val="24"/>
        </w:rPr>
        <w:t>Instead, r</w:t>
      </w:r>
      <w:r w:rsidRPr="007067E3">
        <w:rPr>
          <w:rFonts w:ascii="Arial" w:eastAsia="MS Mincho" w:hAnsi="Arial" w:cs="Cambria"/>
          <w:color w:val="000000"/>
          <w:sz w:val="24"/>
          <w:szCs w:val="24"/>
        </w:rPr>
        <w:t xml:space="preserve">egional consortia should be held to account through their governing structure, which includes elected local authority Members. </w:t>
      </w:r>
    </w:p>
    <w:p w14:paraId="598D9700" w14:textId="77777777" w:rsidR="007067E3" w:rsidRPr="007067E3" w:rsidRDefault="007067E3" w:rsidP="006E5842">
      <w:pPr>
        <w:spacing w:after="240" w:line="240" w:lineRule="auto"/>
        <w:rPr>
          <w:rFonts w:ascii="Arial" w:eastAsia="MS Mincho" w:hAnsi="Arial" w:cs="Cambria"/>
          <w:sz w:val="24"/>
          <w:szCs w:val="24"/>
        </w:rPr>
      </w:pPr>
      <w:r w:rsidRPr="007067E3">
        <w:rPr>
          <w:rFonts w:ascii="Arial" w:eastAsia="MS Mincho" w:hAnsi="Arial" w:cs="Cambria"/>
          <w:sz w:val="24"/>
          <w:szCs w:val="24"/>
        </w:rPr>
        <w:t>Regional consortia Joint Committees / Joint Executive Group should:</w:t>
      </w:r>
    </w:p>
    <w:p w14:paraId="27E6D104" w14:textId="77777777" w:rsidR="007067E3" w:rsidRPr="007067E3" w:rsidRDefault="007067E3" w:rsidP="00D12924">
      <w:pPr>
        <w:numPr>
          <w:ilvl w:val="0"/>
          <w:numId w:val="15"/>
        </w:numPr>
        <w:spacing w:after="240" w:line="240" w:lineRule="auto"/>
        <w:ind w:left="357" w:hanging="357"/>
        <w:contextualSpacing/>
        <w:rPr>
          <w:rFonts w:ascii="Arial" w:eastAsia="MS Mincho" w:hAnsi="Arial" w:cs="Cambria"/>
          <w:sz w:val="24"/>
          <w:szCs w:val="24"/>
        </w:rPr>
      </w:pPr>
      <w:r w:rsidRPr="007067E3">
        <w:rPr>
          <w:rFonts w:ascii="Arial" w:eastAsia="MS Mincho" w:hAnsi="Arial" w:cs="Cambria"/>
          <w:sz w:val="24"/>
          <w:szCs w:val="24"/>
        </w:rPr>
        <w:t>lead and monitor the work of regional consortia with regard to the services provided to support schools, and to inform and support local authorities to fulfil their statutory functions and duties; and</w:t>
      </w:r>
    </w:p>
    <w:p w14:paraId="5CED3D26" w14:textId="4727778B" w:rsidR="007067E3" w:rsidRPr="007067E3" w:rsidRDefault="007067E3" w:rsidP="00D12924">
      <w:pPr>
        <w:numPr>
          <w:ilvl w:val="0"/>
          <w:numId w:val="15"/>
        </w:numPr>
        <w:spacing w:after="240" w:line="240" w:lineRule="auto"/>
        <w:ind w:left="357" w:hanging="357"/>
        <w:contextualSpacing/>
        <w:rPr>
          <w:rFonts w:ascii="Arial" w:eastAsia="MS Mincho" w:hAnsi="Arial" w:cs="Cambria"/>
          <w:sz w:val="24"/>
          <w:szCs w:val="24"/>
        </w:rPr>
      </w:pPr>
      <w:r w:rsidRPr="007067E3">
        <w:rPr>
          <w:rFonts w:ascii="Arial" w:eastAsia="MS Mincho" w:hAnsi="Arial" w:cs="Cambria"/>
          <w:sz w:val="24"/>
          <w:szCs w:val="24"/>
        </w:rPr>
        <w:lastRenderedPageBreak/>
        <w:t xml:space="preserve">monitor and review </w:t>
      </w:r>
      <w:r w:rsidR="004C3D1C">
        <w:rPr>
          <w:rFonts w:ascii="Arial" w:eastAsia="MS Mincho" w:hAnsi="Arial" w:cs="Cambria"/>
          <w:sz w:val="24"/>
          <w:szCs w:val="24"/>
        </w:rPr>
        <w:t>the quality and timeliness of</w:t>
      </w:r>
      <w:r w:rsidRPr="007067E3">
        <w:rPr>
          <w:rFonts w:ascii="Arial" w:eastAsia="MS Mincho" w:hAnsi="Arial" w:cs="Cambria"/>
          <w:sz w:val="24"/>
          <w:szCs w:val="24"/>
        </w:rPr>
        <w:t xml:space="preserve"> their advice to local authorities on the use of statutory powers to support and impr</w:t>
      </w:r>
      <w:r w:rsidR="004C3D1C">
        <w:rPr>
          <w:rFonts w:ascii="Arial" w:eastAsia="MS Mincho" w:hAnsi="Arial" w:cs="Cambria"/>
          <w:sz w:val="24"/>
          <w:szCs w:val="24"/>
        </w:rPr>
        <w:t xml:space="preserve">ove schools causing concern, </w:t>
      </w:r>
      <w:r w:rsidRPr="007067E3">
        <w:rPr>
          <w:rFonts w:ascii="Arial" w:eastAsia="MS Mincho" w:hAnsi="Arial" w:cs="Cambria"/>
          <w:sz w:val="24"/>
          <w:szCs w:val="24"/>
        </w:rPr>
        <w:t>particular</w:t>
      </w:r>
      <w:r w:rsidR="004C3D1C">
        <w:rPr>
          <w:rFonts w:ascii="Arial" w:eastAsia="MS Mincho" w:hAnsi="Arial" w:cs="Cambria"/>
          <w:sz w:val="24"/>
          <w:szCs w:val="24"/>
        </w:rPr>
        <w:t>ly for</w:t>
      </w:r>
      <w:r w:rsidRPr="007067E3">
        <w:rPr>
          <w:rFonts w:ascii="Arial" w:eastAsia="MS Mincho" w:hAnsi="Arial" w:cs="Cambria"/>
          <w:sz w:val="24"/>
          <w:szCs w:val="24"/>
        </w:rPr>
        <w:t xml:space="preserve"> secondary schools.</w:t>
      </w:r>
    </w:p>
    <w:p w14:paraId="39150767" w14:textId="304FAE55" w:rsidR="00F7574E" w:rsidRDefault="00F7574E" w:rsidP="006E5842">
      <w:pPr>
        <w:rPr>
          <w:rFonts w:ascii="Arial" w:eastAsia="MS Mincho" w:hAnsi="Arial" w:cs="Frutiger LT Std 45 Light"/>
          <w:i/>
          <w:sz w:val="24"/>
          <w:szCs w:val="28"/>
        </w:rPr>
      </w:pPr>
    </w:p>
    <w:p w14:paraId="1615EFFA" w14:textId="534C819B" w:rsidR="00B1743B" w:rsidRDefault="00B1743B" w:rsidP="006E5842">
      <w:pPr>
        <w:rPr>
          <w:rFonts w:ascii="Arial" w:eastAsia="MS Mincho" w:hAnsi="Arial" w:cs="Frutiger LT Std 45 Light"/>
          <w:i/>
          <w:sz w:val="24"/>
          <w:szCs w:val="28"/>
        </w:rPr>
      </w:pPr>
      <w:r>
        <w:rPr>
          <w:rFonts w:ascii="Arial" w:eastAsia="MS Mincho" w:hAnsi="Arial" w:cs="Frutiger LT Std 45 Light"/>
          <w:i/>
          <w:sz w:val="24"/>
          <w:szCs w:val="28"/>
        </w:rPr>
        <w:t>Welsh Government</w:t>
      </w:r>
    </w:p>
    <w:p w14:paraId="102A3798" w14:textId="6FEDCA55" w:rsidR="00F7574E" w:rsidRDefault="00F7574E" w:rsidP="006E5842">
      <w:pPr>
        <w:rPr>
          <w:rFonts w:ascii="Arial" w:hAnsi="Arial" w:cs="Arial"/>
          <w:sz w:val="24"/>
          <w:szCs w:val="24"/>
        </w:rPr>
      </w:pPr>
      <w:r w:rsidRPr="00F7574E">
        <w:rPr>
          <w:rFonts w:ascii="Arial" w:hAnsi="Arial" w:cs="Arial"/>
          <w:sz w:val="24"/>
          <w:szCs w:val="24"/>
        </w:rPr>
        <w:t>We</w:t>
      </w:r>
      <w:r>
        <w:rPr>
          <w:rFonts w:ascii="Arial" w:hAnsi="Arial" w:cs="Arial"/>
          <w:sz w:val="24"/>
          <w:szCs w:val="24"/>
        </w:rPr>
        <w:t xml:space="preserve">lsh </w:t>
      </w:r>
      <w:r w:rsidR="00FC06FC">
        <w:rPr>
          <w:rFonts w:ascii="Arial" w:hAnsi="Arial" w:cs="Arial"/>
          <w:sz w:val="24"/>
          <w:szCs w:val="24"/>
        </w:rPr>
        <w:t xml:space="preserve">Government has </w:t>
      </w:r>
      <w:r>
        <w:rPr>
          <w:rFonts w:ascii="Arial" w:hAnsi="Arial" w:cs="Arial"/>
          <w:sz w:val="24"/>
          <w:szCs w:val="24"/>
        </w:rPr>
        <w:t xml:space="preserve">overall responsibility for the design and </w:t>
      </w:r>
      <w:r w:rsidR="00FC06FC">
        <w:rPr>
          <w:rFonts w:ascii="Arial" w:hAnsi="Arial" w:cs="Arial"/>
          <w:sz w:val="24"/>
          <w:szCs w:val="24"/>
        </w:rPr>
        <w:t>operation of the schools system in Wales. One of its main roles is planning and policy making, through evidence-based collaboration and co-construction with all tiers of the system.</w:t>
      </w:r>
    </w:p>
    <w:p w14:paraId="4079C578" w14:textId="00408842" w:rsidR="00FC06FC" w:rsidRDefault="00FC06FC" w:rsidP="006E5842">
      <w:pPr>
        <w:rPr>
          <w:rFonts w:ascii="Arial" w:hAnsi="Arial" w:cs="Arial"/>
          <w:sz w:val="24"/>
          <w:szCs w:val="24"/>
        </w:rPr>
      </w:pPr>
      <w:r>
        <w:rPr>
          <w:rFonts w:ascii="Arial" w:hAnsi="Arial" w:cs="Arial"/>
          <w:sz w:val="24"/>
          <w:szCs w:val="24"/>
        </w:rPr>
        <w:t>It also has a responsibility to support the framework for evaluation, improvement and accountability through its actions and behaviours. This includes helping to build capacity to support system improvement, and being clear about where accountabilities lie.</w:t>
      </w:r>
    </w:p>
    <w:p w14:paraId="46B7F93C" w14:textId="4E5EA3DE" w:rsidR="00FC06FC" w:rsidRPr="00F7574E" w:rsidRDefault="00FC06FC" w:rsidP="006E5842">
      <w:pPr>
        <w:rPr>
          <w:rFonts w:ascii="Arial" w:hAnsi="Arial" w:cs="Arial"/>
          <w:sz w:val="24"/>
          <w:szCs w:val="24"/>
        </w:rPr>
      </w:pPr>
      <w:r>
        <w:rPr>
          <w:rFonts w:ascii="Arial" w:hAnsi="Arial" w:cs="Arial"/>
          <w:sz w:val="24"/>
          <w:szCs w:val="24"/>
        </w:rPr>
        <w:t xml:space="preserve">While Welsh Government does not have a direct accountability function with regards to individual schools, Welsh Ministers are rightly held to account by the Senedd and </w:t>
      </w:r>
      <w:r w:rsidR="00205CD2">
        <w:rPr>
          <w:rFonts w:ascii="Arial" w:hAnsi="Arial" w:cs="Arial"/>
          <w:sz w:val="24"/>
          <w:szCs w:val="24"/>
        </w:rPr>
        <w:t>the Children, Young People and Education Committee for the overall performance and operation of the schools system. This scrutiny is an important way democratic accountability is discharged within the overall framework, while also enhancing transparency.</w:t>
      </w:r>
    </w:p>
    <w:p w14:paraId="1E894905" w14:textId="4514F83E" w:rsidR="00D61FF8" w:rsidRDefault="00205CD2" w:rsidP="006E5842">
      <w:pPr>
        <w:rPr>
          <w:rFonts w:ascii="Arial" w:hAnsi="Arial" w:cs="Arial"/>
          <w:sz w:val="24"/>
          <w:szCs w:val="24"/>
        </w:rPr>
      </w:pPr>
      <w:r>
        <w:rPr>
          <w:rFonts w:ascii="Arial" w:hAnsi="Arial" w:cs="Arial"/>
          <w:sz w:val="24"/>
          <w:szCs w:val="24"/>
        </w:rPr>
        <w:t>Welsh Government will continue to hold termly ‘Evaluation and Improvement’ meetings with regional consortia and loc</w:t>
      </w:r>
      <w:r w:rsidR="00D61FF8">
        <w:rPr>
          <w:rFonts w:ascii="Arial" w:hAnsi="Arial" w:cs="Arial"/>
          <w:sz w:val="24"/>
          <w:szCs w:val="24"/>
        </w:rPr>
        <w:t>al authorities (one per region). These meetings will allow Welsh Government to interrogate and understand how the evaluation and improvement system is operating in practice, informing what is needed for system-wide improvement. They will also provide Welsh Government with relevant intelligence to inform its own scrutiny in the Senedd. Given the high proportion of secondary schools causing concern, part of the focus of each meeting will be on these schools’ progress and the impact of the support being provided to them.</w:t>
      </w:r>
    </w:p>
    <w:p w14:paraId="73220291" w14:textId="61E6A17E" w:rsidR="00205CD2" w:rsidRDefault="00205CD2" w:rsidP="006E5842">
      <w:pPr>
        <w:rPr>
          <w:rFonts w:ascii="Arial" w:hAnsi="Arial" w:cs="Arial"/>
          <w:sz w:val="24"/>
          <w:szCs w:val="24"/>
        </w:rPr>
      </w:pPr>
    </w:p>
    <w:p w14:paraId="67CE56BB" w14:textId="790BDAA1" w:rsidR="00C47544" w:rsidRPr="00205CD2" w:rsidRDefault="00C47544" w:rsidP="006E5842">
      <w:pPr>
        <w:rPr>
          <w:rFonts w:ascii="Arial" w:hAnsi="Arial" w:cs="Arial"/>
          <w:sz w:val="24"/>
          <w:szCs w:val="24"/>
        </w:rPr>
      </w:pPr>
      <w:r>
        <w:rPr>
          <w:rFonts w:ascii="Arial" w:hAnsi="Arial" w:cs="Arial"/>
          <w:sz w:val="24"/>
          <w:szCs w:val="24"/>
        </w:rPr>
        <w:t>Annex A provides a fuller description of the respective roles and responsibilities of schools, governing bodies, local authorities, regional consortia and Estyn, including their statutory underpinning.</w:t>
      </w:r>
    </w:p>
    <w:p w14:paraId="5A66F7CC" w14:textId="15FBC920" w:rsidR="00781182" w:rsidRDefault="00781182" w:rsidP="006E5842">
      <w:pPr>
        <w:rPr>
          <w:rFonts w:ascii="Arial" w:eastAsia="MS Mincho" w:hAnsi="Arial" w:cs="Frutiger LT Std 45 Light"/>
          <w:color w:val="FF0000"/>
          <w:sz w:val="24"/>
          <w:szCs w:val="28"/>
        </w:rPr>
      </w:pPr>
      <w:r>
        <w:rPr>
          <w:rFonts w:ascii="Arial" w:eastAsia="MS Mincho" w:hAnsi="Arial" w:cs="Frutiger LT Std 45 Light"/>
          <w:color w:val="FF0000"/>
          <w:sz w:val="24"/>
          <w:szCs w:val="28"/>
        </w:rPr>
        <w:br w:type="page"/>
      </w:r>
    </w:p>
    <w:p w14:paraId="30A34019" w14:textId="77777777" w:rsidR="004726E9" w:rsidRPr="007E669E" w:rsidRDefault="004726E9" w:rsidP="006E5842">
      <w:pPr>
        <w:spacing w:after="240"/>
        <w:rPr>
          <w:rFonts w:ascii="Arial" w:hAnsi="Arial" w:cs="Arial"/>
          <w:b/>
          <w:sz w:val="28"/>
          <w:szCs w:val="28"/>
        </w:rPr>
      </w:pPr>
      <w:r w:rsidRPr="007E669E">
        <w:rPr>
          <w:rFonts w:ascii="Arial" w:hAnsi="Arial" w:cs="Arial"/>
          <w:b/>
          <w:sz w:val="28"/>
          <w:szCs w:val="28"/>
        </w:rPr>
        <w:lastRenderedPageBreak/>
        <w:t>Inspection and advice</w:t>
      </w:r>
    </w:p>
    <w:p w14:paraId="01DECFEF" w14:textId="77777777" w:rsidR="004726E9" w:rsidRPr="00CF1FA8" w:rsidRDefault="004726E9" w:rsidP="006E5842">
      <w:pPr>
        <w:spacing w:after="240"/>
        <w:rPr>
          <w:rFonts w:ascii="Arial" w:hAnsi="Arial" w:cs="Arial"/>
          <w:sz w:val="24"/>
        </w:rPr>
      </w:pPr>
      <w:r w:rsidRPr="00CF1FA8">
        <w:rPr>
          <w:rFonts w:ascii="Arial" w:hAnsi="Arial" w:cs="Arial"/>
          <w:sz w:val="24"/>
        </w:rPr>
        <w:t xml:space="preserve">The main purpose of inspection is to provide objective, independent, and impartial information. It is a fundamental part of accountability within the system. </w:t>
      </w:r>
    </w:p>
    <w:p w14:paraId="5BDBB6ED" w14:textId="77777777" w:rsidR="004726E9" w:rsidRPr="00CF1FA8" w:rsidRDefault="004726E9" w:rsidP="006E5842">
      <w:pPr>
        <w:spacing w:after="240"/>
        <w:rPr>
          <w:rFonts w:ascii="Arial" w:hAnsi="Arial" w:cs="Arial"/>
          <w:sz w:val="24"/>
        </w:rPr>
      </w:pPr>
      <w:r w:rsidRPr="00CF1FA8">
        <w:rPr>
          <w:rFonts w:ascii="Arial" w:hAnsi="Arial" w:cs="Arial"/>
          <w:sz w:val="24"/>
        </w:rPr>
        <w:t xml:space="preserve">At the same time, the information provided through inspections and inspection reports, should be used for all three main purposes of information described in this guidance. </w:t>
      </w:r>
    </w:p>
    <w:p w14:paraId="1705774C" w14:textId="77777777" w:rsidR="004726E9" w:rsidRPr="00CF1FA8" w:rsidRDefault="004726E9" w:rsidP="00D12924">
      <w:pPr>
        <w:pStyle w:val="ListParagraph"/>
        <w:numPr>
          <w:ilvl w:val="0"/>
          <w:numId w:val="8"/>
        </w:numPr>
        <w:spacing w:after="240" w:line="240" w:lineRule="auto"/>
        <w:rPr>
          <w:rFonts w:ascii="Arial" w:hAnsi="Arial" w:cs="Arial"/>
          <w:sz w:val="24"/>
        </w:rPr>
      </w:pPr>
      <w:r w:rsidRPr="00CF1FA8">
        <w:rPr>
          <w:rFonts w:ascii="Arial" w:hAnsi="Arial" w:cs="Arial"/>
          <w:sz w:val="24"/>
        </w:rPr>
        <w:t xml:space="preserve">Evaluative inspection reports on schools, local authorities and regions will inform and underpin subsequent </w:t>
      </w:r>
      <w:r w:rsidRPr="00CF1FA8">
        <w:rPr>
          <w:rFonts w:ascii="Arial" w:hAnsi="Arial" w:cs="Arial"/>
          <w:b/>
          <w:sz w:val="24"/>
        </w:rPr>
        <w:t>improvement</w:t>
      </w:r>
      <w:r w:rsidRPr="00CF1FA8">
        <w:rPr>
          <w:rFonts w:ascii="Arial" w:hAnsi="Arial" w:cs="Arial"/>
          <w:sz w:val="24"/>
        </w:rPr>
        <w:t xml:space="preserve"> work.</w:t>
      </w:r>
    </w:p>
    <w:p w14:paraId="47BE56E1" w14:textId="77777777" w:rsidR="004726E9" w:rsidRPr="00CF1FA8" w:rsidRDefault="004726E9" w:rsidP="00D12924">
      <w:pPr>
        <w:pStyle w:val="ListParagraph"/>
        <w:numPr>
          <w:ilvl w:val="0"/>
          <w:numId w:val="8"/>
        </w:numPr>
        <w:spacing w:after="240" w:line="240" w:lineRule="auto"/>
        <w:rPr>
          <w:rFonts w:ascii="Arial" w:hAnsi="Arial" w:cs="Arial"/>
          <w:sz w:val="24"/>
        </w:rPr>
      </w:pPr>
      <w:r w:rsidRPr="00CF1FA8">
        <w:rPr>
          <w:rFonts w:ascii="Arial" w:hAnsi="Arial" w:cs="Arial"/>
          <w:sz w:val="24"/>
        </w:rPr>
        <w:t xml:space="preserve">At the same time, inspections and reports provide important evidence to governing bodies, local authority councils and regional consortia joint committees / company  boards in fulfilling their </w:t>
      </w:r>
      <w:r w:rsidRPr="00CF1FA8">
        <w:rPr>
          <w:rFonts w:ascii="Arial" w:hAnsi="Arial" w:cs="Arial"/>
          <w:b/>
          <w:sz w:val="24"/>
        </w:rPr>
        <w:t>accountability</w:t>
      </w:r>
      <w:r w:rsidRPr="00CF1FA8">
        <w:rPr>
          <w:rFonts w:ascii="Arial" w:hAnsi="Arial" w:cs="Arial"/>
          <w:sz w:val="24"/>
        </w:rPr>
        <w:t xml:space="preserve"> functions within their respective organisations.</w:t>
      </w:r>
    </w:p>
    <w:p w14:paraId="6C17DF63" w14:textId="77777777" w:rsidR="004726E9" w:rsidRPr="00CF1FA8" w:rsidRDefault="004726E9" w:rsidP="00D12924">
      <w:pPr>
        <w:pStyle w:val="ListParagraph"/>
        <w:numPr>
          <w:ilvl w:val="0"/>
          <w:numId w:val="8"/>
        </w:numPr>
        <w:spacing w:after="240" w:line="240" w:lineRule="auto"/>
        <w:rPr>
          <w:rFonts w:ascii="Arial" w:hAnsi="Arial" w:cs="Arial"/>
          <w:sz w:val="24"/>
        </w:rPr>
      </w:pPr>
      <w:r w:rsidRPr="00CF1FA8">
        <w:rPr>
          <w:rFonts w:ascii="Arial" w:hAnsi="Arial" w:cs="Arial"/>
          <w:sz w:val="24"/>
        </w:rPr>
        <w:t xml:space="preserve">And </w:t>
      </w:r>
      <w:r w:rsidRPr="00CF1FA8">
        <w:rPr>
          <w:rFonts w:ascii="Arial" w:hAnsi="Arial" w:cs="Arial"/>
          <w:b/>
          <w:sz w:val="24"/>
        </w:rPr>
        <w:t xml:space="preserve">transparent, </w:t>
      </w:r>
      <w:r w:rsidRPr="00CF1FA8">
        <w:rPr>
          <w:rFonts w:ascii="Arial" w:hAnsi="Arial" w:cs="Arial"/>
          <w:sz w:val="24"/>
        </w:rPr>
        <w:t>published inspection reports tell parents and communities about how well individual schools and the wider system is doing.</w:t>
      </w:r>
    </w:p>
    <w:p w14:paraId="6AE1B726" w14:textId="77777777" w:rsidR="004726E9" w:rsidRPr="00CF1FA8" w:rsidRDefault="004726E9" w:rsidP="006E5842">
      <w:pPr>
        <w:spacing w:after="240"/>
        <w:rPr>
          <w:rFonts w:ascii="Arial" w:hAnsi="Arial" w:cs="Arial"/>
          <w:sz w:val="24"/>
        </w:rPr>
      </w:pPr>
      <w:r w:rsidRPr="00CF1FA8">
        <w:rPr>
          <w:rFonts w:ascii="Arial" w:hAnsi="Arial" w:cs="Arial"/>
          <w:sz w:val="24"/>
        </w:rPr>
        <w:t>Estyn’s inspection activity must take account of the principles around evaluation, improvement and the use of information set out in this guidance. Schools will be judged within their own context and using their own self-evaluation arrangements and school improvement plan as a starting point.</w:t>
      </w:r>
    </w:p>
    <w:p w14:paraId="703C1314" w14:textId="6C16810D" w:rsidR="004726E9" w:rsidRPr="00CF1FA8" w:rsidRDefault="004726E9" w:rsidP="006E5842">
      <w:pPr>
        <w:spacing w:after="240"/>
        <w:rPr>
          <w:rFonts w:ascii="Arial" w:hAnsi="Arial" w:cs="Arial"/>
          <w:sz w:val="24"/>
        </w:rPr>
      </w:pPr>
      <w:r w:rsidRPr="00CF1FA8">
        <w:rPr>
          <w:rFonts w:ascii="Arial" w:hAnsi="Arial" w:cs="Arial"/>
          <w:sz w:val="24"/>
        </w:rPr>
        <w:t xml:space="preserve">From September 2021, Estyn will introduce a revised school inspection framework. The framework has been piloted with a sample of schools and closely aligns with schools’ implementation of the Curriculum for Wales.  Summative judgements have been removed, bringing a greater depth of evaluation to reports. However, schools judged </w:t>
      </w:r>
      <w:r w:rsidR="003628A8">
        <w:rPr>
          <w:rFonts w:ascii="Arial" w:hAnsi="Arial" w:cs="Arial"/>
          <w:sz w:val="24"/>
        </w:rPr>
        <w:t xml:space="preserve">to be </w:t>
      </w:r>
      <w:r w:rsidRPr="00CF1FA8">
        <w:rPr>
          <w:rFonts w:ascii="Arial" w:hAnsi="Arial" w:cs="Arial"/>
          <w:sz w:val="24"/>
        </w:rPr>
        <w:t xml:space="preserve">in the statutory categories of special measures or significant improvement will be clearly identified within inspection reports. </w:t>
      </w:r>
    </w:p>
    <w:p w14:paraId="4BB4E438" w14:textId="6BC215F1" w:rsidR="004726E9" w:rsidRPr="00CF1FA8" w:rsidRDefault="004726E9" w:rsidP="006E5842">
      <w:pPr>
        <w:spacing w:after="240"/>
        <w:rPr>
          <w:rFonts w:ascii="Arial" w:hAnsi="Arial" w:cs="Arial"/>
          <w:sz w:val="24"/>
        </w:rPr>
      </w:pPr>
      <w:r w:rsidRPr="00CF1FA8">
        <w:rPr>
          <w:rFonts w:ascii="Arial" w:hAnsi="Arial" w:cs="Arial"/>
          <w:sz w:val="24"/>
        </w:rPr>
        <w:t>It is likely that the Estyn school inspection framework will evolve over time as schools’ implementation of curriculum reform develops. From 2024, we anticipate that more real time inspection intelligence will be available in the education system to</w:t>
      </w:r>
      <w:r w:rsidR="003628A8">
        <w:rPr>
          <w:rFonts w:ascii="Arial" w:hAnsi="Arial" w:cs="Arial"/>
          <w:sz w:val="24"/>
        </w:rPr>
        <w:t xml:space="preserve"> inform improvement and support plans,</w:t>
      </w:r>
      <w:r w:rsidRPr="00CF1FA8">
        <w:rPr>
          <w:rFonts w:ascii="Arial" w:hAnsi="Arial" w:cs="Arial"/>
          <w:sz w:val="24"/>
        </w:rPr>
        <w:t xml:space="preserve"> </w:t>
      </w:r>
      <w:r w:rsidR="003628A8">
        <w:rPr>
          <w:rFonts w:ascii="Arial" w:hAnsi="Arial" w:cs="Arial"/>
          <w:sz w:val="24"/>
        </w:rPr>
        <w:t xml:space="preserve">to </w:t>
      </w:r>
      <w:r w:rsidRPr="00CF1FA8">
        <w:rPr>
          <w:rFonts w:ascii="Arial" w:hAnsi="Arial" w:cs="Arial"/>
          <w:sz w:val="24"/>
        </w:rPr>
        <w:t xml:space="preserve">give regular assurances and to ensure robust accountability to parents and other stakeholders, including schools themselves, about the standards being achieved and priorities for further improvement. </w:t>
      </w:r>
    </w:p>
    <w:p w14:paraId="75A41F38" w14:textId="14B23183" w:rsidR="004726E9" w:rsidRPr="00CF1FA8" w:rsidRDefault="004726E9" w:rsidP="006E5842">
      <w:pPr>
        <w:spacing w:after="240"/>
        <w:rPr>
          <w:rFonts w:ascii="Arial" w:hAnsi="Arial" w:cs="Arial"/>
          <w:sz w:val="24"/>
        </w:rPr>
      </w:pPr>
      <w:r w:rsidRPr="00CF1FA8">
        <w:rPr>
          <w:rFonts w:ascii="Arial" w:hAnsi="Arial" w:cs="Arial"/>
          <w:sz w:val="24"/>
        </w:rPr>
        <w:t xml:space="preserve">The intention is that Estyn will inspect schools more frequently within a six year inspection </w:t>
      </w:r>
      <w:r w:rsidR="003628A8">
        <w:rPr>
          <w:rFonts w:ascii="Arial" w:hAnsi="Arial" w:cs="Arial"/>
          <w:sz w:val="24"/>
        </w:rPr>
        <w:t>period</w:t>
      </w:r>
      <w:r w:rsidRPr="00CF1FA8">
        <w:rPr>
          <w:rFonts w:ascii="Arial" w:hAnsi="Arial" w:cs="Arial"/>
          <w:sz w:val="24"/>
        </w:rPr>
        <w:t xml:space="preserve"> from 2024, on average twice within a cycle, at times determined by Estyn. Inspections will have a stronger focus on schools’ capacity to self-evaluate effectively and self-improve, and on how they are implementing curriculum reform. </w:t>
      </w:r>
    </w:p>
    <w:p w14:paraId="344E903F" w14:textId="27DF6AB7" w:rsidR="004726E9" w:rsidRPr="00CF1FA8" w:rsidRDefault="004726E9" w:rsidP="006E5842">
      <w:pPr>
        <w:spacing w:after="240"/>
        <w:rPr>
          <w:rFonts w:ascii="Arial" w:hAnsi="Arial" w:cs="Arial"/>
          <w:sz w:val="24"/>
        </w:rPr>
      </w:pPr>
      <w:r w:rsidRPr="00CF1FA8">
        <w:rPr>
          <w:rFonts w:ascii="Arial" w:hAnsi="Arial" w:cs="Arial"/>
          <w:sz w:val="24"/>
        </w:rPr>
        <w:t xml:space="preserve">Estyn’s inspections of local authorities and regional </w:t>
      </w:r>
      <w:r w:rsidR="00E250CF">
        <w:rPr>
          <w:rFonts w:ascii="Arial" w:hAnsi="Arial" w:cs="Arial"/>
          <w:sz w:val="24"/>
        </w:rPr>
        <w:t>consortia will also be regular</w:t>
      </w:r>
      <w:r w:rsidRPr="00CF1FA8">
        <w:rPr>
          <w:rFonts w:ascii="Arial" w:hAnsi="Arial" w:cs="Arial"/>
          <w:sz w:val="24"/>
        </w:rPr>
        <w:t xml:space="preserve">. The focus should be on the quality and impact of governance and accountability arrangements with regard to schools and the effectiveness of local authority and consortia services to support schools and pupils. This will include evaluating the </w:t>
      </w:r>
      <w:r w:rsidRPr="00CF1FA8">
        <w:rPr>
          <w:rFonts w:ascii="Arial" w:hAnsi="Arial" w:cs="Arial"/>
          <w:sz w:val="24"/>
        </w:rPr>
        <w:lastRenderedPageBreak/>
        <w:t xml:space="preserve">effectiveness of democratic accountability arrangements in supporting school improvement. </w:t>
      </w:r>
    </w:p>
    <w:p w14:paraId="45007FC0" w14:textId="77777777" w:rsidR="004726E9" w:rsidRPr="00CF1FA8" w:rsidRDefault="004726E9" w:rsidP="006E5842">
      <w:pPr>
        <w:spacing w:after="240"/>
        <w:rPr>
          <w:rFonts w:ascii="Arial" w:hAnsi="Arial" w:cs="Arial"/>
          <w:sz w:val="24"/>
        </w:rPr>
      </w:pPr>
      <w:r w:rsidRPr="00CF1FA8">
        <w:rPr>
          <w:rFonts w:ascii="Arial" w:hAnsi="Arial" w:cs="Arial"/>
          <w:sz w:val="24"/>
        </w:rPr>
        <w:t xml:space="preserve">Estyn will continue to produce annual reports and thematic reports. They will also produce a state of the nation report every three years, which will provide national overviews of various parts of the education system. These will be available publicly. </w:t>
      </w:r>
    </w:p>
    <w:p w14:paraId="792787E7" w14:textId="77777777" w:rsidR="00400996" w:rsidRDefault="00400996" w:rsidP="006E5842">
      <w:pPr>
        <w:rPr>
          <w:rFonts w:ascii="Arial" w:hAnsi="Arial" w:cs="Arial"/>
          <w:i/>
          <w:color w:val="000000"/>
          <w:sz w:val="24"/>
          <w:szCs w:val="23"/>
        </w:rPr>
      </w:pPr>
      <w:r>
        <w:rPr>
          <w:rFonts w:ascii="Arial" w:hAnsi="Arial" w:cs="Arial"/>
          <w:i/>
          <w:color w:val="000000"/>
          <w:sz w:val="24"/>
          <w:szCs w:val="23"/>
        </w:rPr>
        <w:t>Section 50 inspections of schools with a religious character</w:t>
      </w:r>
    </w:p>
    <w:p w14:paraId="3F31D1CD" w14:textId="4A150E07" w:rsidR="004726E9" w:rsidRDefault="00D269EA" w:rsidP="006E5842">
      <w:pPr>
        <w:rPr>
          <w:rFonts w:ascii="Arial" w:hAnsi="Arial" w:cs="Arial"/>
          <w:color w:val="000000"/>
          <w:sz w:val="24"/>
          <w:szCs w:val="23"/>
        </w:rPr>
      </w:pPr>
      <w:r>
        <w:rPr>
          <w:rFonts w:ascii="Arial" w:hAnsi="Arial" w:cs="Arial"/>
          <w:color w:val="000000"/>
          <w:sz w:val="24"/>
          <w:szCs w:val="23"/>
        </w:rPr>
        <w:t>The Education Act 2005 states that the governing body of any voluntary</w:t>
      </w:r>
      <w:r w:rsidR="009F5F79">
        <w:rPr>
          <w:rFonts w:ascii="Arial" w:hAnsi="Arial" w:cs="Arial"/>
          <w:color w:val="000000"/>
          <w:sz w:val="24"/>
          <w:szCs w:val="23"/>
        </w:rPr>
        <w:t xml:space="preserve"> aided, voluntary controlled</w:t>
      </w:r>
      <w:r>
        <w:rPr>
          <w:rFonts w:ascii="Arial" w:hAnsi="Arial" w:cs="Arial"/>
          <w:color w:val="000000"/>
          <w:sz w:val="24"/>
          <w:szCs w:val="23"/>
        </w:rPr>
        <w:t xml:space="preserve"> or foundation school in Wales, which has been designated as having a religious character, must arrange </w:t>
      </w:r>
      <w:r w:rsidR="00C81B25">
        <w:rPr>
          <w:rFonts w:ascii="Arial" w:hAnsi="Arial" w:cs="Arial"/>
          <w:color w:val="000000"/>
          <w:sz w:val="24"/>
          <w:szCs w:val="23"/>
        </w:rPr>
        <w:t>for the inspection of</w:t>
      </w:r>
      <w:r w:rsidR="00C81B25" w:rsidRPr="00C81B25">
        <w:rPr>
          <w:rFonts w:ascii="Arial" w:hAnsi="Arial" w:cs="Arial"/>
          <w:color w:val="000000"/>
          <w:sz w:val="24"/>
          <w:szCs w:val="23"/>
        </w:rPr>
        <w:t xml:space="preserve"> the content of the school’s act of collective worship and any denominational religiou</w:t>
      </w:r>
      <w:r w:rsidR="00C81B25">
        <w:rPr>
          <w:rFonts w:ascii="Arial" w:hAnsi="Arial" w:cs="Arial"/>
          <w:color w:val="000000"/>
          <w:sz w:val="24"/>
          <w:szCs w:val="23"/>
        </w:rPr>
        <w:t>s education provided for pupils.</w:t>
      </w:r>
    </w:p>
    <w:p w14:paraId="4EA47AFC" w14:textId="0A062276" w:rsidR="00C81B25" w:rsidRDefault="00C81B25" w:rsidP="006E5842">
      <w:pPr>
        <w:rPr>
          <w:rFonts w:ascii="Arial" w:hAnsi="Arial" w:cs="Arial"/>
          <w:color w:val="000000"/>
          <w:sz w:val="24"/>
          <w:szCs w:val="23"/>
        </w:rPr>
      </w:pPr>
      <w:r>
        <w:rPr>
          <w:rFonts w:ascii="Arial" w:hAnsi="Arial" w:cs="Arial"/>
          <w:color w:val="000000"/>
          <w:sz w:val="24"/>
          <w:szCs w:val="23"/>
        </w:rPr>
        <w:t xml:space="preserve">The inspection must report on </w:t>
      </w:r>
      <w:r w:rsidRPr="00C81B25">
        <w:rPr>
          <w:rFonts w:ascii="Arial" w:hAnsi="Arial" w:cs="Arial"/>
          <w:color w:val="000000"/>
          <w:sz w:val="24"/>
          <w:szCs w:val="23"/>
        </w:rPr>
        <w:t>the content of the school’s act of collective worship and any denominational religiou</w:t>
      </w:r>
      <w:r>
        <w:rPr>
          <w:rFonts w:ascii="Arial" w:hAnsi="Arial" w:cs="Arial"/>
          <w:color w:val="000000"/>
          <w:sz w:val="24"/>
          <w:szCs w:val="23"/>
        </w:rPr>
        <w:t xml:space="preserve">s education provided for pupils. It may also report on the </w:t>
      </w:r>
      <w:r w:rsidRPr="00C81B25">
        <w:rPr>
          <w:rFonts w:ascii="Arial" w:hAnsi="Arial" w:cs="Arial"/>
          <w:color w:val="000000"/>
          <w:sz w:val="24"/>
          <w:szCs w:val="23"/>
        </w:rPr>
        <w:t>spiritual, moral, social and cultural development of pupils at the school</w:t>
      </w:r>
      <w:r>
        <w:rPr>
          <w:rFonts w:ascii="Arial" w:hAnsi="Arial" w:cs="Arial"/>
          <w:color w:val="000000"/>
          <w:sz w:val="24"/>
          <w:szCs w:val="23"/>
        </w:rPr>
        <w:t xml:space="preserve">. </w:t>
      </w:r>
    </w:p>
    <w:p w14:paraId="2864C350" w14:textId="1928C973" w:rsidR="00C81B25" w:rsidRPr="00CF1FA8" w:rsidRDefault="00C81B25" w:rsidP="006E5842">
      <w:pPr>
        <w:rPr>
          <w:rFonts w:ascii="Arial" w:hAnsi="Arial" w:cs="Arial"/>
          <w:color w:val="000000"/>
          <w:sz w:val="24"/>
          <w:szCs w:val="23"/>
        </w:rPr>
      </w:pPr>
      <w:r>
        <w:rPr>
          <w:rFonts w:ascii="Arial" w:hAnsi="Arial" w:cs="Arial"/>
          <w:color w:val="000000"/>
          <w:sz w:val="24"/>
          <w:szCs w:val="23"/>
        </w:rPr>
        <w:t xml:space="preserve">As for inspections by Estyn, </w:t>
      </w:r>
      <w:r w:rsidR="009F5F79">
        <w:rPr>
          <w:rFonts w:ascii="Arial" w:hAnsi="Arial" w:cs="Arial"/>
          <w:color w:val="000000"/>
          <w:sz w:val="24"/>
          <w:szCs w:val="23"/>
        </w:rPr>
        <w:t>section 50 inspections fulfil an accountab</w:t>
      </w:r>
      <w:r w:rsidR="006E2BD1">
        <w:rPr>
          <w:rFonts w:ascii="Arial" w:hAnsi="Arial" w:cs="Arial"/>
          <w:color w:val="000000"/>
          <w:sz w:val="24"/>
          <w:szCs w:val="23"/>
        </w:rPr>
        <w:t xml:space="preserve">ility function for voluntary and foundation schools in Wales, although there scope is considerably narrower. </w:t>
      </w:r>
      <w:r w:rsidR="0088168E">
        <w:rPr>
          <w:rFonts w:ascii="Arial" w:hAnsi="Arial" w:cs="Arial"/>
          <w:color w:val="000000"/>
          <w:sz w:val="24"/>
          <w:szCs w:val="23"/>
        </w:rPr>
        <w:t>The inspection reports will also be used by schools as a source of evidence for their self-evaluation and improvement planning.</w:t>
      </w:r>
    </w:p>
    <w:p w14:paraId="79CDBD0C" w14:textId="77777777" w:rsidR="00C81B25" w:rsidRDefault="00C81B25">
      <w:pPr>
        <w:rPr>
          <w:rFonts w:ascii="Arial" w:eastAsia="MS Mincho" w:hAnsi="Arial" w:cs="Frutiger LT Std 45 Light"/>
          <w:b/>
          <w:color w:val="000000"/>
          <w:sz w:val="28"/>
          <w:szCs w:val="32"/>
        </w:rPr>
      </w:pPr>
      <w:r>
        <w:rPr>
          <w:rFonts w:ascii="Arial" w:eastAsia="MS Mincho" w:hAnsi="Arial" w:cs="Frutiger LT Std 45 Light"/>
          <w:b/>
          <w:color w:val="000000"/>
          <w:sz w:val="28"/>
          <w:szCs w:val="32"/>
        </w:rPr>
        <w:br w:type="page"/>
      </w:r>
    </w:p>
    <w:p w14:paraId="5462C60D" w14:textId="520DE317" w:rsidR="007067E3" w:rsidRDefault="007067E3" w:rsidP="006E5842">
      <w:pPr>
        <w:spacing w:after="0" w:line="240" w:lineRule="auto"/>
        <w:contextualSpacing/>
        <w:rPr>
          <w:rFonts w:ascii="Arial" w:eastAsia="MS Mincho" w:hAnsi="Arial" w:cs="Frutiger LT Std 45 Light"/>
          <w:b/>
          <w:color w:val="000000"/>
          <w:sz w:val="32"/>
          <w:szCs w:val="32"/>
        </w:rPr>
      </w:pPr>
      <w:r w:rsidRPr="00992C08">
        <w:rPr>
          <w:rFonts w:ascii="Arial" w:eastAsia="MS Mincho" w:hAnsi="Arial" w:cs="Frutiger LT Std 45 Light"/>
          <w:b/>
          <w:color w:val="000000"/>
          <w:sz w:val="28"/>
          <w:szCs w:val="32"/>
        </w:rPr>
        <w:lastRenderedPageBreak/>
        <w:t xml:space="preserve">Annex A </w:t>
      </w:r>
      <w:r>
        <w:rPr>
          <w:rFonts w:ascii="Arial" w:eastAsia="MS Mincho" w:hAnsi="Arial" w:cs="Frutiger LT Std 45 Light"/>
          <w:b/>
          <w:color w:val="000000"/>
          <w:sz w:val="32"/>
          <w:szCs w:val="32"/>
        </w:rPr>
        <w:t xml:space="preserve">– </w:t>
      </w:r>
    </w:p>
    <w:p w14:paraId="18BDC3AD" w14:textId="77777777" w:rsidR="00992C08" w:rsidRDefault="00992C08" w:rsidP="006E5842">
      <w:pPr>
        <w:spacing w:after="0" w:line="240" w:lineRule="auto"/>
        <w:contextualSpacing/>
        <w:rPr>
          <w:rFonts w:ascii="Arial" w:eastAsia="MS Mincho" w:hAnsi="Arial" w:cs="Frutiger LT Std 45 Light"/>
          <w:b/>
          <w:color w:val="000000"/>
          <w:sz w:val="24"/>
          <w:szCs w:val="32"/>
        </w:rPr>
      </w:pPr>
    </w:p>
    <w:p w14:paraId="6094D1E5" w14:textId="6CFBF39D" w:rsidR="007067E3" w:rsidRPr="00992C08" w:rsidRDefault="007067E3" w:rsidP="006E5842">
      <w:pPr>
        <w:spacing w:after="0" w:line="240" w:lineRule="auto"/>
        <w:contextualSpacing/>
        <w:rPr>
          <w:rFonts w:ascii="Arial" w:eastAsia="MS Mincho" w:hAnsi="Arial" w:cs="Frutiger LT Std 45 Light"/>
          <w:b/>
          <w:color w:val="000000"/>
          <w:sz w:val="24"/>
          <w:szCs w:val="32"/>
        </w:rPr>
      </w:pPr>
      <w:r w:rsidRPr="00992C08">
        <w:rPr>
          <w:rFonts w:ascii="Arial" w:eastAsia="MS Mincho" w:hAnsi="Arial" w:cs="Frutiger LT Std 45 Light"/>
          <w:b/>
          <w:color w:val="000000"/>
          <w:sz w:val="24"/>
          <w:szCs w:val="32"/>
        </w:rPr>
        <w:t>Roles and responsibilities in a self-improving system</w:t>
      </w:r>
    </w:p>
    <w:p w14:paraId="48452FEF" w14:textId="77777777" w:rsidR="007067E3" w:rsidRPr="002C1CF8" w:rsidRDefault="007067E3" w:rsidP="006E5842">
      <w:pPr>
        <w:spacing w:after="0" w:line="240" w:lineRule="auto"/>
        <w:ind w:left="360"/>
        <w:rPr>
          <w:rFonts w:ascii="Arial" w:eastAsia="MS Mincho" w:hAnsi="Arial" w:cs="Frutiger LT Std 45 Light"/>
          <w:b/>
          <w:color w:val="000000"/>
          <w:sz w:val="32"/>
          <w:szCs w:val="32"/>
        </w:rPr>
      </w:pPr>
    </w:p>
    <w:p w14:paraId="214CB353" w14:textId="77777777" w:rsidR="007067E3" w:rsidRPr="002C1CF8" w:rsidRDefault="007067E3" w:rsidP="006E5842">
      <w:pPr>
        <w:spacing w:after="240" w:line="240" w:lineRule="auto"/>
        <w:rPr>
          <w:rFonts w:ascii="Arial" w:eastAsia="MS Mincho" w:hAnsi="Arial" w:cs="Arial"/>
          <w:sz w:val="24"/>
          <w:szCs w:val="24"/>
        </w:rPr>
      </w:pPr>
      <w:r w:rsidRPr="002C1CF8">
        <w:rPr>
          <w:rFonts w:ascii="Arial" w:eastAsia="MS Mincho" w:hAnsi="Arial" w:cs="Arial"/>
          <w:sz w:val="24"/>
          <w:szCs w:val="24"/>
        </w:rPr>
        <w:t>Within a self-improving school system, it is important that the different bodies – principally schools and governing bodies, local authorities, and regional consortia – understand their own roles and responsibilities, those of others, and the relationship between them. Without such an understanding, the system is unlikely to function efficiently or effectively. There is also a greater likelihood of conflict between the different levels, drawing energy and focus from the underlying goal of continuous improvement for the benefit of learners.</w:t>
      </w:r>
    </w:p>
    <w:p w14:paraId="16884648" w14:textId="77777777" w:rsidR="007067E3" w:rsidRPr="002C1CF8" w:rsidRDefault="007067E3" w:rsidP="006E5842">
      <w:pPr>
        <w:spacing w:after="240" w:line="240" w:lineRule="auto"/>
        <w:rPr>
          <w:rFonts w:ascii="Arial" w:eastAsia="MS Mincho" w:hAnsi="Arial" w:cs="Arial"/>
          <w:i/>
          <w:sz w:val="24"/>
          <w:szCs w:val="24"/>
        </w:rPr>
      </w:pPr>
      <w:r w:rsidRPr="002C1CF8">
        <w:rPr>
          <w:rFonts w:ascii="Arial" w:eastAsia="MS Mincho" w:hAnsi="Arial" w:cs="Arial"/>
          <w:i/>
          <w:sz w:val="24"/>
          <w:szCs w:val="24"/>
        </w:rPr>
        <w:t>Governing bodies and schools</w:t>
      </w:r>
    </w:p>
    <w:p w14:paraId="04FCE471" w14:textId="1594BB04" w:rsidR="007067E3" w:rsidRPr="002C1CF8" w:rsidRDefault="007067E3" w:rsidP="006E5842">
      <w:pPr>
        <w:spacing w:after="240" w:line="240" w:lineRule="auto"/>
        <w:rPr>
          <w:rFonts w:ascii="Arial" w:eastAsia="MS Mincho" w:hAnsi="Arial" w:cs="Arial"/>
          <w:sz w:val="24"/>
          <w:szCs w:val="24"/>
        </w:rPr>
      </w:pPr>
      <w:r w:rsidRPr="002C1CF8">
        <w:rPr>
          <w:rFonts w:ascii="Arial" w:eastAsia="MS Mincho" w:hAnsi="Arial" w:cs="Arial"/>
          <w:sz w:val="24"/>
          <w:szCs w:val="24"/>
        </w:rPr>
        <w:t>Schools have the central role in driving improvements in the quality of learning and the standards</w:t>
      </w:r>
      <w:r w:rsidR="00682643">
        <w:rPr>
          <w:rFonts w:ascii="Arial" w:eastAsia="MS Mincho" w:hAnsi="Arial" w:cs="Arial"/>
          <w:sz w:val="24"/>
          <w:szCs w:val="24"/>
        </w:rPr>
        <w:t xml:space="preserve"> and wellbeing</w:t>
      </w:r>
      <w:r w:rsidRPr="002C1CF8">
        <w:rPr>
          <w:rFonts w:ascii="Arial" w:eastAsia="MS Mincho" w:hAnsi="Arial" w:cs="Arial"/>
          <w:sz w:val="24"/>
          <w:szCs w:val="24"/>
        </w:rPr>
        <w:t xml:space="preserve"> achieved by young people. They also have a responsibility to drive their own improvement through self-evaluation, performance management and improvement planning, and for making the best use of the support available to them. </w:t>
      </w:r>
    </w:p>
    <w:p w14:paraId="74D483F0" w14:textId="261931CD" w:rsidR="007067E3" w:rsidRPr="002C1CF8" w:rsidRDefault="007067E3" w:rsidP="006E5842">
      <w:pPr>
        <w:spacing w:after="240" w:line="240" w:lineRule="auto"/>
        <w:rPr>
          <w:rFonts w:ascii="Arial" w:eastAsia="MS Mincho" w:hAnsi="Arial" w:cs="Arial"/>
          <w:sz w:val="24"/>
          <w:szCs w:val="24"/>
        </w:rPr>
      </w:pPr>
      <w:r w:rsidRPr="002C1CF8">
        <w:rPr>
          <w:rFonts w:ascii="Arial" w:eastAsia="MS Mincho" w:hAnsi="Arial" w:cs="Arial"/>
          <w:sz w:val="24"/>
          <w:szCs w:val="24"/>
        </w:rPr>
        <w:t>School governing bodies are responsible for the conduct of their school; and the Education Act 2002 states that ‘the governing body shall conduct the school with a view to promoting high standards of educational achievement at the school’. Their role therefore includes ensuring that the school has an effective process for reviewing performance</w:t>
      </w:r>
      <w:r w:rsidR="00682643">
        <w:rPr>
          <w:rFonts w:ascii="Arial" w:eastAsia="MS Mincho" w:hAnsi="Arial" w:cs="Arial"/>
          <w:sz w:val="24"/>
          <w:szCs w:val="24"/>
        </w:rPr>
        <w:t xml:space="preserve"> in relation to their aims and objectives</w:t>
      </w:r>
      <w:r w:rsidRPr="002C1CF8">
        <w:rPr>
          <w:rFonts w:ascii="Arial" w:eastAsia="MS Mincho" w:hAnsi="Arial" w:cs="Arial"/>
          <w:sz w:val="24"/>
          <w:szCs w:val="24"/>
        </w:rPr>
        <w:t>, identifying improvement priorities, taking action and monitoring process with a view to raising standards</w:t>
      </w:r>
      <w:r w:rsidR="00682643">
        <w:rPr>
          <w:rFonts w:ascii="Arial" w:eastAsia="MS Mincho" w:hAnsi="Arial" w:cs="Arial"/>
          <w:sz w:val="24"/>
          <w:szCs w:val="24"/>
        </w:rPr>
        <w:t xml:space="preserve"> and improving wellbeing</w:t>
      </w:r>
      <w:r w:rsidRPr="002C1CF8">
        <w:rPr>
          <w:rFonts w:ascii="Arial" w:eastAsia="MS Mincho" w:hAnsi="Arial" w:cs="Arial"/>
          <w:sz w:val="24"/>
          <w:szCs w:val="24"/>
        </w:rPr>
        <w:t>. The relationship between the local authority and the governing body should support this role.</w:t>
      </w:r>
    </w:p>
    <w:p w14:paraId="17D67391" w14:textId="77777777" w:rsidR="007067E3" w:rsidRPr="002C1CF8" w:rsidRDefault="007067E3" w:rsidP="006E5842">
      <w:pPr>
        <w:autoSpaceDE w:val="0"/>
        <w:autoSpaceDN w:val="0"/>
        <w:adjustRightInd w:val="0"/>
        <w:spacing w:after="0" w:line="240" w:lineRule="auto"/>
        <w:rPr>
          <w:rFonts w:ascii="Arial" w:eastAsia="Cambria" w:hAnsi="Arial" w:cs="Arial"/>
          <w:color w:val="000000"/>
          <w:sz w:val="24"/>
          <w:szCs w:val="24"/>
        </w:rPr>
      </w:pPr>
      <w:r w:rsidRPr="002C1CF8">
        <w:rPr>
          <w:rFonts w:ascii="Arial" w:eastAsia="Cambria" w:hAnsi="Arial" w:cs="Arial"/>
          <w:color w:val="000000"/>
          <w:sz w:val="24"/>
          <w:szCs w:val="24"/>
        </w:rPr>
        <w:t xml:space="preserve">In general, the governing body should carry out its functions with the aim of taking a broadly </w:t>
      </w:r>
      <w:r w:rsidRPr="002C1CF8">
        <w:rPr>
          <w:rFonts w:ascii="Arial" w:eastAsia="Cambria" w:hAnsi="Arial" w:cs="Arial"/>
          <w:bCs/>
          <w:color w:val="000000"/>
          <w:sz w:val="24"/>
          <w:szCs w:val="24"/>
        </w:rPr>
        <w:t>strategic role</w:t>
      </w:r>
      <w:r w:rsidRPr="002C1CF8">
        <w:rPr>
          <w:rFonts w:ascii="Arial" w:eastAsia="Cambria" w:hAnsi="Arial" w:cs="Arial"/>
          <w:b/>
          <w:bCs/>
          <w:color w:val="000000"/>
          <w:sz w:val="24"/>
          <w:szCs w:val="24"/>
        </w:rPr>
        <w:t xml:space="preserve"> </w:t>
      </w:r>
      <w:r w:rsidRPr="002C1CF8">
        <w:rPr>
          <w:rFonts w:ascii="Arial" w:eastAsia="Cambria" w:hAnsi="Arial" w:cs="Arial"/>
          <w:color w:val="000000"/>
          <w:sz w:val="24"/>
          <w:szCs w:val="24"/>
        </w:rPr>
        <w:t xml:space="preserve">in the running of the school. </w:t>
      </w:r>
    </w:p>
    <w:p w14:paraId="191C5260" w14:textId="77777777" w:rsidR="007067E3" w:rsidRPr="002C1CF8" w:rsidRDefault="007067E3" w:rsidP="006E5842">
      <w:pPr>
        <w:autoSpaceDE w:val="0"/>
        <w:autoSpaceDN w:val="0"/>
        <w:adjustRightInd w:val="0"/>
        <w:spacing w:after="0" w:line="240" w:lineRule="auto"/>
        <w:rPr>
          <w:rFonts w:ascii="Arial" w:eastAsia="Cambria" w:hAnsi="Arial" w:cs="Arial"/>
          <w:color w:val="000000"/>
          <w:sz w:val="24"/>
          <w:szCs w:val="24"/>
        </w:rPr>
      </w:pPr>
    </w:p>
    <w:p w14:paraId="6E90F866" w14:textId="77777777" w:rsidR="007067E3" w:rsidRPr="002C1CF8" w:rsidRDefault="007067E3" w:rsidP="006E5842">
      <w:pPr>
        <w:autoSpaceDE w:val="0"/>
        <w:autoSpaceDN w:val="0"/>
        <w:adjustRightInd w:val="0"/>
        <w:spacing w:after="0" w:line="240" w:lineRule="auto"/>
        <w:rPr>
          <w:rFonts w:ascii="Arial" w:eastAsia="Cambria" w:hAnsi="Arial" w:cs="Arial"/>
          <w:color w:val="000000"/>
          <w:sz w:val="24"/>
          <w:szCs w:val="24"/>
        </w:rPr>
      </w:pPr>
      <w:r w:rsidRPr="002C1CF8">
        <w:rPr>
          <w:rFonts w:ascii="Arial" w:eastAsia="Cambria" w:hAnsi="Arial" w:cs="Arial"/>
          <w:color w:val="000000"/>
          <w:sz w:val="24"/>
          <w:szCs w:val="24"/>
        </w:rPr>
        <w:t xml:space="preserve">A strategic role means the governing body decides what they want the school to achieve and set the strategic framework for getting there. It should establish the strategic framework by: </w:t>
      </w:r>
    </w:p>
    <w:p w14:paraId="4A9664DA" w14:textId="77777777" w:rsidR="007067E3" w:rsidRPr="002C1CF8" w:rsidRDefault="007067E3" w:rsidP="006E5842">
      <w:pPr>
        <w:autoSpaceDE w:val="0"/>
        <w:autoSpaceDN w:val="0"/>
        <w:adjustRightInd w:val="0"/>
        <w:spacing w:after="0" w:line="240" w:lineRule="auto"/>
        <w:rPr>
          <w:rFonts w:ascii="Arial" w:eastAsia="Cambria" w:hAnsi="Arial" w:cs="Arial"/>
          <w:color w:val="000000"/>
          <w:sz w:val="24"/>
          <w:szCs w:val="24"/>
        </w:rPr>
      </w:pPr>
    </w:p>
    <w:p w14:paraId="06A7EC85" w14:textId="77777777" w:rsidR="007067E3" w:rsidRPr="002C1CF8" w:rsidRDefault="007067E3" w:rsidP="006E5842">
      <w:pPr>
        <w:autoSpaceDE w:val="0"/>
        <w:autoSpaceDN w:val="0"/>
        <w:adjustRightInd w:val="0"/>
        <w:spacing w:after="120" w:line="240" w:lineRule="auto"/>
        <w:ind w:left="1080" w:hanging="360"/>
        <w:rPr>
          <w:rFonts w:ascii="Arial" w:eastAsia="Cambria" w:hAnsi="Arial" w:cs="Arial"/>
          <w:color w:val="000000"/>
          <w:sz w:val="24"/>
          <w:szCs w:val="24"/>
        </w:rPr>
      </w:pPr>
      <w:r w:rsidRPr="002C1CF8">
        <w:rPr>
          <w:rFonts w:ascii="Arial" w:eastAsia="Cambria" w:hAnsi="Arial" w:cs="Arial"/>
          <w:color w:val="000000"/>
          <w:sz w:val="24"/>
          <w:szCs w:val="24"/>
        </w:rPr>
        <w:t xml:space="preserve">• setting aims and objectives for the school; </w:t>
      </w:r>
    </w:p>
    <w:p w14:paraId="73295E50" w14:textId="77777777" w:rsidR="007067E3" w:rsidRPr="002C1CF8" w:rsidRDefault="007067E3" w:rsidP="006E5842">
      <w:pPr>
        <w:autoSpaceDE w:val="0"/>
        <w:autoSpaceDN w:val="0"/>
        <w:adjustRightInd w:val="0"/>
        <w:spacing w:after="120" w:line="240" w:lineRule="auto"/>
        <w:ind w:left="1080" w:hanging="360"/>
        <w:rPr>
          <w:rFonts w:ascii="Arial" w:eastAsia="Cambria" w:hAnsi="Arial" w:cs="Arial"/>
          <w:color w:val="000000"/>
          <w:sz w:val="24"/>
          <w:szCs w:val="24"/>
        </w:rPr>
      </w:pPr>
      <w:r w:rsidRPr="002C1CF8">
        <w:rPr>
          <w:rFonts w:ascii="Arial" w:eastAsia="Cambria" w:hAnsi="Arial" w:cs="Arial"/>
          <w:color w:val="000000"/>
          <w:sz w:val="24"/>
          <w:szCs w:val="24"/>
        </w:rPr>
        <w:t xml:space="preserve">• adopting policies for achieving those aims and objectives; </w:t>
      </w:r>
    </w:p>
    <w:p w14:paraId="15142584" w14:textId="77777777" w:rsidR="007067E3" w:rsidRPr="002C1CF8" w:rsidRDefault="007067E3" w:rsidP="006E5842">
      <w:pPr>
        <w:autoSpaceDE w:val="0"/>
        <w:autoSpaceDN w:val="0"/>
        <w:adjustRightInd w:val="0"/>
        <w:spacing w:after="120" w:line="240" w:lineRule="auto"/>
        <w:ind w:left="1080" w:hanging="360"/>
        <w:rPr>
          <w:rFonts w:ascii="Arial" w:eastAsia="Cambria" w:hAnsi="Arial" w:cs="Arial"/>
          <w:color w:val="000000"/>
          <w:sz w:val="24"/>
          <w:szCs w:val="24"/>
        </w:rPr>
      </w:pPr>
      <w:r w:rsidRPr="002C1CF8">
        <w:rPr>
          <w:rFonts w:ascii="Arial" w:eastAsia="Cambria" w:hAnsi="Arial" w:cs="Arial"/>
          <w:color w:val="000000"/>
          <w:sz w:val="24"/>
          <w:szCs w:val="24"/>
        </w:rPr>
        <w:t xml:space="preserve">• setting targets for achieving those aims and objectives; and </w:t>
      </w:r>
    </w:p>
    <w:p w14:paraId="40EFF592" w14:textId="77777777" w:rsidR="007067E3" w:rsidRPr="002C1CF8" w:rsidRDefault="007067E3" w:rsidP="006E5842">
      <w:pPr>
        <w:autoSpaceDE w:val="0"/>
        <w:autoSpaceDN w:val="0"/>
        <w:adjustRightInd w:val="0"/>
        <w:spacing w:after="0" w:line="240" w:lineRule="auto"/>
        <w:ind w:left="1080" w:hanging="360"/>
        <w:rPr>
          <w:rFonts w:ascii="Arial" w:eastAsia="Cambria" w:hAnsi="Arial" w:cs="Arial"/>
          <w:color w:val="000000"/>
          <w:sz w:val="24"/>
          <w:szCs w:val="24"/>
        </w:rPr>
      </w:pPr>
      <w:r w:rsidRPr="002C1CF8">
        <w:rPr>
          <w:rFonts w:ascii="Arial" w:eastAsia="Cambria" w:hAnsi="Arial" w:cs="Arial"/>
          <w:color w:val="000000"/>
          <w:sz w:val="24"/>
          <w:szCs w:val="24"/>
        </w:rPr>
        <w:t xml:space="preserve">• reviewing progress towards achieving the aims and objectives. </w:t>
      </w:r>
    </w:p>
    <w:p w14:paraId="50ACB9DB" w14:textId="77777777" w:rsidR="007067E3" w:rsidRPr="002C1CF8" w:rsidRDefault="007067E3" w:rsidP="006E5842">
      <w:pPr>
        <w:autoSpaceDE w:val="0"/>
        <w:autoSpaceDN w:val="0"/>
        <w:adjustRightInd w:val="0"/>
        <w:spacing w:after="0" w:line="240" w:lineRule="auto"/>
        <w:rPr>
          <w:rFonts w:ascii="Arial" w:eastAsia="Cambria" w:hAnsi="Arial" w:cs="Arial"/>
          <w:color w:val="000000"/>
          <w:sz w:val="24"/>
          <w:szCs w:val="24"/>
          <w:u w:val="single"/>
        </w:rPr>
      </w:pPr>
    </w:p>
    <w:p w14:paraId="0D62DBE8" w14:textId="2A363405" w:rsidR="007067E3" w:rsidRPr="002C1CF8" w:rsidRDefault="007067E3" w:rsidP="006E5842">
      <w:pPr>
        <w:autoSpaceDE w:val="0"/>
        <w:autoSpaceDN w:val="0"/>
        <w:adjustRightInd w:val="0"/>
        <w:spacing w:after="0" w:line="240" w:lineRule="auto"/>
        <w:rPr>
          <w:rFonts w:ascii="Arial" w:eastAsia="Cambria" w:hAnsi="Arial" w:cs="Arial"/>
          <w:color w:val="000000"/>
          <w:sz w:val="24"/>
          <w:szCs w:val="24"/>
        </w:rPr>
      </w:pPr>
      <w:r w:rsidRPr="002C1CF8">
        <w:rPr>
          <w:rFonts w:ascii="Arial" w:eastAsia="Cambria" w:hAnsi="Arial" w:cs="Arial"/>
          <w:color w:val="000000"/>
          <w:sz w:val="24"/>
          <w:szCs w:val="24"/>
        </w:rPr>
        <w:t>The headteacher, with other senior members of staff, has responsibility for leadership, direction and management of the school within the strategic framework established by the governing body. The headteacher is responsible for the internal organisation, management and control of the school; and for advising on and implementing the governing body’s strategic framework. In particular, headteachers formulate aims and objectives, policies and targ</w:t>
      </w:r>
      <w:r w:rsidR="0081412F">
        <w:rPr>
          <w:rFonts w:ascii="Arial" w:eastAsia="Cambria" w:hAnsi="Arial" w:cs="Arial"/>
          <w:color w:val="000000"/>
          <w:sz w:val="24"/>
          <w:szCs w:val="24"/>
        </w:rPr>
        <w:t>ets with</w:t>
      </w:r>
      <w:r w:rsidRPr="002C1CF8">
        <w:rPr>
          <w:rFonts w:ascii="Arial" w:eastAsia="Cambria" w:hAnsi="Arial" w:cs="Arial"/>
          <w:color w:val="000000"/>
          <w:sz w:val="24"/>
          <w:szCs w:val="24"/>
        </w:rPr>
        <w:t xml:space="preserve"> the governing body</w:t>
      </w:r>
      <w:r w:rsidR="00C47544">
        <w:rPr>
          <w:rFonts w:ascii="Arial" w:eastAsia="Cambria" w:hAnsi="Arial" w:cs="Arial"/>
          <w:color w:val="000000"/>
          <w:sz w:val="24"/>
          <w:szCs w:val="24"/>
        </w:rPr>
        <w:t>, for them</w:t>
      </w:r>
      <w:r w:rsidRPr="002C1CF8">
        <w:rPr>
          <w:rFonts w:ascii="Arial" w:eastAsia="Cambria" w:hAnsi="Arial" w:cs="Arial"/>
          <w:color w:val="000000"/>
          <w:sz w:val="24"/>
          <w:szCs w:val="24"/>
        </w:rPr>
        <w:t xml:space="preserve"> to consider adopting; and report to the governing body on progress </w:t>
      </w:r>
      <w:r w:rsidR="007B5B2A">
        <w:rPr>
          <w:rFonts w:ascii="Arial" w:eastAsia="Cambria" w:hAnsi="Arial" w:cs="Arial"/>
          <w:color w:val="000000"/>
          <w:sz w:val="24"/>
          <w:szCs w:val="24"/>
        </w:rPr>
        <w:t>each term</w:t>
      </w:r>
      <w:r w:rsidRPr="002C1CF8">
        <w:rPr>
          <w:rFonts w:ascii="Arial" w:eastAsia="Cambria" w:hAnsi="Arial" w:cs="Arial"/>
          <w:color w:val="000000"/>
          <w:sz w:val="24"/>
          <w:szCs w:val="24"/>
        </w:rPr>
        <w:t>.</w:t>
      </w:r>
    </w:p>
    <w:p w14:paraId="249B027D" w14:textId="77777777" w:rsidR="007067E3" w:rsidRPr="002C1CF8" w:rsidRDefault="007067E3" w:rsidP="006E5842">
      <w:pPr>
        <w:autoSpaceDE w:val="0"/>
        <w:autoSpaceDN w:val="0"/>
        <w:adjustRightInd w:val="0"/>
        <w:spacing w:after="0" w:line="240" w:lineRule="auto"/>
        <w:rPr>
          <w:rFonts w:ascii="Frutiger LT Std 45 Light" w:eastAsia="Cambria" w:hAnsi="Frutiger LT Std 45 Light" w:cs="Frutiger LT Std 45 Light"/>
          <w:color w:val="000000"/>
          <w:sz w:val="23"/>
          <w:szCs w:val="23"/>
        </w:rPr>
      </w:pPr>
    </w:p>
    <w:p w14:paraId="4FE435FF" w14:textId="77777777" w:rsidR="00C47544" w:rsidRDefault="00C47544" w:rsidP="006E5842">
      <w:pPr>
        <w:spacing w:after="240" w:line="240" w:lineRule="auto"/>
        <w:rPr>
          <w:rFonts w:ascii="Arial" w:eastAsia="MS Mincho" w:hAnsi="Arial" w:cs="Cambria"/>
          <w:i/>
          <w:sz w:val="24"/>
          <w:szCs w:val="24"/>
        </w:rPr>
      </w:pPr>
    </w:p>
    <w:p w14:paraId="69BB3985" w14:textId="77E2B91B" w:rsidR="007067E3" w:rsidRPr="002C1CF8" w:rsidRDefault="007067E3" w:rsidP="006E5842">
      <w:pPr>
        <w:spacing w:after="240" w:line="240" w:lineRule="auto"/>
        <w:rPr>
          <w:rFonts w:ascii="Arial" w:eastAsia="MS Mincho" w:hAnsi="Arial" w:cs="Cambria"/>
          <w:i/>
          <w:sz w:val="24"/>
          <w:szCs w:val="24"/>
        </w:rPr>
      </w:pPr>
      <w:r w:rsidRPr="002C1CF8">
        <w:rPr>
          <w:rFonts w:ascii="Arial" w:eastAsia="MS Mincho" w:hAnsi="Arial" w:cs="Cambria"/>
          <w:i/>
          <w:sz w:val="24"/>
          <w:szCs w:val="24"/>
        </w:rPr>
        <w:t>Local authorities</w:t>
      </w:r>
    </w:p>
    <w:p w14:paraId="4E9A816D" w14:textId="77777777" w:rsidR="007067E3" w:rsidRPr="002C1CF8" w:rsidRDefault="007067E3" w:rsidP="006E5842">
      <w:pPr>
        <w:spacing w:after="240" w:line="240" w:lineRule="auto"/>
        <w:rPr>
          <w:rFonts w:ascii="Arial" w:eastAsia="MS Mincho" w:hAnsi="Arial" w:cs="Cambria"/>
          <w:sz w:val="24"/>
          <w:szCs w:val="24"/>
        </w:rPr>
      </w:pPr>
      <w:r w:rsidRPr="002C1CF8">
        <w:rPr>
          <w:rFonts w:ascii="Arial" w:eastAsia="MS Mincho" w:hAnsi="Arial" w:cs="Cambria"/>
          <w:sz w:val="24"/>
          <w:szCs w:val="24"/>
        </w:rPr>
        <w:t xml:space="preserve">Local authorities have broad duties in respect of education. They have a general duty to maintain relevant maintained schools under section 22 of the School Standards and Framework Act 1998. They also have a variety of oversight functions, which include: </w:t>
      </w:r>
    </w:p>
    <w:p w14:paraId="186411D6" w14:textId="77777777" w:rsidR="007067E3" w:rsidRPr="002C1CF8" w:rsidRDefault="007067E3" w:rsidP="006E5842">
      <w:pPr>
        <w:numPr>
          <w:ilvl w:val="0"/>
          <w:numId w:val="3"/>
        </w:numPr>
        <w:spacing w:after="240" w:line="240" w:lineRule="auto"/>
        <w:contextualSpacing/>
        <w:rPr>
          <w:rFonts w:ascii="Arial" w:eastAsia="MS Mincho" w:hAnsi="Arial" w:cs="Cambria"/>
          <w:sz w:val="24"/>
          <w:szCs w:val="24"/>
        </w:rPr>
      </w:pPr>
      <w:r w:rsidRPr="002C1CF8">
        <w:rPr>
          <w:rFonts w:ascii="Arial" w:eastAsia="MS Mincho" w:hAnsi="Arial" w:cs="Cambria"/>
          <w:sz w:val="24"/>
          <w:szCs w:val="24"/>
        </w:rPr>
        <w:t>A ‘general responsibility for education’ in their area by contributing ‘towards the spiritual, moral, mental and physical development of the community by securing that efficient primary education, and secondary education… are available to meet the needs of the population of their area’. [Section 13, Education Act 1996]</w:t>
      </w:r>
    </w:p>
    <w:p w14:paraId="520CED0C" w14:textId="77777777" w:rsidR="007067E3" w:rsidRPr="002C1CF8" w:rsidRDefault="007067E3" w:rsidP="006E5842">
      <w:pPr>
        <w:numPr>
          <w:ilvl w:val="0"/>
          <w:numId w:val="3"/>
        </w:numPr>
        <w:spacing w:after="240" w:line="240" w:lineRule="auto"/>
        <w:contextualSpacing/>
        <w:rPr>
          <w:rFonts w:ascii="Arial" w:eastAsia="MS Mincho" w:hAnsi="Arial" w:cs="Cambria"/>
          <w:sz w:val="24"/>
          <w:szCs w:val="24"/>
        </w:rPr>
      </w:pPr>
      <w:r w:rsidRPr="002C1CF8">
        <w:rPr>
          <w:rFonts w:ascii="Arial" w:eastAsia="MS Mincho" w:hAnsi="Arial" w:cs="Cambria"/>
          <w:sz w:val="24"/>
          <w:szCs w:val="24"/>
        </w:rPr>
        <w:t>A duty to promote high standards, and the fulfilment of learning potential, in the exercise of their education functions. [Section 13A, Education Act 1996]</w:t>
      </w:r>
    </w:p>
    <w:p w14:paraId="54EEC8F0" w14:textId="77777777" w:rsidR="007067E3" w:rsidRPr="002C1CF8" w:rsidRDefault="007067E3" w:rsidP="006E5842">
      <w:pPr>
        <w:spacing w:after="240" w:line="240" w:lineRule="auto"/>
        <w:ind w:left="720"/>
        <w:contextualSpacing/>
        <w:rPr>
          <w:rFonts w:ascii="Arial" w:eastAsia="MS Mincho" w:hAnsi="Arial" w:cs="Cambria"/>
          <w:sz w:val="24"/>
          <w:szCs w:val="24"/>
        </w:rPr>
      </w:pPr>
    </w:p>
    <w:p w14:paraId="679F8862" w14:textId="77777777" w:rsidR="007067E3" w:rsidRPr="002C1CF8" w:rsidRDefault="007067E3" w:rsidP="006E5842">
      <w:pPr>
        <w:spacing w:after="240" w:line="240" w:lineRule="auto"/>
        <w:rPr>
          <w:rFonts w:ascii="Arial" w:eastAsia="MS Mincho" w:hAnsi="Arial" w:cs="Cambria"/>
          <w:sz w:val="24"/>
          <w:szCs w:val="24"/>
        </w:rPr>
      </w:pPr>
      <w:r w:rsidRPr="002C1CF8">
        <w:rPr>
          <w:rFonts w:ascii="Arial" w:eastAsia="MS Mincho" w:hAnsi="Arial" w:cs="Cambria"/>
          <w:sz w:val="24"/>
          <w:szCs w:val="24"/>
        </w:rPr>
        <w:t>While governing bodies are responsible for the leadership of schools, local authorities ‘maintain’ schools, which means they have an interest in them being managed well and that, as a whole, schools in the authority area deliver effective and efficient provision. Local authorities should therefore support governing bodies’ leadership of schools through advice and resources.</w:t>
      </w:r>
    </w:p>
    <w:p w14:paraId="6E4018B3" w14:textId="77777777" w:rsidR="007067E3" w:rsidRPr="002C1CF8" w:rsidRDefault="007067E3" w:rsidP="006E5842">
      <w:pPr>
        <w:spacing w:after="240" w:line="240" w:lineRule="auto"/>
        <w:rPr>
          <w:rFonts w:ascii="Arial" w:eastAsia="MS Mincho" w:hAnsi="Arial" w:cs="Cambria"/>
          <w:sz w:val="24"/>
          <w:szCs w:val="24"/>
        </w:rPr>
      </w:pPr>
      <w:r w:rsidRPr="002C1CF8">
        <w:rPr>
          <w:rFonts w:ascii="Arial" w:eastAsia="MS Mincho" w:hAnsi="Arial" w:cs="Cambria"/>
          <w:sz w:val="24"/>
          <w:szCs w:val="24"/>
        </w:rPr>
        <w:t>The relationship between an authority and school is captured in a partnership agreement, which sets how a local authority and the governing body of a school will act to</w:t>
      </w:r>
      <w:r w:rsidRPr="002C1CF8">
        <w:rPr>
          <w:rFonts w:ascii="Arial" w:eastAsia="MS Mincho" w:hAnsi="Arial" w:cs="Arial"/>
          <w:sz w:val="24"/>
          <w:szCs w:val="24"/>
        </w:rPr>
        <w:t xml:space="preserve"> </w:t>
      </w:r>
      <w:r w:rsidRPr="002C1CF8">
        <w:rPr>
          <w:rFonts w:ascii="Arial" w:eastAsia="MS Mincho" w:hAnsi="Arial" w:cs="Cambria"/>
          <w:sz w:val="24"/>
          <w:szCs w:val="24"/>
        </w:rPr>
        <w:t>discharge their functions in relation to the school. Local authorities are required, by The Maintained Schools (Partnership Agreements) (Wales) Regulations 2007, to enter into an individual partnership agreement with each governing body.</w:t>
      </w:r>
    </w:p>
    <w:p w14:paraId="2C0089F5" w14:textId="77777777" w:rsidR="007067E3" w:rsidRPr="002C1CF8" w:rsidRDefault="007067E3" w:rsidP="006E5842">
      <w:pPr>
        <w:spacing w:after="240" w:line="240" w:lineRule="auto"/>
        <w:rPr>
          <w:rFonts w:ascii="Arial" w:eastAsia="MS Mincho" w:hAnsi="Arial" w:cs="Cambria"/>
          <w:i/>
          <w:sz w:val="24"/>
          <w:szCs w:val="24"/>
        </w:rPr>
      </w:pPr>
      <w:r w:rsidRPr="002C1CF8">
        <w:rPr>
          <w:rFonts w:ascii="Arial" w:eastAsia="MS Mincho" w:hAnsi="Arial" w:cs="Cambria"/>
          <w:i/>
          <w:sz w:val="24"/>
          <w:szCs w:val="24"/>
        </w:rPr>
        <w:t>Regional consortia</w:t>
      </w:r>
    </w:p>
    <w:p w14:paraId="2BB94A75" w14:textId="1844CEF4" w:rsidR="007067E3" w:rsidRPr="002C1CF8" w:rsidRDefault="007067E3" w:rsidP="006E5842">
      <w:pPr>
        <w:spacing w:after="240" w:line="240" w:lineRule="auto"/>
        <w:rPr>
          <w:rFonts w:ascii="Arial" w:eastAsia="MS Mincho" w:hAnsi="Arial" w:cs="Cambria"/>
          <w:color w:val="000000"/>
          <w:sz w:val="24"/>
          <w:szCs w:val="24"/>
        </w:rPr>
      </w:pPr>
      <w:r w:rsidRPr="002C1CF8">
        <w:rPr>
          <w:rFonts w:ascii="Arial" w:eastAsia="MS Mincho" w:hAnsi="Arial" w:cs="Cambria"/>
          <w:color w:val="000000"/>
          <w:sz w:val="24"/>
          <w:szCs w:val="24"/>
        </w:rPr>
        <w:t>Regional consortia were established by lo</w:t>
      </w:r>
      <w:r w:rsidR="0081412F">
        <w:rPr>
          <w:rFonts w:ascii="Arial" w:eastAsia="MS Mincho" w:hAnsi="Arial" w:cs="Cambria"/>
          <w:color w:val="000000"/>
          <w:sz w:val="24"/>
          <w:szCs w:val="24"/>
        </w:rPr>
        <w:t>cal authorities, with the encouragement</w:t>
      </w:r>
      <w:r w:rsidRPr="002C1CF8">
        <w:rPr>
          <w:rFonts w:ascii="Arial" w:eastAsia="MS Mincho" w:hAnsi="Arial" w:cs="Cambria"/>
          <w:color w:val="000000"/>
          <w:sz w:val="24"/>
          <w:szCs w:val="24"/>
        </w:rPr>
        <w:t xml:space="preserve"> of Welsh Government. Their fundamental role is to provide services on behalf of local authorities to support schools, helping to create a self-improving school system, with collaboration between all elements of the system at its heart.</w:t>
      </w:r>
    </w:p>
    <w:p w14:paraId="1F5DD2E8" w14:textId="39CA8B53" w:rsidR="007067E3" w:rsidRPr="002C1CF8" w:rsidRDefault="007067E3" w:rsidP="006E5842">
      <w:pPr>
        <w:spacing w:after="240" w:line="240" w:lineRule="auto"/>
        <w:rPr>
          <w:rFonts w:ascii="Arial" w:eastAsia="MS Mincho" w:hAnsi="Arial" w:cs="Cambria"/>
          <w:color w:val="000000"/>
          <w:sz w:val="24"/>
          <w:szCs w:val="24"/>
        </w:rPr>
      </w:pPr>
      <w:r w:rsidRPr="002C1CF8">
        <w:rPr>
          <w:rFonts w:ascii="Arial" w:eastAsia="MS Mincho" w:hAnsi="Arial" w:cs="Cambria"/>
          <w:color w:val="000000"/>
          <w:sz w:val="24"/>
          <w:szCs w:val="24"/>
        </w:rPr>
        <w:t>The National Model for Regional Working, first established in 2013, was intended as a document to guide developments in the school improvement system by articulating the activities that regional consortia would deliver on behalf of local authorities, as well as the necessary governance and accountability arrangements. It acknowledged that there would be ‘both structural and operational variations between the four regions, and that this flexibility is necessary to ensure that consortia are able to meet the distinct needs of their own regions’.</w:t>
      </w:r>
    </w:p>
    <w:p w14:paraId="6D70D709" w14:textId="03E044DA" w:rsidR="007067E3" w:rsidRPr="002C1CF8" w:rsidRDefault="007067E3" w:rsidP="006E5842">
      <w:pPr>
        <w:spacing w:after="240" w:line="240" w:lineRule="auto"/>
        <w:rPr>
          <w:rFonts w:ascii="Arial" w:eastAsia="MS Mincho" w:hAnsi="Arial" w:cs="Cambria"/>
          <w:color w:val="000000"/>
          <w:sz w:val="24"/>
          <w:szCs w:val="24"/>
        </w:rPr>
      </w:pPr>
      <w:r w:rsidRPr="002C1CF8">
        <w:rPr>
          <w:rFonts w:ascii="Arial" w:eastAsia="MS Mincho" w:hAnsi="Arial" w:cs="Cambria"/>
          <w:color w:val="000000"/>
          <w:sz w:val="24"/>
          <w:szCs w:val="24"/>
        </w:rPr>
        <w:t>Because regional consortia are non-statutory bodies, no statutory education functions or duties have been passed to them from local authorities. For example, local authorities retain the duty ‘to promote high standards’ referred to above. This has crea</w:t>
      </w:r>
      <w:r w:rsidR="0026128C">
        <w:rPr>
          <w:rFonts w:ascii="Arial" w:eastAsia="MS Mincho" w:hAnsi="Arial" w:cs="Cambria"/>
          <w:color w:val="000000"/>
          <w:sz w:val="24"/>
          <w:szCs w:val="24"/>
        </w:rPr>
        <w:t>ted some tensions in the system – although not necessarily in all regions –</w:t>
      </w:r>
      <w:r w:rsidRPr="002C1CF8">
        <w:rPr>
          <w:rFonts w:ascii="Arial" w:eastAsia="MS Mincho" w:hAnsi="Arial" w:cs="Cambria"/>
          <w:color w:val="000000"/>
          <w:sz w:val="24"/>
          <w:szCs w:val="24"/>
        </w:rPr>
        <w:t xml:space="preserve"> exacerbated by a culture of high stakes accountability that we want to leave behind. This is not helpful to schools and, more importantly, to children and young people.</w:t>
      </w:r>
    </w:p>
    <w:p w14:paraId="1CF65C6C" w14:textId="135CDAED" w:rsidR="007067E3" w:rsidRPr="002C1CF8" w:rsidRDefault="007067E3" w:rsidP="006E5842">
      <w:pPr>
        <w:spacing w:after="240" w:line="240" w:lineRule="auto"/>
        <w:rPr>
          <w:rFonts w:ascii="Arial" w:eastAsia="MS Mincho" w:hAnsi="Arial" w:cs="Cambria"/>
          <w:color w:val="000000"/>
          <w:sz w:val="24"/>
          <w:szCs w:val="24"/>
        </w:rPr>
      </w:pPr>
      <w:r w:rsidRPr="002C1CF8">
        <w:rPr>
          <w:rFonts w:ascii="Arial" w:eastAsia="MS Mincho" w:hAnsi="Arial" w:cs="Cambria"/>
          <w:color w:val="000000"/>
          <w:sz w:val="24"/>
          <w:szCs w:val="24"/>
        </w:rPr>
        <w:lastRenderedPageBreak/>
        <w:t xml:space="preserve">This guidance intends to move beyond the National Model to provide clarity to </w:t>
      </w:r>
      <w:r w:rsidR="00F23206">
        <w:rPr>
          <w:rFonts w:ascii="Arial" w:eastAsia="MS Mincho" w:hAnsi="Arial" w:cs="Cambria"/>
          <w:color w:val="000000"/>
          <w:sz w:val="24"/>
          <w:szCs w:val="24"/>
        </w:rPr>
        <w:t>local authorities and regions</w:t>
      </w:r>
      <w:r w:rsidRPr="002C1CF8">
        <w:rPr>
          <w:rFonts w:ascii="Arial" w:eastAsia="MS Mincho" w:hAnsi="Arial" w:cs="Cambria"/>
          <w:color w:val="000000"/>
          <w:sz w:val="24"/>
          <w:szCs w:val="24"/>
        </w:rPr>
        <w:t xml:space="preserve"> about their role in </w:t>
      </w:r>
      <w:r w:rsidR="00F23206">
        <w:rPr>
          <w:rFonts w:ascii="Arial" w:eastAsia="MS Mincho" w:hAnsi="Arial" w:cs="Cambria"/>
          <w:color w:val="000000"/>
          <w:sz w:val="24"/>
          <w:szCs w:val="24"/>
        </w:rPr>
        <w:t>supporting</w:t>
      </w:r>
      <w:r w:rsidRPr="002C1CF8">
        <w:rPr>
          <w:rFonts w:ascii="Arial" w:eastAsia="MS Mincho" w:hAnsi="Arial" w:cs="Cambria"/>
          <w:color w:val="000000"/>
          <w:sz w:val="24"/>
          <w:szCs w:val="24"/>
        </w:rPr>
        <w:t xml:space="preserve"> improvement in our schools, as well as the operation of accountability within the system. </w:t>
      </w:r>
    </w:p>
    <w:p w14:paraId="3244614B" w14:textId="22665D18" w:rsidR="007067E3" w:rsidRDefault="007067E3" w:rsidP="006E5842">
      <w:pPr>
        <w:spacing w:after="240" w:line="240" w:lineRule="auto"/>
        <w:rPr>
          <w:rFonts w:ascii="Arial" w:eastAsia="MS Mincho" w:hAnsi="Arial" w:cs="Cambria"/>
          <w:color w:val="000000"/>
          <w:sz w:val="24"/>
          <w:szCs w:val="24"/>
        </w:rPr>
      </w:pPr>
      <w:r w:rsidRPr="002C1CF8">
        <w:rPr>
          <w:rFonts w:ascii="Arial" w:eastAsia="MS Mincho" w:hAnsi="Arial" w:cs="Cambria"/>
          <w:color w:val="000000"/>
          <w:sz w:val="24"/>
          <w:szCs w:val="24"/>
        </w:rPr>
        <w:t>Our national mission was clear that to be successful, we need a commitment to effective collaboration</w:t>
      </w:r>
      <w:r w:rsidR="00F23206">
        <w:rPr>
          <w:rFonts w:ascii="Arial" w:eastAsia="MS Mincho" w:hAnsi="Arial" w:cs="Cambria"/>
          <w:color w:val="000000"/>
          <w:sz w:val="24"/>
          <w:szCs w:val="24"/>
        </w:rPr>
        <w:t xml:space="preserve"> and honest engagement by all parts</w:t>
      </w:r>
      <w:r w:rsidRPr="002C1CF8">
        <w:rPr>
          <w:rFonts w:ascii="Arial" w:eastAsia="MS Mincho" w:hAnsi="Arial" w:cs="Cambria"/>
          <w:color w:val="000000"/>
          <w:sz w:val="24"/>
          <w:szCs w:val="24"/>
        </w:rPr>
        <w:t xml:space="preserve"> of the education system. While this does not require uniformity of approaches in every local authority in Wales, it does require openness and clarity with</w:t>
      </w:r>
      <w:r w:rsidR="00F23206">
        <w:rPr>
          <w:rFonts w:ascii="Arial" w:eastAsia="MS Mincho" w:hAnsi="Arial" w:cs="Cambria"/>
          <w:color w:val="000000"/>
          <w:sz w:val="24"/>
          <w:szCs w:val="24"/>
        </w:rPr>
        <w:t xml:space="preserve"> schools about who will do what, in accordance with the</w:t>
      </w:r>
      <w:r w:rsidR="00801307">
        <w:rPr>
          <w:rFonts w:ascii="Arial" w:eastAsia="MS Mincho" w:hAnsi="Arial" w:cs="Cambria"/>
          <w:color w:val="000000"/>
          <w:sz w:val="24"/>
          <w:szCs w:val="24"/>
        </w:rPr>
        <w:t xml:space="preserve"> principles in this guidance.</w:t>
      </w:r>
      <w:r w:rsidR="00F23206">
        <w:rPr>
          <w:rFonts w:ascii="Arial" w:eastAsia="MS Mincho" w:hAnsi="Arial" w:cs="Cambria"/>
          <w:color w:val="000000"/>
          <w:sz w:val="24"/>
          <w:szCs w:val="24"/>
        </w:rPr>
        <w:t xml:space="preserve"> </w:t>
      </w:r>
    </w:p>
    <w:p w14:paraId="2EAE72C0" w14:textId="216705B1" w:rsidR="007067E3" w:rsidRPr="00563AE1" w:rsidRDefault="002C73E1" w:rsidP="00563AE1">
      <w:pPr>
        <w:spacing w:after="240" w:line="240" w:lineRule="auto"/>
        <w:rPr>
          <w:rFonts w:ascii="Arial" w:eastAsia="MS Mincho" w:hAnsi="Arial" w:cs="Cambria"/>
          <w:sz w:val="24"/>
          <w:szCs w:val="24"/>
        </w:rPr>
      </w:pPr>
      <w:r w:rsidRPr="002C1CF8">
        <w:rPr>
          <w:rFonts w:ascii="Arial" w:eastAsia="MS Mincho" w:hAnsi="Arial" w:cs="Cambria"/>
          <w:sz w:val="24"/>
          <w:szCs w:val="24"/>
        </w:rPr>
        <w:t>We know that</w:t>
      </w:r>
      <w:r w:rsidRPr="002C1CF8">
        <w:rPr>
          <w:rFonts w:ascii="Arial" w:eastAsia="MS Mincho" w:hAnsi="Arial" w:cs="Arial"/>
          <w:sz w:val="24"/>
          <w:szCs w:val="24"/>
        </w:rPr>
        <w:t xml:space="preserve"> r</w:t>
      </w:r>
      <w:r w:rsidRPr="002C1CF8">
        <w:rPr>
          <w:rFonts w:ascii="Arial" w:eastAsia="MS Mincho" w:hAnsi="Arial" w:cs="Cambria"/>
          <w:sz w:val="24"/>
          <w:szCs w:val="24"/>
        </w:rPr>
        <w:t xml:space="preserve">egional consortia, local authorities, governing bodies and head teachers working in partnership can have a powerful impact in </w:t>
      </w:r>
      <w:r w:rsidR="00801307">
        <w:rPr>
          <w:rFonts w:ascii="Arial" w:eastAsia="MS Mincho" w:hAnsi="Arial" w:cs="Cambria"/>
          <w:sz w:val="24"/>
          <w:szCs w:val="24"/>
        </w:rPr>
        <w:t>improving schools</w:t>
      </w:r>
      <w:r w:rsidRPr="002C1CF8">
        <w:rPr>
          <w:rFonts w:ascii="Arial" w:eastAsia="MS Mincho" w:hAnsi="Arial" w:cs="Cambria"/>
          <w:sz w:val="24"/>
          <w:szCs w:val="24"/>
        </w:rPr>
        <w:t xml:space="preserve">. But, to succeed, such partnership must be based on a mutual recognition of the functions </w:t>
      </w:r>
      <w:r w:rsidR="00563AE1">
        <w:rPr>
          <w:rFonts w:ascii="Arial" w:eastAsia="MS Mincho" w:hAnsi="Arial" w:cs="Cambria"/>
          <w:sz w:val="24"/>
          <w:szCs w:val="24"/>
        </w:rPr>
        <w:t>and contributions of each party</w:t>
      </w:r>
      <w:r w:rsidR="00B60DDD">
        <w:rPr>
          <w:rFonts w:ascii="Arial" w:eastAsia="MS Mincho" w:hAnsi="Arial" w:cs="Cambria"/>
          <w:sz w:val="24"/>
          <w:szCs w:val="24"/>
        </w:rPr>
        <w:t>, as well as trust</w:t>
      </w:r>
      <w:r w:rsidR="007067E3" w:rsidRPr="002C1CF8">
        <w:rPr>
          <w:rFonts w:ascii="Arial" w:eastAsia="Cambria" w:hAnsi="Arial" w:cs="Arial"/>
          <w:sz w:val="24"/>
          <w:szCs w:val="24"/>
        </w:rPr>
        <w:t>.</w:t>
      </w:r>
      <w:r w:rsidR="007067E3" w:rsidRPr="002C1CF8">
        <w:rPr>
          <w:rFonts w:ascii="Arial" w:eastAsia="Cambria" w:hAnsi="Arial" w:cs="Arial"/>
          <w:sz w:val="24"/>
          <w:szCs w:val="24"/>
          <w:vertAlign w:val="superscript"/>
        </w:rPr>
        <w:footnoteReference w:id="9"/>
      </w:r>
      <w:r w:rsidR="007067E3" w:rsidRPr="002C1CF8">
        <w:rPr>
          <w:rFonts w:ascii="Arial" w:eastAsia="Cambria" w:hAnsi="Arial" w:cs="Arial"/>
          <w:sz w:val="24"/>
          <w:szCs w:val="24"/>
        </w:rPr>
        <w:t xml:space="preserve"> </w:t>
      </w:r>
    </w:p>
    <w:p w14:paraId="7574E971" w14:textId="77777777" w:rsidR="007067E3" w:rsidRPr="002C1CF8" w:rsidRDefault="007067E3" w:rsidP="006E5842">
      <w:pPr>
        <w:spacing w:after="0" w:line="240" w:lineRule="auto"/>
        <w:rPr>
          <w:rFonts w:ascii="Arial" w:eastAsia="Cambria" w:hAnsi="Arial" w:cs="Arial"/>
          <w:sz w:val="24"/>
          <w:szCs w:val="24"/>
        </w:rPr>
      </w:pPr>
    </w:p>
    <w:p w14:paraId="13D79D9B" w14:textId="466B41C8" w:rsidR="00D46BC3" w:rsidRDefault="00D46BC3" w:rsidP="006E5842">
      <w:pPr>
        <w:spacing w:after="240" w:line="240" w:lineRule="auto"/>
        <w:rPr>
          <w:rFonts w:ascii="Arial" w:eastAsia="MS Mincho" w:hAnsi="Arial" w:cs="Cambria"/>
          <w:i/>
          <w:sz w:val="24"/>
          <w:szCs w:val="24"/>
        </w:rPr>
      </w:pPr>
      <w:bookmarkStart w:id="2" w:name="_GoBack"/>
      <w:r>
        <w:rPr>
          <w:rFonts w:ascii="Arial" w:eastAsia="MS Mincho" w:hAnsi="Arial" w:cs="Cambria"/>
          <w:i/>
          <w:sz w:val="24"/>
          <w:szCs w:val="24"/>
        </w:rPr>
        <w:t>Diocesan authorities</w:t>
      </w:r>
    </w:p>
    <w:p w14:paraId="75D11296" w14:textId="68491B69" w:rsidR="00D46BC3" w:rsidRDefault="00D46BC3" w:rsidP="00D46BC3">
      <w:pPr>
        <w:rPr>
          <w:rFonts w:ascii="Arial" w:hAnsi="Arial" w:cs="Arial"/>
          <w:sz w:val="24"/>
          <w:szCs w:val="24"/>
        </w:rPr>
      </w:pPr>
      <w:r>
        <w:rPr>
          <w:rFonts w:ascii="Arial" w:hAnsi="Arial" w:cs="Arial"/>
          <w:sz w:val="24"/>
          <w:szCs w:val="24"/>
        </w:rPr>
        <w:t>Diocesan authorities oversee and support schools with a religious character to ensure they are acting in conformity with the teachings and regulations of their</w:t>
      </w:r>
      <w:r>
        <w:rPr>
          <w:rFonts w:ascii="Arial" w:hAnsi="Arial" w:cs="Arial"/>
          <w:sz w:val="24"/>
          <w:szCs w:val="24"/>
        </w:rPr>
        <w:t xml:space="preserve"> Church. They </w:t>
      </w:r>
      <w:r>
        <w:rPr>
          <w:rFonts w:ascii="Arial" w:hAnsi="Arial" w:cs="Arial"/>
          <w:sz w:val="24"/>
          <w:szCs w:val="24"/>
        </w:rPr>
        <w:t>support their schools’ professional learning, for example in areas relating to wellbeing, spirituality and curriculum development. In addition, diocesan authorities have an important role in appointing foundation governors, giving them a good understanding of the effectiveness of leadership and governance in their schools.</w:t>
      </w:r>
    </w:p>
    <w:p w14:paraId="7623272B" w14:textId="77777777" w:rsidR="00D46BC3" w:rsidRDefault="00D46BC3" w:rsidP="00D46BC3">
      <w:pPr>
        <w:rPr>
          <w:rFonts w:ascii="Arial" w:hAnsi="Arial" w:cs="Arial"/>
          <w:sz w:val="24"/>
          <w:szCs w:val="24"/>
        </w:rPr>
      </w:pPr>
      <w:r>
        <w:rPr>
          <w:rFonts w:ascii="Arial" w:hAnsi="Arial" w:cs="Arial"/>
          <w:sz w:val="24"/>
          <w:szCs w:val="24"/>
        </w:rPr>
        <w:t>Given the range of their involvement with schools with a religious character, diocesan authorities should therefore play a role in supporting their evaluation and improvement, working in partnership with both the school, local authorities and regional consortia.</w:t>
      </w:r>
    </w:p>
    <w:bookmarkEnd w:id="2"/>
    <w:p w14:paraId="58F90924" w14:textId="77777777" w:rsidR="00D46BC3" w:rsidRDefault="00D46BC3" w:rsidP="00D46BC3">
      <w:pPr>
        <w:rPr>
          <w:rFonts w:ascii="Arial" w:hAnsi="Arial" w:cs="Arial"/>
          <w:sz w:val="24"/>
          <w:szCs w:val="24"/>
        </w:rPr>
      </w:pPr>
    </w:p>
    <w:p w14:paraId="144E06DA" w14:textId="77777777" w:rsidR="00D46BC3" w:rsidRDefault="00D46BC3" w:rsidP="00D46BC3">
      <w:pPr>
        <w:rPr>
          <w:rFonts w:ascii="Arial" w:hAnsi="Arial" w:cs="Arial"/>
          <w:sz w:val="24"/>
          <w:szCs w:val="24"/>
        </w:rPr>
      </w:pPr>
    </w:p>
    <w:p w14:paraId="212C8F03" w14:textId="61FF257D" w:rsidR="007067E3" w:rsidRPr="00D46BC3" w:rsidRDefault="007067E3" w:rsidP="00D46BC3">
      <w:pPr>
        <w:rPr>
          <w:rFonts w:ascii="Arial" w:hAnsi="Arial" w:cs="Arial"/>
          <w:sz w:val="24"/>
          <w:szCs w:val="24"/>
        </w:rPr>
      </w:pPr>
      <w:r w:rsidRPr="002C1CF8">
        <w:rPr>
          <w:rFonts w:ascii="Arial" w:eastAsia="MS Mincho" w:hAnsi="Arial" w:cs="Cambria"/>
          <w:i/>
          <w:sz w:val="24"/>
          <w:szCs w:val="24"/>
        </w:rPr>
        <w:lastRenderedPageBreak/>
        <w:t>Estyn</w:t>
      </w:r>
    </w:p>
    <w:p w14:paraId="45771C6A" w14:textId="77777777" w:rsidR="007067E3" w:rsidRPr="002C1CF8" w:rsidRDefault="007067E3" w:rsidP="006E5842">
      <w:pPr>
        <w:spacing w:after="0" w:line="240" w:lineRule="auto"/>
        <w:rPr>
          <w:rFonts w:ascii="Arial" w:eastAsia="MS Mincho" w:hAnsi="Arial" w:cs="Arial"/>
          <w:sz w:val="24"/>
          <w:szCs w:val="24"/>
        </w:rPr>
      </w:pPr>
      <w:r w:rsidRPr="002C1CF8">
        <w:rPr>
          <w:rFonts w:ascii="Arial" w:eastAsia="MS Mincho" w:hAnsi="Arial" w:cs="Arial"/>
          <w:sz w:val="24"/>
          <w:szCs w:val="24"/>
        </w:rPr>
        <w:t xml:space="preserve">Estyn is a crown body, independent of the Welsh Government, led by Her Majesty’s Chief Inspector of Education and Training in Wales (HMCI). </w:t>
      </w:r>
    </w:p>
    <w:p w14:paraId="0589DC70" w14:textId="77777777" w:rsidR="007067E3" w:rsidRPr="002C1CF8" w:rsidRDefault="007067E3" w:rsidP="006E5842">
      <w:pPr>
        <w:spacing w:after="0" w:line="240" w:lineRule="auto"/>
        <w:rPr>
          <w:rFonts w:ascii="Arial" w:eastAsia="MS Mincho" w:hAnsi="Arial" w:cs="Arial"/>
          <w:sz w:val="24"/>
          <w:szCs w:val="24"/>
        </w:rPr>
      </w:pPr>
    </w:p>
    <w:p w14:paraId="14DA6492" w14:textId="77777777" w:rsidR="007067E3" w:rsidRPr="002C1CF8" w:rsidRDefault="007067E3" w:rsidP="006E5842">
      <w:pPr>
        <w:spacing w:after="0" w:line="240" w:lineRule="auto"/>
        <w:rPr>
          <w:rFonts w:ascii="Arial" w:eastAsia="MS Mincho" w:hAnsi="Arial" w:cs="Arial"/>
          <w:sz w:val="24"/>
          <w:szCs w:val="24"/>
        </w:rPr>
      </w:pPr>
      <w:r w:rsidRPr="002C1CF8">
        <w:rPr>
          <w:rFonts w:ascii="Arial" w:eastAsia="MS Mincho" w:hAnsi="Arial" w:cs="Arial"/>
          <w:sz w:val="24"/>
          <w:szCs w:val="24"/>
        </w:rPr>
        <w:t>Estyn has three main objectives.</w:t>
      </w:r>
    </w:p>
    <w:p w14:paraId="1950EB24" w14:textId="220BEA3F" w:rsidR="007067E3" w:rsidRPr="002C1CF8" w:rsidRDefault="007067E3" w:rsidP="00D12924">
      <w:pPr>
        <w:numPr>
          <w:ilvl w:val="0"/>
          <w:numId w:val="5"/>
        </w:numPr>
        <w:spacing w:after="0" w:line="240" w:lineRule="auto"/>
        <w:contextualSpacing/>
        <w:rPr>
          <w:rFonts w:ascii="Arial" w:eastAsia="MS Mincho" w:hAnsi="Arial" w:cs="Arial"/>
          <w:sz w:val="24"/>
          <w:szCs w:val="24"/>
        </w:rPr>
      </w:pPr>
      <w:r w:rsidRPr="002C1CF8">
        <w:rPr>
          <w:rFonts w:ascii="Arial" w:eastAsia="MS Mincho" w:hAnsi="Arial" w:cs="Arial"/>
          <w:sz w:val="24"/>
          <w:szCs w:val="24"/>
        </w:rPr>
        <w:t>Providing public accountability to service users on the quality and standards of education and training in Wales through inspection activity. It inspects a number of different sectors, including schools</w:t>
      </w:r>
      <w:r w:rsidR="00682643">
        <w:rPr>
          <w:rFonts w:ascii="Arial" w:eastAsia="MS Mincho" w:hAnsi="Arial" w:cs="Arial"/>
          <w:sz w:val="24"/>
          <w:szCs w:val="24"/>
        </w:rPr>
        <w:t xml:space="preserve"> and local authorities</w:t>
      </w:r>
      <w:r w:rsidRPr="002C1CF8">
        <w:rPr>
          <w:rFonts w:ascii="Arial" w:eastAsia="MS Mincho" w:hAnsi="Arial" w:cs="Arial"/>
          <w:sz w:val="24"/>
          <w:szCs w:val="24"/>
        </w:rPr>
        <w:t xml:space="preserve">. </w:t>
      </w:r>
    </w:p>
    <w:p w14:paraId="50597D19" w14:textId="77777777" w:rsidR="007067E3" w:rsidRPr="002C1CF8" w:rsidRDefault="007067E3" w:rsidP="00D12924">
      <w:pPr>
        <w:numPr>
          <w:ilvl w:val="0"/>
          <w:numId w:val="5"/>
        </w:numPr>
        <w:spacing w:after="0" w:line="240" w:lineRule="auto"/>
        <w:contextualSpacing/>
        <w:rPr>
          <w:rFonts w:ascii="Arial" w:eastAsia="MS Mincho" w:hAnsi="Arial" w:cs="Arial"/>
          <w:sz w:val="24"/>
          <w:szCs w:val="24"/>
        </w:rPr>
      </w:pPr>
      <w:r w:rsidRPr="002C1CF8">
        <w:rPr>
          <w:rFonts w:ascii="Arial" w:eastAsia="MS Mincho" w:hAnsi="Arial" w:cs="Arial"/>
          <w:sz w:val="24"/>
          <w:szCs w:val="24"/>
        </w:rPr>
        <w:t>Informing the development of national policy by providing advice and guidance to the Welsh Government on quality and standards in education and training in Wales through a variety of ways. These include commissioned thematic reports; the HMCI’s Annual Report; and, involvement in education reforms and policy development.</w:t>
      </w:r>
    </w:p>
    <w:p w14:paraId="14210AB1" w14:textId="7D8C85A9" w:rsidR="007067E3" w:rsidRPr="002C1CF8" w:rsidRDefault="007067E3" w:rsidP="00D12924">
      <w:pPr>
        <w:numPr>
          <w:ilvl w:val="0"/>
          <w:numId w:val="5"/>
        </w:numPr>
        <w:spacing w:after="0" w:line="240" w:lineRule="auto"/>
        <w:contextualSpacing/>
        <w:rPr>
          <w:rFonts w:ascii="Arial" w:eastAsia="MS Mincho" w:hAnsi="Arial" w:cs="Arial"/>
          <w:sz w:val="24"/>
          <w:szCs w:val="24"/>
        </w:rPr>
      </w:pPr>
      <w:r w:rsidRPr="002C1CF8">
        <w:rPr>
          <w:rFonts w:ascii="Arial" w:eastAsia="MS Mincho" w:hAnsi="Arial" w:cs="Arial"/>
          <w:sz w:val="24"/>
          <w:szCs w:val="24"/>
        </w:rPr>
        <w:t xml:space="preserve">Building capacity in the improvement and delivery of education and training in Wales through inspection evidence; promoting the spread of best practice through case studies; </w:t>
      </w:r>
      <w:r w:rsidR="0081412F">
        <w:rPr>
          <w:rFonts w:ascii="Arial" w:eastAsia="MS Mincho" w:hAnsi="Arial" w:cs="Arial"/>
          <w:sz w:val="24"/>
          <w:szCs w:val="24"/>
        </w:rPr>
        <w:t>information sharing</w:t>
      </w:r>
      <w:r w:rsidRPr="002C1CF8">
        <w:rPr>
          <w:rFonts w:ascii="Arial" w:eastAsia="MS Mincho" w:hAnsi="Arial" w:cs="Arial"/>
          <w:sz w:val="24"/>
          <w:szCs w:val="24"/>
        </w:rPr>
        <w:t>; and celebrating excellent practice.</w:t>
      </w:r>
    </w:p>
    <w:p w14:paraId="52A3DD46" w14:textId="77777777" w:rsidR="007067E3" w:rsidRPr="002C1CF8" w:rsidRDefault="007067E3" w:rsidP="006E5842">
      <w:pPr>
        <w:spacing w:after="0" w:line="240" w:lineRule="auto"/>
        <w:ind w:left="720"/>
        <w:contextualSpacing/>
        <w:rPr>
          <w:rFonts w:ascii="Arial" w:eastAsia="MS Mincho" w:hAnsi="Arial" w:cs="Arial"/>
          <w:sz w:val="24"/>
          <w:szCs w:val="24"/>
        </w:rPr>
      </w:pPr>
    </w:p>
    <w:p w14:paraId="56D60D30" w14:textId="398B61A7" w:rsidR="00FE63A4" w:rsidRPr="00992C08" w:rsidRDefault="00FE63A4" w:rsidP="00FE63A4">
      <w:pPr>
        <w:spacing w:after="240" w:line="240" w:lineRule="auto"/>
        <w:rPr>
          <w:rStyle w:val="Strong"/>
          <w:rFonts w:ascii="Arial" w:hAnsi="Arial" w:cs="Arial"/>
          <w:color w:val="1F1F1F"/>
          <w:sz w:val="28"/>
          <w:szCs w:val="27"/>
          <w:bdr w:val="none" w:sz="0" w:space="0" w:color="auto" w:frame="1"/>
        </w:rPr>
      </w:pPr>
      <w:r w:rsidRPr="00992C08">
        <w:rPr>
          <w:rStyle w:val="Strong"/>
          <w:rFonts w:ascii="Arial" w:hAnsi="Arial" w:cs="Arial"/>
          <w:color w:val="1F1F1F"/>
          <w:sz w:val="28"/>
          <w:szCs w:val="27"/>
          <w:bdr w:val="none" w:sz="0" w:space="0" w:color="auto" w:frame="1"/>
        </w:rPr>
        <w:t>Annex</w:t>
      </w:r>
      <w:r w:rsidR="00992C08" w:rsidRPr="00992C08">
        <w:rPr>
          <w:rStyle w:val="Strong"/>
          <w:rFonts w:ascii="Arial" w:hAnsi="Arial" w:cs="Arial"/>
          <w:color w:val="1F1F1F"/>
          <w:sz w:val="28"/>
          <w:szCs w:val="27"/>
          <w:bdr w:val="none" w:sz="0" w:space="0" w:color="auto" w:frame="1"/>
        </w:rPr>
        <w:t xml:space="preserve"> B</w:t>
      </w:r>
    </w:p>
    <w:p w14:paraId="0116940A" w14:textId="4A2A60F2" w:rsidR="00FE63A4" w:rsidRPr="00781182" w:rsidRDefault="00FE63A4" w:rsidP="00FE63A4">
      <w:pPr>
        <w:spacing w:after="240" w:line="240" w:lineRule="auto"/>
        <w:rPr>
          <w:rFonts w:ascii="Arial" w:eastAsia="MS Mincho" w:hAnsi="Arial" w:cs="Cambria"/>
          <w:b/>
          <w:sz w:val="24"/>
          <w:szCs w:val="24"/>
        </w:rPr>
      </w:pPr>
      <w:r w:rsidRPr="00781182">
        <w:rPr>
          <w:rFonts w:ascii="Arial" w:eastAsia="MS Mincho" w:hAnsi="Arial" w:cs="Cambria"/>
          <w:b/>
          <w:sz w:val="24"/>
          <w:szCs w:val="24"/>
        </w:rPr>
        <w:t>National Evaluation and Improvement Resource</w:t>
      </w:r>
    </w:p>
    <w:p w14:paraId="5A39F263" w14:textId="77777777" w:rsidR="00FE63A4" w:rsidRPr="00781182" w:rsidRDefault="00FE63A4" w:rsidP="00FE63A4">
      <w:pPr>
        <w:spacing w:after="240" w:line="240" w:lineRule="auto"/>
        <w:rPr>
          <w:rFonts w:ascii="Arial" w:eastAsia="MS Mincho" w:hAnsi="Arial" w:cs="Arial"/>
          <w:sz w:val="24"/>
          <w:szCs w:val="24"/>
        </w:rPr>
      </w:pPr>
      <w:r w:rsidRPr="00781182">
        <w:rPr>
          <w:rFonts w:ascii="Arial" w:eastAsia="MS Mincho" w:hAnsi="Arial" w:cs="Arial"/>
          <w:sz w:val="24"/>
          <w:szCs w:val="24"/>
        </w:rPr>
        <w:t>The National Evaluation and Improvement Resource (NEIR), has been developed by schools, Estyn, regional consortia and local authorities in Wales, with input from the OECD. It provides schools with a range of principles and approaches, as well as practical case studies and resources, to support effective self-evaluation for improvement in line with the wider principles set out in this guidance. Schools are encourage to make use of the NEIR to develop their approaches to self-evaluation.</w:t>
      </w:r>
    </w:p>
    <w:p w14:paraId="7C14A6FD" w14:textId="77777777" w:rsidR="00FE63A4" w:rsidRPr="00781182" w:rsidRDefault="00FE63A4" w:rsidP="00FE63A4">
      <w:pPr>
        <w:spacing w:after="240" w:line="240" w:lineRule="auto"/>
        <w:rPr>
          <w:rFonts w:ascii="Arial" w:eastAsia="MS Mincho" w:hAnsi="Arial" w:cs="Arial"/>
          <w:sz w:val="24"/>
          <w:szCs w:val="24"/>
        </w:rPr>
      </w:pPr>
      <w:r w:rsidRPr="00781182">
        <w:rPr>
          <w:rFonts w:ascii="Arial" w:eastAsia="MS Mincho" w:hAnsi="Arial" w:cs="Arial"/>
          <w:sz w:val="24"/>
          <w:szCs w:val="24"/>
        </w:rPr>
        <w:t>The resource shows that there are different ways that a school can structure its self-evaluation processes depending on its context and that there is no one prescribed way of doing things. Critically it moves self-evaluation from a process that is undertaken for an external audience (e.g. Estyn) to showing that it is the process that is important, leading to improved outcomes for learners, not the documentation.</w:t>
      </w:r>
    </w:p>
    <w:p w14:paraId="3F573A36" w14:textId="77777777" w:rsidR="00FE63A4" w:rsidRPr="00781182" w:rsidRDefault="00FE63A4" w:rsidP="00FE63A4">
      <w:pPr>
        <w:spacing w:after="240" w:line="240" w:lineRule="auto"/>
        <w:rPr>
          <w:rFonts w:ascii="Arial" w:eastAsia="MS Mincho" w:hAnsi="Arial" w:cs="Arial"/>
          <w:sz w:val="24"/>
          <w:szCs w:val="24"/>
        </w:rPr>
      </w:pPr>
      <w:r w:rsidRPr="00781182">
        <w:rPr>
          <w:rFonts w:ascii="Arial" w:eastAsia="MS Mincho" w:hAnsi="Arial" w:cs="Arial"/>
          <w:sz w:val="24"/>
          <w:szCs w:val="24"/>
        </w:rPr>
        <w:t>The NEIR has not been developed as a stand-alone resource. There are significant links across self-evaluation relating to curriculum development, pedagogy, professional learning and the schools as learning organisations model. As such the NEIR will support schools in developing the Curriculum for Wales (l</w:t>
      </w:r>
      <w:r w:rsidRPr="00781182">
        <w:rPr>
          <w:rFonts w:ascii="Arial" w:eastAsia="MS Mincho" w:hAnsi="Arial" w:cs="Arial"/>
          <w:sz w:val="24"/>
          <w:szCs w:val="24"/>
          <w:highlight w:val="yellow"/>
        </w:rPr>
        <w:t>ink</w:t>
      </w:r>
      <w:r w:rsidRPr="00781182">
        <w:rPr>
          <w:rFonts w:ascii="Arial" w:eastAsia="MS Mincho" w:hAnsi="Arial" w:cs="Arial"/>
          <w:sz w:val="24"/>
          <w:szCs w:val="24"/>
        </w:rPr>
        <w:t>) and as they develop to become learning organisations (</w:t>
      </w:r>
      <w:r w:rsidRPr="007D2C06">
        <w:rPr>
          <w:rFonts w:ascii="Arial" w:eastAsia="MS Mincho" w:hAnsi="Arial" w:cs="Arial"/>
          <w:sz w:val="24"/>
          <w:szCs w:val="24"/>
          <w:highlight w:val="yellow"/>
        </w:rPr>
        <w:t>link to SLO model</w:t>
      </w:r>
      <w:r w:rsidRPr="00781182">
        <w:rPr>
          <w:rFonts w:ascii="Arial" w:eastAsia="MS Mincho" w:hAnsi="Arial" w:cs="Arial"/>
          <w:sz w:val="24"/>
          <w:szCs w:val="24"/>
        </w:rPr>
        <w:t xml:space="preserve">). </w:t>
      </w:r>
    </w:p>
    <w:p w14:paraId="1060FEAA" w14:textId="7D9D04E7" w:rsidR="00FE63A4" w:rsidRPr="00781182" w:rsidRDefault="004E3F2A" w:rsidP="00FE63A4">
      <w:pPr>
        <w:spacing w:after="240" w:line="240" w:lineRule="auto"/>
        <w:rPr>
          <w:rFonts w:ascii="Arial" w:eastAsia="MS Mincho" w:hAnsi="Arial" w:cs="Arial"/>
          <w:sz w:val="24"/>
          <w:szCs w:val="24"/>
        </w:rPr>
      </w:pPr>
      <w:r>
        <w:rPr>
          <w:rFonts w:ascii="Arial" w:eastAsia="MS Mincho" w:hAnsi="Arial" w:cs="Arial"/>
          <w:sz w:val="24"/>
          <w:szCs w:val="24"/>
        </w:rPr>
        <w:t>It also</w:t>
      </w:r>
      <w:r w:rsidR="00FE63A4" w:rsidRPr="00781182">
        <w:rPr>
          <w:rFonts w:ascii="Arial" w:eastAsia="MS Mincho" w:hAnsi="Arial" w:cs="Arial"/>
          <w:sz w:val="24"/>
          <w:szCs w:val="24"/>
        </w:rPr>
        <w:t xml:space="preserve"> provides additional detail to support self-evaluation processes that underpin the professional learning journey (</w:t>
      </w:r>
      <w:r w:rsidR="00FE63A4" w:rsidRPr="007D2C06">
        <w:rPr>
          <w:rFonts w:ascii="Arial" w:eastAsia="MS Mincho" w:hAnsi="Arial" w:cs="Arial"/>
          <w:sz w:val="24"/>
          <w:szCs w:val="24"/>
          <w:highlight w:val="yellow"/>
        </w:rPr>
        <w:t>link to PLJ</w:t>
      </w:r>
      <w:r w:rsidR="00FE63A4" w:rsidRPr="00781182">
        <w:rPr>
          <w:rFonts w:ascii="Arial" w:eastAsia="MS Mincho" w:hAnsi="Arial" w:cs="Arial"/>
          <w:sz w:val="24"/>
          <w:szCs w:val="24"/>
        </w:rPr>
        <w:t>) and incorporates the Professional Standards for Teaching and Leadership and for assisting teaching throughout. Effective evaluation of teaching and learning, at the core of the NEIR</w:t>
      </w:r>
      <w:r>
        <w:rPr>
          <w:rFonts w:ascii="Arial" w:eastAsia="MS Mincho" w:hAnsi="Arial" w:cs="Arial"/>
          <w:sz w:val="24"/>
          <w:szCs w:val="24"/>
        </w:rPr>
        <w:t>,</w:t>
      </w:r>
      <w:r w:rsidR="00FE63A4" w:rsidRPr="00781182">
        <w:rPr>
          <w:rFonts w:ascii="Arial" w:eastAsia="MS Mincho" w:hAnsi="Arial" w:cs="Arial"/>
          <w:sz w:val="24"/>
          <w:szCs w:val="24"/>
        </w:rPr>
        <w:t xml:space="preserve"> will also support schools in engaging with the pedagogy conversation through the national pedagogy project. </w:t>
      </w:r>
    </w:p>
    <w:p w14:paraId="74167973" w14:textId="77777777" w:rsidR="00FE63A4" w:rsidRPr="00781182" w:rsidRDefault="00FE63A4" w:rsidP="00FE63A4">
      <w:pPr>
        <w:spacing w:after="240" w:line="240" w:lineRule="auto"/>
        <w:rPr>
          <w:rFonts w:ascii="Arial" w:eastAsia="MS Mincho" w:hAnsi="Arial" w:cs="Cambria"/>
          <w:sz w:val="24"/>
          <w:szCs w:val="24"/>
        </w:rPr>
      </w:pPr>
      <w:r w:rsidRPr="00781182">
        <w:rPr>
          <w:rFonts w:ascii="Arial" w:eastAsia="MS Mincho" w:hAnsi="Arial" w:cs="Cambria"/>
          <w:sz w:val="24"/>
          <w:szCs w:val="24"/>
        </w:rPr>
        <w:t>Note: At time of drafting the NEIR is still under beta testing and development with a selection of pilot schools. There will be a phased release throughout the 2020-21 academic year, with it being made more widely available in Spring 2021. (</w:t>
      </w:r>
      <w:r w:rsidRPr="007D2C06">
        <w:rPr>
          <w:rFonts w:ascii="Arial" w:eastAsia="MS Mincho" w:hAnsi="Arial" w:cs="Cambria"/>
          <w:sz w:val="24"/>
          <w:szCs w:val="24"/>
          <w:highlight w:val="yellow"/>
        </w:rPr>
        <w:t xml:space="preserve">link to </w:t>
      </w:r>
      <w:r w:rsidRPr="007D2C06">
        <w:rPr>
          <w:rFonts w:ascii="Arial" w:eastAsia="MS Mincho" w:hAnsi="Arial" w:cs="Cambria"/>
          <w:sz w:val="24"/>
          <w:szCs w:val="24"/>
          <w:highlight w:val="yellow"/>
        </w:rPr>
        <w:lastRenderedPageBreak/>
        <w:t>website if appropriate</w:t>
      </w:r>
      <w:r w:rsidRPr="00781182">
        <w:rPr>
          <w:rFonts w:ascii="Arial" w:eastAsia="MS Mincho" w:hAnsi="Arial" w:cs="Cambria"/>
          <w:sz w:val="24"/>
          <w:szCs w:val="24"/>
        </w:rPr>
        <w:t xml:space="preserve">) Schools may access further support on the principles and approaches through the </w:t>
      </w:r>
      <w:hyperlink r:id="rId16" w:history="1">
        <w:r w:rsidRPr="00781182">
          <w:rPr>
            <w:rFonts w:ascii="Arial" w:eastAsia="MS Mincho" w:hAnsi="Arial" w:cs="Cambria"/>
            <w:color w:val="0000FF"/>
            <w:sz w:val="24"/>
            <w:szCs w:val="24"/>
            <w:u w:val="single"/>
          </w:rPr>
          <w:t>National Evaluation and Improvement Resource (NEIR)</w:t>
        </w:r>
      </w:hyperlink>
      <w:r w:rsidRPr="00781182">
        <w:rPr>
          <w:rFonts w:ascii="Arial" w:eastAsia="MS Mincho" w:hAnsi="Arial" w:cs="Cambria"/>
          <w:sz w:val="24"/>
          <w:szCs w:val="24"/>
        </w:rPr>
        <w:t xml:space="preserve">. </w:t>
      </w:r>
    </w:p>
    <w:p w14:paraId="1D3E2BBD" w14:textId="77777777" w:rsidR="00FE63A4" w:rsidRPr="00781182" w:rsidRDefault="00FE63A4" w:rsidP="00FE63A4">
      <w:pPr>
        <w:spacing w:after="240" w:line="240" w:lineRule="auto"/>
        <w:rPr>
          <w:rFonts w:ascii="Arial" w:eastAsia="MS Mincho" w:hAnsi="Arial" w:cs="Cambria"/>
          <w:sz w:val="24"/>
          <w:szCs w:val="24"/>
        </w:rPr>
      </w:pPr>
    </w:p>
    <w:p w14:paraId="1527C794" w14:textId="77777777" w:rsidR="00992C08" w:rsidRDefault="00992C08">
      <w:pPr>
        <w:rPr>
          <w:rStyle w:val="Strong"/>
          <w:rFonts w:ascii="Arial" w:hAnsi="Arial" w:cs="Arial"/>
          <w:color w:val="1F1F1F"/>
          <w:sz w:val="27"/>
          <w:szCs w:val="27"/>
          <w:bdr w:val="none" w:sz="0" w:space="0" w:color="auto" w:frame="1"/>
        </w:rPr>
      </w:pPr>
      <w:r>
        <w:rPr>
          <w:rStyle w:val="Strong"/>
          <w:rFonts w:ascii="Arial" w:hAnsi="Arial" w:cs="Arial"/>
          <w:color w:val="1F1F1F"/>
          <w:sz w:val="27"/>
          <w:szCs w:val="27"/>
          <w:bdr w:val="none" w:sz="0" w:space="0" w:color="auto" w:frame="1"/>
        </w:rPr>
        <w:br w:type="page"/>
      </w:r>
    </w:p>
    <w:p w14:paraId="29A9565A" w14:textId="3466A759" w:rsidR="005B1F83" w:rsidRDefault="005B1F83" w:rsidP="00992C08">
      <w:pPr>
        <w:spacing w:after="0" w:line="240" w:lineRule="auto"/>
        <w:rPr>
          <w:rFonts w:ascii="Arial" w:eastAsia="MS Mincho" w:hAnsi="Arial" w:cs="Arial"/>
          <w:b/>
          <w:sz w:val="28"/>
          <w:szCs w:val="24"/>
        </w:rPr>
      </w:pPr>
      <w:r>
        <w:rPr>
          <w:rFonts w:ascii="Arial" w:eastAsia="MS Mincho" w:hAnsi="Arial" w:cs="Arial"/>
          <w:b/>
          <w:sz w:val="28"/>
          <w:szCs w:val="24"/>
        </w:rPr>
        <w:lastRenderedPageBreak/>
        <w:t xml:space="preserve">Annex C - </w:t>
      </w:r>
    </w:p>
    <w:p w14:paraId="07EDAA04" w14:textId="68A3B522" w:rsidR="005B1F83" w:rsidRDefault="005B1F83">
      <w:pPr>
        <w:rPr>
          <w:rFonts w:ascii="Arial" w:eastAsia="MS Mincho" w:hAnsi="Arial" w:cs="Arial"/>
          <w:b/>
          <w:sz w:val="28"/>
          <w:szCs w:val="24"/>
        </w:rPr>
      </w:pPr>
    </w:p>
    <w:p w14:paraId="6B68C732" w14:textId="1C02EFA2" w:rsidR="005B1F83" w:rsidRPr="005B1F83" w:rsidRDefault="005B1F83">
      <w:pPr>
        <w:rPr>
          <w:rFonts w:ascii="Arial" w:eastAsia="MS Mincho" w:hAnsi="Arial" w:cs="Arial"/>
          <w:sz w:val="24"/>
          <w:szCs w:val="24"/>
        </w:rPr>
      </w:pPr>
      <w:r w:rsidRPr="005B1F83">
        <w:rPr>
          <w:rFonts w:ascii="Arial" w:hAnsi="Arial" w:cs="Arial"/>
          <w:b/>
          <w:color w:val="000000"/>
          <w:sz w:val="24"/>
          <w:szCs w:val="24"/>
        </w:rPr>
        <w:t xml:space="preserve">The Education (School Development Plans) (Wales) Regulations 2014 </w:t>
      </w:r>
      <w:r>
        <w:rPr>
          <w:rFonts w:ascii="Arial" w:hAnsi="Arial" w:cs="Arial"/>
          <w:b/>
          <w:color w:val="000000"/>
          <w:sz w:val="24"/>
          <w:szCs w:val="24"/>
        </w:rPr>
        <w:t>–</w:t>
      </w:r>
      <w:r w:rsidRPr="005B1F83">
        <w:rPr>
          <w:rFonts w:ascii="Arial" w:hAnsi="Arial" w:cs="Arial"/>
          <w:b/>
          <w:color w:val="000000"/>
          <w:sz w:val="24"/>
          <w:szCs w:val="24"/>
        </w:rPr>
        <w:t xml:space="preserve"> Schedule </w:t>
      </w:r>
      <w:r w:rsidRPr="005B1F83">
        <w:rPr>
          <w:rFonts w:ascii="Arial" w:hAnsi="Arial" w:cs="Arial"/>
          <w:color w:val="000000"/>
          <w:sz w:val="24"/>
          <w:szCs w:val="24"/>
        </w:rPr>
        <w:t>(</w:t>
      </w:r>
      <w:hyperlink r:id="rId17" w:history="1">
        <w:r w:rsidRPr="005B1F83">
          <w:rPr>
            <w:rStyle w:val="Hyperlink"/>
            <w:rFonts w:ascii="Arial" w:eastAsia="MS Mincho" w:hAnsi="Arial" w:cs="Arial"/>
            <w:sz w:val="24"/>
            <w:szCs w:val="24"/>
          </w:rPr>
          <w:t>https://www.legislation.gov.uk/wsi/2014/2677/schedule/made</w:t>
        </w:r>
      </w:hyperlink>
      <w:r>
        <w:rPr>
          <w:rFonts w:ascii="Arial" w:eastAsia="MS Mincho" w:hAnsi="Arial" w:cs="Arial"/>
          <w:sz w:val="24"/>
          <w:szCs w:val="24"/>
        </w:rPr>
        <w:t>)</w:t>
      </w:r>
    </w:p>
    <w:p w14:paraId="039E77A6" w14:textId="502B747D" w:rsidR="005B1F83" w:rsidRPr="005B1F83" w:rsidRDefault="005B1F83" w:rsidP="005B1F83">
      <w:pPr>
        <w:spacing w:after="225" w:line="270" w:lineRule="atLeast"/>
        <w:outlineLvl w:val="1"/>
        <w:rPr>
          <w:rFonts w:ascii="Arial" w:eastAsia="Times New Roman" w:hAnsi="Arial" w:cs="Arial"/>
          <w:color w:val="000000"/>
          <w:sz w:val="24"/>
          <w:szCs w:val="24"/>
          <w:u w:val="single"/>
          <w:lang w:eastAsia="en-GB"/>
        </w:rPr>
      </w:pPr>
      <w:r w:rsidRPr="005B1F83">
        <w:rPr>
          <w:rFonts w:ascii="Arial" w:eastAsia="Times New Roman" w:hAnsi="Arial" w:cs="Arial"/>
          <w:color w:val="000000"/>
          <w:sz w:val="24"/>
          <w:szCs w:val="24"/>
          <w:u w:val="single"/>
          <w:lang w:eastAsia="en-GB"/>
        </w:rPr>
        <w:t>Contents of a school development plan</w:t>
      </w:r>
    </w:p>
    <w:p w14:paraId="7160DE10" w14:textId="77777777"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r w:rsidRPr="007D2C06">
        <w:rPr>
          <w:rFonts w:ascii="Arial" w:eastAsia="Times New Roman" w:hAnsi="Arial" w:cs="Arial"/>
          <w:bCs/>
          <w:i/>
          <w:sz w:val="24"/>
          <w:szCs w:val="24"/>
          <w:lang w:eastAsia="en-GB"/>
        </w:rPr>
        <w:t>School improvement priorities</w:t>
      </w:r>
    </w:p>
    <w:p w14:paraId="2C3405F2" w14:textId="77777777" w:rsidR="005B1F83" w:rsidRPr="007D2C06" w:rsidRDefault="005B1F83" w:rsidP="005B1F83">
      <w:pPr>
        <w:shd w:val="clear" w:color="auto" w:fill="FFFFFF"/>
        <w:spacing w:after="90" w:line="270" w:lineRule="atLeast"/>
        <w:ind w:firstLine="180"/>
        <w:jc w:val="both"/>
        <w:rPr>
          <w:rFonts w:ascii="Arial" w:eastAsia="Times New Roman" w:hAnsi="Arial" w:cs="Arial"/>
          <w:sz w:val="24"/>
          <w:szCs w:val="24"/>
          <w:lang w:eastAsia="en-GB"/>
        </w:rPr>
      </w:pPr>
      <w:r w:rsidRPr="007D2C06">
        <w:rPr>
          <w:rFonts w:ascii="Arial" w:eastAsia="Times New Roman" w:hAnsi="Arial" w:cs="Arial"/>
          <w:bCs/>
          <w:sz w:val="24"/>
          <w:szCs w:val="24"/>
          <w:lang w:eastAsia="en-GB"/>
        </w:rPr>
        <w:t>1.</w:t>
      </w:r>
      <w:r w:rsidRPr="007D2C06">
        <w:rPr>
          <w:rFonts w:ascii="Arial" w:eastAsia="Times New Roman" w:hAnsi="Arial" w:cs="Arial"/>
          <w:sz w:val="24"/>
          <w:szCs w:val="24"/>
          <w:lang w:eastAsia="en-GB"/>
        </w:rPr>
        <w:t xml:space="preserve">—(1) The school improvement priorities for the current school year. </w:t>
      </w:r>
    </w:p>
    <w:p w14:paraId="62D4F1C0" w14:textId="77777777" w:rsidR="005B1F83" w:rsidRPr="007D2C06" w:rsidRDefault="005B1F83" w:rsidP="005B1F83">
      <w:pPr>
        <w:shd w:val="clear" w:color="auto" w:fill="FFFFFF"/>
        <w:spacing w:after="90" w:line="270" w:lineRule="atLeast"/>
        <w:ind w:firstLine="180"/>
        <w:jc w:val="both"/>
        <w:rPr>
          <w:rFonts w:ascii="Arial" w:eastAsia="Times New Roman" w:hAnsi="Arial" w:cs="Arial"/>
          <w:sz w:val="24"/>
          <w:szCs w:val="24"/>
          <w:lang w:eastAsia="en-GB"/>
        </w:rPr>
      </w:pPr>
      <w:r w:rsidRPr="007D2C06">
        <w:rPr>
          <w:rFonts w:ascii="Arial" w:eastAsia="Times New Roman" w:hAnsi="Arial" w:cs="Arial"/>
          <w:sz w:val="24"/>
          <w:szCs w:val="24"/>
          <w:lang w:eastAsia="en-GB"/>
        </w:rPr>
        <w:t xml:space="preserve">(2) The school improvement priorities for the two school years immediately proceeding the current school year. </w:t>
      </w:r>
    </w:p>
    <w:p w14:paraId="1E4B2E9D" w14:textId="77777777" w:rsidR="005B1F83" w:rsidRPr="007D2C06" w:rsidRDefault="005B1F83" w:rsidP="005B1F83">
      <w:pPr>
        <w:shd w:val="clear" w:color="auto" w:fill="FFFFFF"/>
        <w:spacing w:after="90" w:line="270" w:lineRule="atLeast"/>
        <w:ind w:firstLine="180"/>
        <w:jc w:val="both"/>
        <w:rPr>
          <w:rFonts w:ascii="Arial" w:eastAsia="Times New Roman" w:hAnsi="Arial" w:cs="Arial"/>
          <w:sz w:val="24"/>
          <w:szCs w:val="24"/>
          <w:lang w:eastAsia="en-GB"/>
        </w:rPr>
      </w:pPr>
      <w:r w:rsidRPr="007D2C06">
        <w:rPr>
          <w:rFonts w:ascii="Arial" w:eastAsia="Times New Roman" w:hAnsi="Arial" w:cs="Arial"/>
          <w:sz w:val="24"/>
          <w:szCs w:val="24"/>
          <w:lang w:eastAsia="en-GB"/>
        </w:rPr>
        <w:t xml:space="preserve">(3) In setting the school improvement priorities the governing body must take account of the national priorities. </w:t>
      </w:r>
    </w:p>
    <w:p w14:paraId="1544F518" w14:textId="77777777"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p>
    <w:p w14:paraId="45480B09" w14:textId="10868FBD"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r w:rsidRPr="007D2C06">
        <w:rPr>
          <w:rFonts w:ascii="Arial" w:eastAsia="Times New Roman" w:hAnsi="Arial" w:cs="Arial"/>
          <w:bCs/>
          <w:i/>
          <w:sz w:val="24"/>
          <w:szCs w:val="24"/>
          <w:lang w:eastAsia="en-GB"/>
        </w:rPr>
        <w:t>School improvement targets, expected outcomes and strategy</w:t>
      </w:r>
    </w:p>
    <w:p w14:paraId="77DC357A" w14:textId="77777777" w:rsidR="005B1F83" w:rsidRPr="007D2C06" w:rsidRDefault="005B1F83" w:rsidP="005B1F83">
      <w:pPr>
        <w:shd w:val="clear" w:color="auto" w:fill="FFFFFF"/>
        <w:spacing w:after="90" w:line="270" w:lineRule="atLeast"/>
        <w:ind w:firstLine="180"/>
        <w:jc w:val="both"/>
        <w:rPr>
          <w:rFonts w:ascii="Arial" w:eastAsia="Times New Roman" w:hAnsi="Arial" w:cs="Arial"/>
          <w:sz w:val="24"/>
          <w:szCs w:val="24"/>
          <w:lang w:eastAsia="en-GB"/>
        </w:rPr>
      </w:pPr>
      <w:r w:rsidRPr="007D2C06">
        <w:rPr>
          <w:rFonts w:ascii="Arial" w:eastAsia="Times New Roman" w:hAnsi="Arial" w:cs="Arial"/>
          <w:bCs/>
          <w:sz w:val="24"/>
          <w:szCs w:val="24"/>
          <w:lang w:eastAsia="en-GB"/>
        </w:rPr>
        <w:t>2.</w:t>
      </w:r>
      <w:r w:rsidRPr="007D2C06">
        <w:rPr>
          <w:rFonts w:ascii="Arial" w:eastAsia="Times New Roman" w:hAnsi="Arial" w:cs="Arial"/>
          <w:sz w:val="24"/>
          <w:szCs w:val="24"/>
          <w:lang w:eastAsia="en-GB"/>
        </w:rPr>
        <w:t xml:space="preserve">  A brief statement setting out the school improvement targets and expected outcomes and the governing body’s strategy to meet those targets. </w:t>
      </w:r>
    </w:p>
    <w:p w14:paraId="33E156E4" w14:textId="77777777"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p>
    <w:p w14:paraId="55FC8806" w14:textId="0C97BAAE"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r w:rsidRPr="007D2C06">
        <w:rPr>
          <w:rFonts w:ascii="Arial" w:eastAsia="Times New Roman" w:hAnsi="Arial" w:cs="Arial"/>
          <w:bCs/>
          <w:i/>
          <w:sz w:val="24"/>
          <w:szCs w:val="24"/>
          <w:lang w:eastAsia="en-GB"/>
        </w:rPr>
        <w:t>Professional development strategy</w:t>
      </w:r>
    </w:p>
    <w:p w14:paraId="53FB2E03" w14:textId="77777777" w:rsidR="005B1F83" w:rsidRPr="007D2C06" w:rsidRDefault="005B1F83" w:rsidP="005B1F83">
      <w:pPr>
        <w:shd w:val="clear" w:color="auto" w:fill="FFFFFF"/>
        <w:spacing w:after="90" w:line="270" w:lineRule="atLeast"/>
        <w:ind w:firstLine="180"/>
        <w:jc w:val="both"/>
        <w:rPr>
          <w:rFonts w:ascii="Arial" w:eastAsia="Times New Roman" w:hAnsi="Arial" w:cs="Arial"/>
          <w:sz w:val="24"/>
          <w:szCs w:val="24"/>
          <w:lang w:eastAsia="en-GB"/>
        </w:rPr>
      </w:pPr>
      <w:r w:rsidRPr="007D2C06">
        <w:rPr>
          <w:rFonts w:ascii="Arial" w:eastAsia="Times New Roman" w:hAnsi="Arial" w:cs="Arial"/>
          <w:bCs/>
          <w:sz w:val="24"/>
          <w:szCs w:val="24"/>
          <w:lang w:eastAsia="en-GB"/>
        </w:rPr>
        <w:t>3.</w:t>
      </w:r>
      <w:r w:rsidRPr="007D2C06">
        <w:rPr>
          <w:rFonts w:ascii="Arial" w:eastAsia="Times New Roman" w:hAnsi="Arial" w:cs="Arial"/>
          <w:sz w:val="24"/>
          <w:szCs w:val="24"/>
          <w:lang w:eastAsia="en-GB"/>
        </w:rPr>
        <w:t xml:space="preserve">  Details of the governing body’s strategy for the current school year as to how it will further the professional development of staff at the school in order to meet the school improvement targets. </w:t>
      </w:r>
    </w:p>
    <w:p w14:paraId="00C36F31" w14:textId="77777777"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p>
    <w:p w14:paraId="66210F24" w14:textId="11E7B2CF"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r w:rsidRPr="007D2C06">
        <w:rPr>
          <w:rFonts w:ascii="Arial" w:eastAsia="Times New Roman" w:hAnsi="Arial" w:cs="Arial"/>
          <w:bCs/>
          <w:i/>
          <w:sz w:val="24"/>
          <w:szCs w:val="24"/>
          <w:lang w:eastAsia="en-GB"/>
        </w:rPr>
        <w:t>Working with the community</w:t>
      </w:r>
    </w:p>
    <w:p w14:paraId="1D4EC10E" w14:textId="77777777" w:rsidR="005B1F83" w:rsidRPr="007D2C06" w:rsidRDefault="005B1F83" w:rsidP="005B1F83">
      <w:pPr>
        <w:shd w:val="clear" w:color="auto" w:fill="FFFFFF"/>
        <w:spacing w:after="90" w:line="270" w:lineRule="atLeast"/>
        <w:ind w:firstLine="180"/>
        <w:jc w:val="both"/>
        <w:rPr>
          <w:rFonts w:ascii="Arial" w:eastAsia="Times New Roman" w:hAnsi="Arial" w:cs="Arial"/>
          <w:sz w:val="24"/>
          <w:szCs w:val="24"/>
          <w:lang w:eastAsia="en-GB"/>
        </w:rPr>
      </w:pPr>
      <w:r w:rsidRPr="007D2C06">
        <w:rPr>
          <w:rFonts w:ascii="Arial" w:eastAsia="Times New Roman" w:hAnsi="Arial" w:cs="Arial"/>
          <w:bCs/>
          <w:sz w:val="24"/>
          <w:szCs w:val="24"/>
          <w:lang w:eastAsia="en-GB"/>
        </w:rPr>
        <w:t>4.</w:t>
      </w:r>
      <w:r w:rsidRPr="007D2C06">
        <w:rPr>
          <w:rFonts w:ascii="Arial" w:eastAsia="Times New Roman" w:hAnsi="Arial" w:cs="Arial"/>
          <w:sz w:val="24"/>
          <w:szCs w:val="24"/>
          <w:lang w:eastAsia="en-GB"/>
        </w:rPr>
        <w:t xml:space="preserve">  Details of how the governing body will seek to meet the school improvement targets for the current school year by working with— </w:t>
      </w:r>
    </w:p>
    <w:p w14:paraId="7150FBEB" w14:textId="77777777" w:rsidR="005B1F83" w:rsidRPr="007D2C06" w:rsidRDefault="005B1F83" w:rsidP="005B1F83">
      <w:pPr>
        <w:shd w:val="clear" w:color="auto" w:fill="FFFFFF"/>
        <w:spacing w:after="90" w:line="270" w:lineRule="atLeast"/>
        <w:rPr>
          <w:rFonts w:ascii="Arial" w:eastAsia="Times New Roman" w:hAnsi="Arial" w:cs="Arial"/>
          <w:sz w:val="24"/>
          <w:szCs w:val="24"/>
          <w:lang w:eastAsia="en-GB"/>
        </w:rPr>
      </w:pPr>
      <w:r w:rsidRPr="007D2C06">
        <w:rPr>
          <w:rFonts w:ascii="Arial" w:eastAsia="Times New Roman" w:hAnsi="Arial" w:cs="Arial"/>
          <w:sz w:val="24"/>
          <w:szCs w:val="24"/>
          <w:lang w:eastAsia="en-GB"/>
        </w:rPr>
        <w:t xml:space="preserve">(a)pupils at the school and their families; and </w:t>
      </w:r>
    </w:p>
    <w:p w14:paraId="4ADD4B4D" w14:textId="77777777" w:rsidR="005B1F83" w:rsidRPr="007D2C06" w:rsidRDefault="005B1F83" w:rsidP="005B1F83">
      <w:pPr>
        <w:shd w:val="clear" w:color="auto" w:fill="FFFFFF"/>
        <w:spacing w:after="90" w:line="270" w:lineRule="atLeast"/>
        <w:rPr>
          <w:rFonts w:ascii="Arial" w:eastAsia="Times New Roman" w:hAnsi="Arial" w:cs="Arial"/>
          <w:sz w:val="24"/>
          <w:szCs w:val="24"/>
          <w:lang w:eastAsia="en-GB"/>
        </w:rPr>
      </w:pPr>
      <w:r w:rsidRPr="007D2C06">
        <w:rPr>
          <w:rFonts w:ascii="Arial" w:eastAsia="Times New Roman" w:hAnsi="Arial" w:cs="Arial"/>
          <w:sz w:val="24"/>
          <w:szCs w:val="24"/>
          <w:lang w:eastAsia="en-GB"/>
        </w:rPr>
        <w:t xml:space="preserve">(b)people who live and work in the locality in which the school is situated. </w:t>
      </w:r>
    </w:p>
    <w:p w14:paraId="1996DD4F" w14:textId="77777777"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p>
    <w:p w14:paraId="269E963A" w14:textId="7CC48107"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r w:rsidRPr="007D2C06">
        <w:rPr>
          <w:rFonts w:ascii="Arial" w:eastAsia="Times New Roman" w:hAnsi="Arial" w:cs="Arial"/>
          <w:bCs/>
          <w:i/>
          <w:sz w:val="24"/>
          <w:szCs w:val="24"/>
          <w:lang w:eastAsia="en-GB"/>
        </w:rPr>
        <w:t>School staff and school resources</w:t>
      </w:r>
    </w:p>
    <w:p w14:paraId="2CF5ECF6" w14:textId="77777777" w:rsidR="005B1F83" w:rsidRPr="007D2C06" w:rsidRDefault="005B1F83" w:rsidP="005B1F83">
      <w:pPr>
        <w:shd w:val="clear" w:color="auto" w:fill="FFFFFF"/>
        <w:spacing w:after="90" w:line="270" w:lineRule="atLeast"/>
        <w:ind w:firstLine="180"/>
        <w:jc w:val="both"/>
        <w:rPr>
          <w:rFonts w:ascii="Arial" w:eastAsia="Times New Roman" w:hAnsi="Arial" w:cs="Arial"/>
          <w:sz w:val="24"/>
          <w:szCs w:val="24"/>
          <w:lang w:eastAsia="en-GB"/>
        </w:rPr>
      </w:pPr>
      <w:r w:rsidRPr="007D2C06">
        <w:rPr>
          <w:rFonts w:ascii="Arial" w:eastAsia="Times New Roman" w:hAnsi="Arial" w:cs="Arial"/>
          <w:bCs/>
          <w:sz w:val="24"/>
          <w:szCs w:val="24"/>
          <w:lang w:eastAsia="en-GB"/>
        </w:rPr>
        <w:t>5.</w:t>
      </w:r>
      <w:r w:rsidRPr="007D2C06">
        <w:rPr>
          <w:rFonts w:ascii="Arial" w:eastAsia="Times New Roman" w:hAnsi="Arial" w:cs="Arial"/>
          <w:sz w:val="24"/>
          <w:szCs w:val="24"/>
          <w:lang w:eastAsia="en-GB"/>
        </w:rPr>
        <w:t xml:space="preserve">  Details of how the governing body will make best use of the— </w:t>
      </w:r>
    </w:p>
    <w:p w14:paraId="7190748D" w14:textId="77777777" w:rsidR="005B1F83" w:rsidRPr="007D2C06" w:rsidRDefault="005B1F83" w:rsidP="005B1F83">
      <w:pPr>
        <w:shd w:val="clear" w:color="auto" w:fill="FFFFFF"/>
        <w:spacing w:after="90" w:line="270" w:lineRule="atLeast"/>
        <w:rPr>
          <w:rFonts w:ascii="Arial" w:eastAsia="Times New Roman" w:hAnsi="Arial" w:cs="Arial"/>
          <w:sz w:val="24"/>
          <w:szCs w:val="24"/>
          <w:lang w:eastAsia="en-GB"/>
        </w:rPr>
      </w:pPr>
      <w:r w:rsidRPr="007D2C06">
        <w:rPr>
          <w:rFonts w:ascii="Arial" w:eastAsia="Times New Roman" w:hAnsi="Arial" w:cs="Arial"/>
          <w:sz w:val="24"/>
          <w:szCs w:val="24"/>
          <w:lang w:eastAsia="en-GB"/>
        </w:rPr>
        <w:t xml:space="preserve">(a)current school staff and school resources (including its financial resources) to meet the school improvement targets for the current school year; and </w:t>
      </w:r>
    </w:p>
    <w:p w14:paraId="4DD44799" w14:textId="77777777" w:rsidR="005B1F83" w:rsidRPr="007D2C06" w:rsidRDefault="005B1F83" w:rsidP="005B1F83">
      <w:pPr>
        <w:shd w:val="clear" w:color="auto" w:fill="FFFFFF"/>
        <w:spacing w:after="90" w:line="270" w:lineRule="atLeast"/>
        <w:rPr>
          <w:rFonts w:ascii="Arial" w:eastAsia="Times New Roman" w:hAnsi="Arial" w:cs="Arial"/>
          <w:sz w:val="24"/>
          <w:szCs w:val="24"/>
          <w:lang w:eastAsia="en-GB"/>
        </w:rPr>
      </w:pPr>
      <w:r w:rsidRPr="007D2C06">
        <w:rPr>
          <w:rFonts w:ascii="Arial" w:eastAsia="Times New Roman" w:hAnsi="Arial" w:cs="Arial"/>
          <w:sz w:val="24"/>
          <w:szCs w:val="24"/>
          <w:lang w:eastAsia="en-GB"/>
        </w:rPr>
        <w:t xml:space="preserve">(b)school staff and school resources (including financial resources) the governing body anticipates will be available to it to meet the school improvement targets for the next two school years immediately proceeding the current school year. </w:t>
      </w:r>
    </w:p>
    <w:p w14:paraId="0F40E8FA" w14:textId="77777777"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p>
    <w:p w14:paraId="63CB9484" w14:textId="2C4C896D" w:rsidR="005B1F83" w:rsidRPr="007D2C06" w:rsidRDefault="005B1F83" w:rsidP="005B1F83">
      <w:pPr>
        <w:spacing w:after="90" w:line="216" w:lineRule="atLeast"/>
        <w:jc w:val="both"/>
        <w:outlineLvl w:val="2"/>
        <w:rPr>
          <w:rFonts w:ascii="Arial" w:eastAsia="Times New Roman" w:hAnsi="Arial" w:cs="Arial"/>
          <w:bCs/>
          <w:i/>
          <w:sz w:val="24"/>
          <w:szCs w:val="24"/>
          <w:lang w:eastAsia="en-GB"/>
        </w:rPr>
      </w:pPr>
      <w:r w:rsidRPr="007D2C06">
        <w:rPr>
          <w:rFonts w:ascii="Arial" w:eastAsia="Times New Roman" w:hAnsi="Arial" w:cs="Arial"/>
          <w:bCs/>
          <w:i/>
          <w:sz w:val="24"/>
          <w:szCs w:val="24"/>
          <w:lang w:eastAsia="en-GB"/>
        </w:rPr>
        <w:t>Previous targets</w:t>
      </w:r>
    </w:p>
    <w:p w14:paraId="140D874A" w14:textId="038F55E5" w:rsidR="005B1F83" w:rsidRPr="007D2C06" w:rsidRDefault="005B1F83" w:rsidP="005B1F83">
      <w:pPr>
        <w:shd w:val="clear" w:color="auto" w:fill="FFFFFF"/>
        <w:spacing w:after="90" w:line="270" w:lineRule="atLeast"/>
        <w:ind w:firstLine="180"/>
        <w:jc w:val="both"/>
        <w:rPr>
          <w:rFonts w:ascii="Arial" w:eastAsia="Times New Roman" w:hAnsi="Arial" w:cs="Arial"/>
          <w:sz w:val="24"/>
          <w:szCs w:val="24"/>
          <w:lang w:eastAsia="en-GB"/>
        </w:rPr>
      </w:pPr>
      <w:r w:rsidRPr="007D2C06">
        <w:rPr>
          <w:rFonts w:ascii="Arial" w:eastAsia="Times New Roman" w:hAnsi="Arial" w:cs="Arial"/>
          <w:bCs/>
          <w:sz w:val="24"/>
          <w:szCs w:val="24"/>
          <w:lang w:eastAsia="en-GB"/>
        </w:rPr>
        <w:t>6.</w:t>
      </w:r>
      <w:r w:rsidRPr="007D2C06">
        <w:rPr>
          <w:rFonts w:ascii="Arial" w:eastAsia="Times New Roman" w:hAnsi="Arial" w:cs="Arial"/>
          <w:sz w:val="24"/>
          <w:szCs w:val="24"/>
          <w:lang w:eastAsia="en-GB"/>
        </w:rPr>
        <w:t xml:space="preserve">  A brief statement setting out the extent to which the school improvement targets for the previous school year beginning with school year 2015 to 2016 were met and where they were not met fully a brief explanation as to the reasons for that failure. </w:t>
      </w:r>
    </w:p>
    <w:p w14:paraId="3E3A1C5A" w14:textId="386E4ED1" w:rsidR="005B1F83" w:rsidRPr="007D2C06" w:rsidRDefault="005B1F83">
      <w:pPr>
        <w:rPr>
          <w:rFonts w:ascii="Arial" w:eastAsia="MS Mincho" w:hAnsi="Arial" w:cs="Arial"/>
          <w:sz w:val="28"/>
          <w:szCs w:val="24"/>
        </w:rPr>
      </w:pPr>
      <w:r w:rsidRPr="007D2C06">
        <w:rPr>
          <w:rFonts w:ascii="Arial" w:eastAsia="MS Mincho" w:hAnsi="Arial" w:cs="Arial"/>
          <w:sz w:val="28"/>
          <w:szCs w:val="24"/>
        </w:rPr>
        <w:br w:type="page"/>
      </w:r>
    </w:p>
    <w:p w14:paraId="4B45F546" w14:textId="606282A0" w:rsidR="00992C08" w:rsidRDefault="005B1F83" w:rsidP="00992C08">
      <w:pPr>
        <w:spacing w:after="0" w:line="240" w:lineRule="auto"/>
        <w:rPr>
          <w:rFonts w:ascii="Arial" w:eastAsia="MS Mincho" w:hAnsi="Arial" w:cs="Arial"/>
          <w:b/>
          <w:sz w:val="28"/>
          <w:szCs w:val="24"/>
        </w:rPr>
      </w:pPr>
      <w:r>
        <w:rPr>
          <w:rFonts w:ascii="Arial" w:eastAsia="MS Mincho" w:hAnsi="Arial" w:cs="Arial"/>
          <w:b/>
          <w:sz w:val="28"/>
          <w:szCs w:val="24"/>
        </w:rPr>
        <w:lastRenderedPageBreak/>
        <w:t>Annex D</w:t>
      </w:r>
    </w:p>
    <w:p w14:paraId="087971FB" w14:textId="77777777" w:rsidR="00992C08" w:rsidRPr="00992C08" w:rsidRDefault="00992C08" w:rsidP="00992C08">
      <w:pPr>
        <w:spacing w:after="0" w:line="240" w:lineRule="auto"/>
        <w:rPr>
          <w:rFonts w:ascii="Arial" w:eastAsia="MS Mincho" w:hAnsi="Arial" w:cs="Arial"/>
          <w:b/>
          <w:sz w:val="28"/>
          <w:szCs w:val="24"/>
        </w:rPr>
      </w:pPr>
    </w:p>
    <w:p w14:paraId="55DF51E6" w14:textId="77777777" w:rsidR="00992C08" w:rsidRPr="00CF1FA8" w:rsidRDefault="00992C08" w:rsidP="00992C08">
      <w:pPr>
        <w:spacing w:after="240" w:line="240" w:lineRule="auto"/>
        <w:rPr>
          <w:rFonts w:ascii="Arial" w:eastAsia="MS Mincho" w:hAnsi="Arial" w:cs="Arial"/>
          <w:b/>
          <w:sz w:val="24"/>
          <w:szCs w:val="24"/>
        </w:rPr>
      </w:pPr>
      <w:r w:rsidRPr="00CF1FA8">
        <w:rPr>
          <w:rFonts w:ascii="Arial" w:eastAsia="MS Mincho" w:hAnsi="Arial" w:cs="Arial"/>
          <w:b/>
          <w:sz w:val="24"/>
          <w:szCs w:val="24"/>
        </w:rPr>
        <w:t xml:space="preserve">Principles of peer </w:t>
      </w:r>
      <w:r>
        <w:rPr>
          <w:rFonts w:ascii="Arial" w:eastAsia="MS Mincho" w:hAnsi="Arial" w:cs="Arial"/>
          <w:b/>
          <w:sz w:val="24"/>
          <w:szCs w:val="24"/>
        </w:rPr>
        <w:t>review</w:t>
      </w:r>
    </w:p>
    <w:p w14:paraId="3D75A358" w14:textId="50453BE8" w:rsidR="00992C08" w:rsidRPr="00CF1FA8" w:rsidRDefault="00992C08" w:rsidP="00992C08">
      <w:pPr>
        <w:widowControl w:val="0"/>
        <w:tabs>
          <w:tab w:val="left" w:pos="220"/>
          <w:tab w:val="left" w:pos="720"/>
        </w:tabs>
        <w:autoSpaceDE w:val="0"/>
        <w:autoSpaceDN w:val="0"/>
        <w:adjustRightInd w:val="0"/>
        <w:spacing w:after="240" w:line="360" w:lineRule="atLeast"/>
        <w:rPr>
          <w:rFonts w:ascii="Arial" w:eastAsia="MS Mincho" w:hAnsi="Arial" w:cs="Arial"/>
          <w:sz w:val="24"/>
          <w:szCs w:val="24"/>
        </w:rPr>
      </w:pPr>
      <w:r w:rsidRPr="00CF1FA8">
        <w:rPr>
          <w:rFonts w:ascii="Arial" w:eastAsia="MS Mincho" w:hAnsi="Arial" w:cs="Arial"/>
          <w:sz w:val="24"/>
          <w:szCs w:val="24"/>
        </w:rPr>
        <w:t xml:space="preserve">Peer review is the partnership and active involvement of current practitioners in a school’s self-evaluation and improvement process supported by the school’s Challenge Adviser/Improvement Adviser. It provides an additional perspective and engages partners in a constructive dialogue to support continuous improvement for learners. </w:t>
      </w:r>
    </w:p>
    <w:p w14:paraId="65083BB6" w14:textId="77777777" w:rsidR="00992C08" w:rsidRPr="00992C08" w:rsidRDefault="00992C08" w:rsidP="00992C08">
      <w:pPr>
        <w:widowControl w:val="0"/>
        <w:tabs>
          <w:tab w:val="left" w:pos="220"/>
          <w:tab w:val="left" w:pos="720"/>
        </w:tabs>
        <w:autoSpaceDE w:val="0"/>
        <w:autoSpaceDN w:val="0"/>
        <w:adjustRightInd w:val="0"/>
        <w:spacing w:after="240" w:line="360" w:lineRule="atLeast"/>
        <w:rPr>
          <w:rFonts w:ascii="Arial" w:eastAsia="MS Mincho" w:hAnsi="Arial" w:cs="Arial"/>
          <w:bCs/>
          <w:sz w:val="24"/>
          <w:szCs w:val="24"/>
        </w:rPr>
      </w:pPr>
      <w:r w:rsidRPr="00992C08">
        <w:rPr>
          <w:rFonts w:ascii="Arial" w:eastAsia="MS Mincho" w:hAnsi="Arial" w:cs="Arial"/>
          <w:bCs/>
          <w:sz w:val="24"/>
          <w:szCs w:val="24"/>
        </w:rPr>
        <w:t>The purpose of peer review is to improve outcomes for all learners through:</w:t>
      </w:r>
    </w:p>
    <w:p w14:paraId="07E79FAB" w14:textId="77777777" w:rsidR="00992C08" w:rsidRPr="00CF1FA8" w:rsidRDefault="00992C08" w:rsidP="00992C08">
      <w:pPr>
        <w:widowControl w:val="0"/>
        <w:numPr>
          <w:ilvl w:val="0"/>
          <w:numId w:val="37"/>
        </w:numPr>
        <w:tabs>
          <w:tab w:val="left" w:pos="709"/>
        </w:tabs>
        <w:autoSpaceDE w:val="0"/>
        <w:autoSpaceDN w:val="0"/>
        <w:adjustRightInd w:val="0"/>
        <w:spacing w:after="240" w:line="360" w:lineRule="atLeast"/>
        <w:ind w:left="426" w:firstLine="0"/>
        <w:contextualSpacing/>
        <w:rPr>
          <w:rFonts w:ascii="Arial" w:eastAsia="MS Mincho" w:hAnsi="Arial" w:cs="Arial"/>
          <w:sz w:val="24"/>
          <w:szCs w:val="24"/>
        </w:rPr>
      </w:pPr>
      <w:r w:rsidRPr="00CF1FA8">
        <w:rPr>
          <w:rFonts w:ascii="Arial" w:eastAsia="MS Mincho" w:hAnsi="Arial" w:cs="Arial"/>
          <w:sz w:val="24"/>
          <w:szCs w:val="24"/>
        </w:rPr>
        <w:t xml:space="preserve">improving the accuracy of the self-evaluation utilising the National Evaluation and Improvement Resource </w:t>
      </w:r>
    </w:p>
    <w:p w14:paraId="5BE521D6" w14:textId="77777777" w:rsidR="00992C08" w:rsidRPr="00CF1FA8" w:rsidRDefault="00992C08" w:rsidP="00992C08">
      <w:pPr>
        <w:widowControl w:val="0"/>
        <w:numPr>
          <w:ilvl w:val="0"/>
          <w:numId w:val="37"/>
        </w:numPr>
        <w:tabs>
          <w:tab w:val="left" w:pos="709"/>
        </w:tabs>
        <w:autoSpaceDE w:val="0"/>
        <w:autoSpaceDN w:val="0"/>
        <w:adjustRightInd w:val="0"/>
        <w:spacing w:after="240" w:line="360" w:lineRule="atLeast"/>
        <w:ind w:left="426" w:firstLine="0"/>
        <w:contextualSpacing/>
        <w:rPr>
          <w:rFonts w:ascii="Arial" w:eastAsia="MS Mincho" w:hAnsi="Arial" w:cs="Arial"/>
          <w:sz w:val="24"/>
          <w:szCs w:val="24"/>
        </w:rPr>
      </w:pPr>
      <w:r w:rsidRPr="00CF1FA8">
        <w:rPr>
          <w:rFonts w:ascii="Arial" w:eastAsia="MS Mincho" w:hAnsi="Arial" w:cs="Arial"/>
          <w:sz w:val="24"/>
          <w:szCs w:val="24"/>
        </w:rPr>
        <w:t>accurately identify strengths, weaknesses and areas for improvement</w:t>
      </w:r>
    </w:p>
    <w:p w14:paraId="004FE9DC" w14:textId="77777777" w:rsidR="00992C08" w:rsidRPr="00CF1FA8" w:rsidRDefault="00992C08" w:rsidP="00992C08">
      <w:pPr>
        <w:widowControl w:val="0"/>
        <w:numPr>
          <w:ilvl w:val="0"/>
          <w:numId w:val="37"/>
        </w:numPr>
        <w:tabs>
          <w:tab w:val="left" w:pos="709"/>
        </w:tabs>
        <w:autoSpaceDE w:val="0"/>
        <w:autoSpaceDN w:val="0"/>
        <w:adjustRightInd w:val="0"/>
        <w:spacing w:after="240" w:line="360" w:lineRule="atLeast"/>
        <w:ind w:left="426" w:firstLine="0"/>
        <w:contextualSpacing/>
        <w:rPr>
          <w:rFonts w:ascii="Arial" w:eastAsia="MS Mincho" w:hAnsi="Arial" w:cs="Arial"/>
          <w:sz w:val="24"/>
          <w:szCs w:val="24"/>
        </w:rPr>
      </w:pPr>
      <w:r w:rsidRPr="00CF1FA8">
        <w:rPr>
          <w:rFonts w:ascii="Arial" w:eastAsia="MS Mincho" w:hAnsi="Arial" w:cs="Arial"/>
          <w:sz w:val="24"/>
          <w:szCs w:val="24"/>
        </w:rPr>
        <w:t>contributing to the sharpening (identification of support requirements) of support/actions</w:t>
      </w:r>
    </w:p>
    <w:p w14:paraId="14CB4B9B" w14:textId="77777777" w:rsidR="00992C08" w:rsidRPr="00CF1FA8" w:rsidRDefault="00992C08" w:rsidP="00992C08">
      <w:pPr>
        <w:widowControl w:val="0"/>
        <w:numPr>
          <w:ilvl w:val="0"/>
          <w:numId w:val="37"/>
        </w:numPr>
        <w:tabs>
          <w:tab w:val="left" w:pos="709"/>
        </w:tabs>
        <w:autoSpaceDE w:val="0"/>
        <w:autoSpaceDN w:val="0"/>
        <w:adjustRightInd w:val="0"/>
        <w:spacing w:after="240" w:line="360" w:lineRule="atLeast"/>
        <w:ind w:left="426" w:firstLine="0"/>
        <w:contextualSpacing/>
        <w:rPr>
          <w:rFonts w:ascii="Arial" w:eastAsia="MS Mincho" w:hAnsi="Arial" w:cs="Arial"/>
          <w:sz w:val="24"/>
          <w:szCs w:val="24"/>
        </w:rPr>
      </w:pPr>
      <w:r w:rsidRPr="00CF1FA8">
        <w:rPr>
          <w:rFonts w:ascii="Arial" w:eastAsia="MS Mincho" w:hAnsi="Arial" w:cs="Arial"/>
          <w:sz w:val="24"/>
          <w:szCs w:val="24"/>
        </w:rPr>
        <w:t>aiding collaboration across the school system</w:t>
      </w:r>
    </w:p>
    <w:p w14:paraId="56203301" w14:textId="77777777" w:rsidR="00992C08" w:rsidRDefault="00992C08" w:rsidP="00992C08">
      <w:pPr>
        <w:widowControl w:val="0"/>
        <w:numPr>
          <w:ilvl w:val="0"/>
          <w:numId w:val="37"/>
        </w:numPr>
        <w:tabs>
          <w:tab w:val="left" w:pos="709"/>
        </w:tabs>
        <w:autoSpaceDE w:val="0"/>
        <w:autoSpaceDN w:val="0"/>
        <w:adjustRightInd w:val="0"/>
        <w:spacing w:after="240" w:line="360" w:lineRule="atLeast"/>
        <w:ind w:left="426" w:firstLine="0"/>
        <w:contextualSpacing/>
        <w:rPr>
          <w:rFonts w:ascii="Arial" w:eastAsia="MS Mincho" w:hAnsi="Arial" w:cs="Arial"/>
          <w:sz w:val="24"/>
          <w:szCs w:val="24"/>
        </w:rPr>
      </w:pPr>
      <w:r w:rsidRPr="00CF1FA8">
        <w:rPr>
          <w:rFonts w:ascii="Arial" w:eastAsia="MS Mincho" w:hAnsi="Arial" w:cs="Arial"/>
          <w:sz w:val="24"/>
          <w:szCs w:val="24"/>
        </w:rPr>
        <w:t xml:space="preserve">improving the capacity and ability of leaders across the system to accurately self-evaluate. </w:t>
      </w:r>
    </w:p>
    <w:p w14:paraId="2C519054" w14:textId="77777777" w:rsidR="00992C08" w:rsidRPr="00CF1FA8" w:rsidRDefault="00992C08" w:rsidP="00992C08">
      <w:pPr>
        <w:widowControl w:val="0"/>
        <w:tabs>
          <w:tab w:val="left" w:pos="709"/>
        </w:tabs>
        <w:autoSpaceDE w:val="0"/>
        <w:autoSpaceDN w:val="0"/>
        <w:adjustRightInd w:val="0"/>
        <w:spacing w:after="240" w:line="360" w:lineRule="atLeast"/>
        <w:ind w:left="426"/>
        <w:contextualSpacing/>
        <w:rPr>
          <w:rFonts w:ascii="Arial" w:eastAsia="MS Mincho" w:hAnsi="Arial" w:cs="Arial"/>
          <w:sz w:val="24"/>
          <w:szCs w:val="24"/>
        </w:rPr>
      </w:pPr>
    </w:p>
    <w:tbl>
      <w:tblPr>
        <w:tblStyle w:val="TableGrid"/>
        <w:tblW w:w="0" w:type="auto"/>
        <w:tblInd w:w="-113" w:type="dxa"/>
        <w:tblLayout w:type="fixed"/>
        <w:tblLook w:val="06A0" w:firstRow="1" w:lastRow="0" w:firstColumn="1" w:lastColumn="0" w:noHBand="1" w:noVBand="1"/>
      </w:tblPr>
      <w:tblGrid>
        <w:gridCol w:w="4928"/>
        <w:gridCol w:w="4432"/>
      </w:tblGrid>
      <w:tr w:rsidR="00992C08" w:rsidRPr="00CF1FA8" w14:paraId="525E3EC6" w14:textId="77777777" w:rsidTr="008E5745">
        <w:tc>
          <w:tcPr>
            <w:tcW w:w="4928" w:type="dxa"/>
          </w:tcPr>
          <w:p w14:paraId="501A9FD6" w14:textId="77777777" w:rsidR="00992C08" w:rsidRPr="00CF1FA8" w:rsidRDefault="00992C08" w:rsidP="0000012B">
            <w:pPr>
              <w:spacing w:after="120"/>
              <w:ind w:left="284"/>
              <w:rPr>
                <w:rFonts w:ascii="Arial" w:hAnsi="Arial" w:cs="Arial"/>
                <w:sz w:val="24"/>
              </w:rPr>
            </w:pPr>
            <w:r w:rsidRPr="00CF1FA8">
              <w:rPr>
                <w:rFonts w:ascii="Arial" w:hAnsi="Arial" w:cs="Arial"/>
                <w:sz w:val="24"/>
              </w:rPr>
              <w:t>Peer review is........</w:t>
            </w:r>
          </w:p>
        </w:tc>
        <w:tc>
          <w:tcPr>
            <w:tcW w:w="4432" w:type="dxa"/>
          </w:tcPr>
          <w:p w14:paraId="2872ACDC" w14:textId="77777777" w:rsidR="00992C08" w:rsidRPr="00CF1FA8" w:rsidRDefault="00992C08" w:rsidP="0000012B">
            <w:pPr>
              <w:spacing w:after="120"/>
              <w:ind w:left="284"/>
              <w:rPr>
                <w:rFonts w:ascii="Arial" w:hAnsi="Arial" w:cs="Arial"/>
                <w:sz w:val="24"/>
              </w:rPr>
            </w:pPr>
            <w:r w:rsidRPr="00CF1FA8">
              <w:rPr>
                <w:rFonts w:ascii="Arial" w:hAnsi="Arial" w:cs="Arial"/>
                <w:sz w:val="24"/>
              </w:rPr>
              <w:t>Peer review is not.......</w:t>
            </w:r>
          </w:p>
        </w:tc>
      </w:tr>
      <w:tr w:rsidR="00992C08" w:rsidRPr="00CF1FA8" w14:paraId="1EE840EF" w14:textId="77777777" w:rsidTr="008E5745">
        <w:tc>
          <w:tcPr>
            <w:tcW w:w="4928" w:type="dxa"/>
          </w:tcPr>
          <w:p w14:paraId="4DC2D7D9" w14:textId="43EE1F0F" w:rsidR="00992C08" w:rsidRPr="0000012B" w:rsidRDefault="00992C08" w:rsidP="0000012B">
            <w:pPr>
              <w:numPr>
                <w:ilvl w:val="0"/>
                <w:numId w:val="35"/>
              </w:numPr>
              <w:spacing w:after="120" w:line="276" w:lineRule="auto"/>
              <w:ind w:left="284"/>
              <w:rPr>
                <w:rFonts w:ascii="Arial" w:hAnsi="Arial" w:cs="Arial"/>
                <w:sz w:val="24"/>
              </w:rPr>
            </w:pPr>
            <w:r w:rsidRPr="00CF1FA8">
              <w:rPr>
                <w:rFonts w:ascii="Arial" w:hAnsi="Arial" w:cs="Arial"/>
                <w:sz w:val="24"/>
              </w:rPr>
              <w:t>A collaborative process</w:t>
            </w:r>
          </w:p>
          <w:p w14:paraId="04D2FE1A" w14:textId="499D7962" w:rsidR="00992C08" w:rsidRPr="0000012B" w:rsidRDefault="00992C08" w:rsidP="0000012B">
            <w:pPr>
              <w:numPr>
                <w:ilvl w:val="0"/>
                <w:numId w:val="35"/>
              </w:numPr>
              <w:spacing w:after="120" w:line="276" w:lineRule="auto"/>
              <w:ind w:left="284"/>
              <w:rPr>
                <w:rFonts w:ascii="Arial" w:hAnsi="Arial" w:cs="Arial"/>
                <w:sz w:val="24"/>
              </w:rPr>
            </w:pPr>
            <w:r w:rsidRPr="00CF1FA8">
              <w:rPr>
                <w:rFonts w:ascii="Arial" w:hAnsi="Arial" w:cs="Arial"/>
                <w:sz w:val="24"/>
              </w:rPr>
              <w:t xml:space="preserve">Evaluative, supportive and developmental </w:t>
            </w:r>
          </w:p>
          <w:p w14:paraId="784FF165" w14:textId="5EC2E8AE" w:rsidR="00992C08" w:rsidRPr="0000012B" w:rsidRDefault="00992C08" w:rsidP="0000012B">
            <w:pPr>
              <w:numPr>
                <w:ilvl w:val="0"/>
                <w:numId w:val="35"/>
              </w:numPr>
              <w:spacing w:after="120" w:line="276" w:lineRule="auto"/>
              <w:ind w:left="284"/>
              <w:rPr>
                <w:rFonts w:ascii="Arial" w:hAnsi="Arial" w:cs="Arial"/>
                <w:sz w:val="24"/>
              </w:rPr>
            </w:pPr>
            <w:r w:rsidRPr="00CF1FA8">
              <w:rPr>
                <w:rFonts w:ascii="Arial" w:hAnsi="Arial" w:cs="Arial"/>
                <w:sz w:val="24"/>
              </w:rPr>
              <w:t>An external perspective from fellow practitioners</w:t>
            </w:r>
          </w:p>
          <w:p w14:paraId="6A2DAC7E" w14:textId="4D7068A2" w:rsidR="00992C08" w:rsidRPr="0000012B" w:rsidRDefault="00992C08" w:rsidP="0000012B">
            <w:pPr>
              <w:numPr>
                <w:ilvl w:val="0"/>
                <w:numId w:val="35"/>
              </w:numPr>
              <w:spacing w:after="120" w:line="276" w:lineRule="auto"/>
              <w:ind w:left="284"/>
              <w:rPr>
                <w:rFonts w:ascii="Arial" w:hAnsi="Arial" w:cs="Arial"/>
                <w:sz w:val="24"/>
              </w:rPr>
            </w:pPr>
            <w:r w:rsidRPr="00CF1FA8">
              <w:rPr>
                <w:rFonts w:ascii="Arial" w:hAnsi="Arial" w:cs="Arial"/>
                <w:sz w:val="24"/>
              </w:rPr>
              <w:t>An opportunity for meaningful continual professional learning and enquiry</w:t>
            </w:r>
          </w:p>
          <w:p w14:paraId="19CBBF97" w14:textId="3F24FA6F" w:rsidR="00992C08" w:rsidRPr="0000012B" w:rsidRDefault="00992C08" w:rsidP="0000012B">
            <w:pPr>
              <w:numPr>
                <w:ilvl w:val="0"/>
                <w:numId w:val="35"/>
              </w:numPr>
              <w:spacing w:after="120" w:line="276" w:lineRule="auto"/>
              <w:ind w:left="284"/>
              <w:rPr>
                <w:rFonts w:ascii="Arial" w:hAnsi="Arial" w:cs="Arial"/>
                <w:sz w:val="24"/>
              </w:rPr>
            </w:pPr>
            <w:r w:rsidRPr="00CF1FA8">
              <w:rPr>
                <w:rFonts w:ascii="Arial" w:hAnsi="Arial" w:cs="Arial"/>
                <w:sz w:val="24"/>
              </w:rPr>
              <w:t xml:space="preserve">A process for all schools </w:t>
            </w:r>
          </w:p>
          <w:p w14:paraId="67681B40" w14:textId="7028E7B8" w:rsidR="00992C08" w:rsidRPr="0000012B" w:rsidRDefault="00992C08" w:rsidP="0000012B">
            <w:pPr>
              <w:numPr>
                <w:ilvl w:val="0"/>
                <w:numId w:val="35"/>
              </w:numPr>
              <w:spacing w:after="120" w:line="276" w:lineRule="auto"/>
              <w:ind w:left="284"/>
              <w:rPr>
                <w:rFonts w:ascii="Arial" w:hAnsi="Arial" w:cs="Arial"/>
                <w:sz w:val="24"/>
              </w:rPr>
            </w:pPr>
            <w:r w:rsidRPr="00CF1FA8">
              <w:rPr>
                <w:rFonts w:ascii="Arial" w:hAnsi="Arial" w:cs="Arial"/>
                <w:sz w:val="24"/>
              </w:rPr>
              <w:t>An integral part of the evaluation and improvement cycle</w:t>
            </w:r>
          </w:p>
          <w:p w14:paraId="7BB760D9" w14:textId="4FB41588" w:rsidR="00992C08" w:rsidRPr="0000012B" w:rsidRDefault="00992C08" w:rsidP="0000012B">
            <w:pPr>
              <w:numPr>
                <w:ilvl w:val="0"/>
                <w:numId w:val="35"/>
              </w:numPr>
              <w:spacing w:after="120" w:line="276" w:lineRule="auto"/>
              <w:ind w:left="284"/>
              <w:rPr>
                <w:rFonts w:ascii="Arial" w:hAnsi="Arial" w:cs="Arial"/>
                <w:sz w:val="24"/>
              </w:rPr>
            </w:pPr>
            <w:r w:rsidRPr="00CF1FA8">
              <w:rPr>
                <w:rFonts w:ascii="Arial" w:hAnsi="Arial" w:cs="Arial"/>
                <w:sz w:val="24"/>
              </w:rPr>
              <w:t>A process focused on planning and delivering for improvement</w:t>
            </w:r>
          </w:p>
          <w:p w14:paraId="5FDCAB46" w14:textId="7C57F823" w:rsidR="00992C08" w:rsidRPr="0000012B" w:rsidRDefault="00992C08" w:rsidP="0000012B">
            <w:pPr>
              <w:numPr>
                <w:ilvl w:val="0"/>
                <w:numId w:val="35"/>
              </w:numPr>
              <w:spacing w:after="120" w:line="276" w:lineRule="auto"/>
              <w:ind w:left="284"/>
              <w:rPr>
                <w:rFonts w:ascii="Arial" w:hAnsi="Arial" w:cs="Arial"/>
                <w:sz w:val="24"/>
              </w:rPr>
            </w:pPr>
            <w:r w:rsidRPr="00CF1FA8">
              <w:rPr>
                <w:rFonts w:ascii="Arial" w:hAnsi="Arial" w:cs="Arial"/>
                <w:sz w:val="24"/>
              </w:rPr>
              <w:t>Responsive to the needs of the school</w:t>
            </w:r>
          </w:p>
          <w:p w14:paraId="2FA396B7" w14:textId="77777777" w:rsidR="00992C08" w:rsidRPr="00CF1FA8" w:rsidRDefault="00992C08" w:rsidP="0000012B">
            <w:pPr>
              <w:spacing w:after="120" w:line="276" w:lineRule="auto"/>
              <w:ind w:left="284"/>
              <w:rPr>
                <w:rFonts w:ascii="Arial" w:hAnsi="Arial" w:cs="Arial"/>
                <w:sz w:val="24"/>
              </w:rPr>
            </w:pPr>
          </w:p>
        </w:tc>
        <w:tc>
          <w:tcPr>
            <w:tcW w:w="4432" w:type="dxa"/>
          </w:tcPr>
          <w:p w14:paraId="31D9AEBE" w14:textId="77777777" w:rsidR="00992C08" w:rsidRPr="00CF1FA8" w:rsidRDefault="00992C08" w:rsidP="0000012B">
            <w:pPr>
              <w:numPr>
                <w:ilvl w:val="0"/>
                <w:numId w:val="36"/>
              </w:numPr>
              <w:spacing w:after="120" w:line="276" w:lineRule="auto"/>
              <w:ind w:left="284"/>
              <w:rPr>
                <w:rFonts w:ascii="Arial" w:hAnsi="Arial" w:cs="Arial"/>
                <w:sz w:val="24"/>
              </w:rPr>
            </w:pPr>
            <w:r w:rsidRPr="00CF1FA8">
              <w:rPr>
                <w:rFonts w:ascii="Arial" w:hAnsi="Arial" w:cs="Arial"/>
                <w:sz w:val="24"/>
              </w:rPr>
              <w:t xml:space="preserve">A process </w:t>
            </w:r>
            <w:r w:rsidRPr="00CF1FA8">
              <w:rPr>
                <w:rFonts w:ascii="Arial" w:hAnsi="Arial" w:cs="Arial"/>
                <w:b/>
                <w:bCs/>
                <w:sz w:val="24"/>
              </w:rPr>
              <w:t>done</w:t>
            </w:r>
            <w:r w:rsidRPr="00CF1FA8">
              <w:rPr>
                <w:rFonts w:ascii="Arial" w:hAnsi="Arial" w:cs="Arial"/>
                <w:sz w:val="24"/>
              </w:rPr>
              <w:t xml:space="preserve"> to the school</w:t>
            </w:r>
          </w:p>
          <w:p w14:paraId="43B71ABF" w14:textId="77777777" w:rsidR="00992C08" w:rsidRPr="00CF1FA8" w:rsidRDefault="00992C08" w:rsidP="0000012B">
            <w:pPr>
              <w:numPr>
                <w:ilvl w:val="0"/>
                <w:numId w:val="36"/>
              </w:numPr>
              <w:spacing w:after="120" w:line="276" w:lineRule="auto"/>
              <w:ind w:left="284"/>
              <w:rPr>
                <w:rFonts w:ascii="Arial" w:hAnsi="Arial" w:cs="Arial"/>
                <w:sz w:val="24"/>
              </w:rPr>
            </w:pPr>
            <w:r w:rsidRPr="00CF1FA8">
              <w:rPr>
                <w:rFonts w:ascii="Arial" w:hAnsi="Arial" w:cs="Arial"/>
                <w:sz w:val="24"/>
              </w:rPr>
              <w:t>Judgmental</w:t>
            </w:r>
          </w:p>
          <w:p w14:paraId="5F68495F" w14:textId="77777777" w:rsidR="00992C08" w:rsidRPr="00CF1FA8" w:rsidRDefault="00992C08" w:rsidP="0000012B">
            <w:pPr>
              <w:numPr>
                <w:ilvl w:val="0"/>
                <w:numId w:val="36"/>
              </w:numPr>
              <w:spacing w:after="120" w:line="276" w:lineRule="auto"/>
              <w:ind w:left="284"/>
              <w:rPr>
                <w:rFonts w:ascii="Arial" w:hAnsi="Arial" w:cs="Arial"/>
                <w:sz w:val="24"/>
              </w:rPr>
            </w:pPr>
            <w:r w:rsidRPr="00CF1FA8">
              <w:rPr>
                <w:rFonts w:ascii="Arial" w:hAnsi="Arial" w:cs="Arial"/>
                <w:sz w:val="24"/>
              </w:rPr>
              <w:t xml:space="preserve">An inspection </w:t>
            </w:r>
          </w:p>
          <w:p w14:paraId="58DBA7C5" w14:textId="77777777" w:rsidR="00992C08" w:rsidRPr="00CF1FA8" w:rsidRDefault="00992C08" w:rsidP="0000012B">
            <w:pPr>
              <w:numPr>
                <w:ilvl w:val="0"/>
                <w:numId w:val="36"/>
              </w:numPr>
              <w:spacing w:after="120" w:line="276" w:lineRule="auto"/>
              <w:ind w:left="284"/>
              <w:rPr>
                <w:rFonts w:ascii="Arial" w:hAnsi="Arial" w:cs="Arial"/>
                <w:sz w:val="24"/>
              </w:rPr>
            </w:pPr>
            <w:r w:rsidRPr="00CF1FA8">
              <w:rPr>
                <w:rFonts w:ascii="Arial" w:hAnsi="Arial" w:cs="Arial"/>
                <w:sz w:val="24"/>
              </w:rPr>
              <w:t>A directive model of improvement</w:t>
            </w:r>
          </w:p>
          <w:p w14:paraId="4BA3E638" w14:textId="77777777" w:rsidR="00992C08" w:rsidRPr="00CF1FA8" w:rsidRDefault="00992C08" w:rsidP="0000012B">
            <w:pPr>
              <w:numPr>
                <w:ilvl w:val="0"/>
                <w:numId w:val="36"/>
              </w:numPr>
              <w:spacing w:after="120" w:line="276" w:lineRule="auto"/>
              <w:ind w:left="284"/>
              <w:rPr>
                <w:rFonts w:ascii="Arial" w:hAnsi="Arial" w:cs="Arial"/>
                <w:sz w:val="24"/>
              </w:rPr>
            </w:pPr>
            <w:r w:rsidRPr="00CF1FA8">
              <w:rPr>
                <w:rFonts w:ascii="Arial" w:hAnsi="Arial" w:cs="Arial"/>
                <w:sz w:val="24"/>
              </w:rPr>
              <w:t>For a selected number of schools</w:t>
            </w:r>
          </w:p>
          <w:p w14:paraId="193D6493" w14:textId="77777777" w:rsidR="00992C08" w:rsidRPr="00CF1FA8" w:rsidRDefault="00992C08" w:rsidP="0000012B">
            <w:pPr>
              <w:numPr>
                <w:ilvl w:val="0"/>
                <w:numId w:val="36"/>
              </w:numPr>
              <w:spacing w:after="120" w:line="276" w:lineRule="auto"/>
              <w:ind w:left="284"/>
              <w:rPr>
                <w:rFonts w:ascii="Arial" w:hAnsi="Arial" w:cs="Arial"/>
                <w:sz w:val="24"/>
              </w:rPr>
            </w:pPr>
            <w:r w:rsidRPr="00CF1FA8">
              <w:rPr>
                <w:rFonts w:ascii="Arial" w:hAnsi="Arial" w:cs="Arial"/>
                <w:sz w:val="24"/>
              </w:rPr>
              <w:t xml:space="preserve">An isolated process </w:t>
            </w:r>
          </w:p>
          <w:p w14:paraId="5FC2D026" w14:textId="77777777" w:rsidR="00992C08" w:rsidRPr="00CF1FA8" w:rsidRDefault="00992C08" w:rsidP="0000012B">
            <w:pPr>
              <w:numPr>
                <w:ilvl w:val="0"/>
                <w:numId w:val="36"/>
              </w:numPr>
              <w:spacing w:after="120" w:line="276" w:lineRule="auto"/>
              <w:ind w:left="284"/>
              <w:rPr>
                <w:rFonts w:ascii="Arial" w:hAnsi="Arial" w:cs="Arial"/>
                <w:sz w:val="24"/>
              </w:rPr>
            </w:pPr>
            <w:r w:rsidRPr="00CF1FA8">
              <w:rPr>
                <w:rFonts w:ascii="Arial" w:hAnsi="Arial" w:cs="Arial"/>
                <w:sz w:val="24"/>
              </w:rPr>
              <w:t xml:space="preserve">A time consuming bureaucratic process </w:t>
            </w:r>
          </w:p>
          <w:p w14:paraId="66D545EB" w14:textId="77777777" w:rsidR="00992C08" w:rsidRPr="00CF1FA8" w:rsidRDefault="00992C08" w:rsidP="0000012B">
            <w:pPr>
              <w:numPr>
                <w:ilvl w:val="0"/>
                <w:numId w:val="36"/>
              </w:numPr>
              <w:spacing w:after="120" w:line="276" w:lineRule="auto"/>
              <w:ind w:left="284"/>
              <w:rPr>
                <w:rFonts w:ascii="Arial" w:hAnsi="Arial" w:cs="Arial"/>
                <w:sz w:val="24"/>
              </w:rPr>
            </w:pPr>
            <w:r w:rsidRPr="00CF1FA8">
              <w:rPr>
                <w:rFonts w:ascii="Arial" w:hAnsi="Arial" w:cs="Arial"/>
                <w:sz w:val="24"/>
              </w:rPr>
              <w:t>A one size fits all process</w:t>
            </w:r>
          </w:p>
        </w:tc>
      </w:tr>
    </w:tbl>
    <w:p w14:paraId="774421C3" w14:textId="77777777" w:rsidR="0000012B" w:rsidRDefault="0000012B" w:rsidP="00992C08">
      <w:pPr>
        <w:widowControl w:val="0"/>
        <w:tabs>
          <w:tab w:val="left" w:pos="220"/>
          <w:tab w:val="left" w:pos="720"/>
        </w:tabs>
        <w:autoSpaceDE w:val="0"/>
        <w:autoSpaceDN w:val="0"/>
        <w:adjustRightInd w:val="0"/>
        <w:spacing w:after="240" w:line="276" w:lineRule="auto"/>
        <w:rPr>
          <w:rFonts w:ascii="Arial" w:eastAsia="MS Mincho" w:hAnsi="Arial" w:cs="Arial"/>
          <w:bCs/>
          <w:sz w:val="24"/>
          <w:szCs w:val="24"/>
        </w:rPr>
      </w:pPr>
    </w:p>
    <w:p w14:paraId="1C79DA67" w14:textId="77777777" w:rsidR="0000012B" w:rsidRDefault="0000012B" w:rsidP="00992C08">
      <w:pPr>
        <w:widowControl w:val="0"/>
        <w:tabs>
          <w:tab w:val="left" w:pos="220"/>
          <w:tab w:val="left" w:pos="720"/>
        </w:tabs>
        <w:autoSpaceDE w:val="0"/>
        <w:autoSpaceDN w:val="0"/>
        <w:adjustRightInd w:val="0"/>
        <w:spacing w:after="240" w:line="276" w:lineRule="auto"/>
        <w:rPr>
          <w:rFonts w:ascii="Arial" w:eastAsia="MS Mincho" w:hAnsi="Arial" w:cs="Arial"/>
          <w:bCs/>
          <w:sz w:val="24"/>
          <w:szCs w:val="24"/>
        </w:rPr>
      </w:pPr>
    </w:p>
    <w:p w14:paraId="28B93C86" w14:textId="647D0BB3" w:rsidR="00992C08" w:rsidRPr="00992C08" w:rsidRDefault="00992C08" w:rsidP="00992C08">
      <w:pPr>
        <w:widowControl w:val="0"/>
        <w:tabs>
          <w:tab w:val="left" w:pos="220"/>
          <w:tab w:val="left" w:pos="720"/>
        </w:tabs>
        <w:autoSpaceDE w:val="0"/>
        <w:autoSpaceDN w:val="0"/>
        <w:adjustRightInd w:val="0"/>
        <w:spacing w:after="240" w:line="276" w:lineRule="auto"/>
        <w:rPr>
          <w:rFonts w:ascii="Arial" w:eastAsia="MS Mincho" w:hAnsi="Arial" w:cs="Arial"/>
          <w:bCs/>
          <w:sz w:val="24"/>
          <w:szCs w:val="24"/>
        </w:rPr>
      </w:pPr>
      <w:r w:rsidRPr="00992C08">
        <w:rPr>
          <w:rFonts w:ascii="Arial" w:eastAsia="MS Mincho" w:hAnsi="Arial" w:cs="Arial"/>
          <w:bCs/>
          <w:sz w:val="24"/>
          <w:szCs w:val="24"/>
        </w:rPr>
        <w:lastRenderedPageBreak/>
        <w:t xml:space="preserve">There are important key principles for effective peer review: </w:t>
      </w:r>
    </w:p>
    <w:p w14:paraId="2C68DE72" w14:textId="77777777" w:rsidR="00992C08" w:rsidRPr="00CF1FA8" w:rsidRDefault="00992C08" w:rsidP="00992C08">
      <w:pPr>
        <w:numPr>
          <w:ilvl w:val="0"/>
          <w:numId w:val="39"/>
        </w:numPr>
        <w:spacing w:after="240" w:line="276" w:lineRule="auto"/>
        <w:ind w:left="426" w:firstLine="0"/>
        <w:contextualSpacing/>
        <w:rPr>
          <w:rFonts w:ascii="Arial" w:eastAsia="MS Mincho" w:hAnsi="Arial" w:cs="Arial"/>
          <w:sz w:val="24"/>
          <w:szCs w:val="24"/>
        </w:rPr>
      </w:pPr>
      <w:r w:rsidRPr="00CF1FA8">
        <w:rPr>
          <w:rFonts w:ascii="Arial" w:eastAsia="MS Mincho" w:hAnsi="Arial" w:cs="Arial"/>
          <w:sz w:val="24"/>
          <w:szCs w:val="24"/>
        </w:rPr>
        <w:t>Peer review needs to be an on-going commitment to continuously improving practice and systems through cycles of collaborative enquiry (as the system matures);</w:t>
      </w:r>
    </w:p>
    <w:p w14:paraId="4E2A89CA" w14:textId="77777777" w:rsidR="00992C08" w:rsidRPr="00CF1FA8" w:rsidRDefault="00992C08" w:rsidP="00992C08">
      <w:pPr>
        <w:numPr>
          <w:ilvl w:val="0"/>
          <w:numId w:val="38"/>
        </w:numPr>
        <w:spacing w:after="240" w:line="276" w:lineRule="auto"/>
        <w:ind w:left="426" w:firstLine="0"/>
        <w:contextualSpacing/>
        <w:rPr>
          <w:rFonts w:ascii="Arial" w:eastAsia="MS Mincho" w:hAnsi="Arial" w:cs="Arial"/>
          <w:sz w:val="24"/>
          <w:szCs w:val="24"/>
        </w:rPr>
      </w:pPr>
      <w:r w:rsidRPr="00CF1FA8">
        <w:rPr>
          <w:rFonts w:ascii="Arial" w:eastAsia="MS Mincho" w:hAnsi="Arial" w:cs="Arial"/>
          <w:sz w:val="24"/>
          <w:szCs w:val="24"/>
        </w:rPr>
        <w:t xml:space="preserve">Peer review should be evaluative but non-judgemental; </w:t>
      </w:r>
    </w:p>
    <w:p w14:paraId="50F4E412" w14:textId="77777777" w:rsidR="00992C08" w:rsidRPr="00CF1FA8" w:rsidRDefault="00992C08" w:rsidP="00992C08">
      <w:pPr>
        <w:numPr>
          <w:ilvl w:val="0"/>
          <w:numId w:val="38"/>
        </w:numPr>
        <w:spacing w:after="240" w:line="276" w:lineRule="auto"/>
        <w:ind w:left="426" w:firstLine="0"/>
        <w:contextualSpacing/>
        <w:rPr>
          <w:rFonts w:ascii="Arial" w:eastAsia="MS Mincho" w:hAnsi="Arial" w:cs="Arial"/>
          <w:sz w:val="24"/>
          <w:szCs w:val="24"/>
        </w:rPr>
      </w:pPr>
      <w:r w:rsidRPr="00CF1FA8">
        <w:rPr>
          <w:rFonts w:ascii="Arial" w:eastAsia="MS Mincho" w:hAnsi="Arial" w:cs="Arial"/>
          <w:sz w:val="24"/>
          <w:szCs w:val="24"/>
        </w:rPr>
        <w:t>Peer review should be a robust process supported by constructive professional dialogue;</w:t>
      </w:r>
    </w:p>
    <w:p w14:paraId="5DDE70A3" w14:textId="77777777" w:rsidR="00992C08" w:rsidRPr="00CF1FA8" w:rsidRDefault="00992C08" w:rsidP="00992C08">
      <w:pPr>
        <w:numPr>
          <w:ilvl w:val="0"/>
          <w:numId w:val="38"/>
        </w:numPr>
        <w:spacing w:after="240" w:line="276" w:lineRule="auto"/>
        <w:ind w:left="426" w:firstLine="0"/>
        <w:contextualSpacing/>
        <w:rPr>
          <w:rFonts w:ascii="Arial" w:eastAsia="MS Mincho" w:hAnsi="Arial" w:cs="Arial"/>
          <w:sz w:val="24"/>
          <w:szCs w:val="24"/>
        </w:rPr>
      </w:pPr>
      <w:r w:rsidRPr="00CF1FA8">
        <w:rPr>
          <w:rFonts w:ascii="Arial" w:eastAsia="MS Mincho" w:hAnsi="Arial" w:cs="Arial"/>
          <w:sz w:val="24"/>
          <w:szCs w:val="24"/>
        </w:rPr>
        <w:t>The peer review process should go beyond school leaders, to include the whole school community;</w:t>
      </w:r>
    </w:p>
    <w:p w14:paraId="3993FED9" w14:textId="77777777" w:rsidR="00992C08" w:rsidRPr="00CF1FA8" w:rsidRDefault="00992C08" w:rsidP="00992C08">
      <w:pPr>
        <w:numPr>
          <w:ilvl w:val="0"/>
          <w:numId w:val="38"/>
        </w:numPr>
        <w:spacing w:after="240" w:line="276" w:lineRule="auto"/>
        <w:ind w:left="426" w:firstLine="0"/>
        <w:contextualSpacing/>
        <w:rPr>
          <w:rFonts w:ascii="Arial" w:eastAsia="MS Mincho" w:hAnsi="Arial" w:cs="Arial"/>
          <w:sz w:val="24"/>
          <w:szCs w:val="24"/>
        </w:rPr>
      </w:pPr>
      <w:r w:rsidRPr="00CF1FA8">
        <w:rPr>
          <w:rFonts w:ascii="Arial" w:eastAsia="MS Mincho" w:hAnsi="Arial" w:cs="Arial"/>
          <w:sz w:val="24"/>
          <w:szCs w:val="24"/>
        </w:rPr>
        <w:t xml:space="preserve">Within the peer review process, transparency, trust and honesty are a professional obligation; </w:t>
      </w:r>
    </w:p>
    <w:p w14:paraId="7DA4984E" w14:textId="77777777" w:rsidR="00992C08" w:rsidRPr="00CF1FA8" w:rsidRDefault="00992C08" w:rsidP="00992C08">
      <w:pPr>
        <w:numPr>
          <w:ilvl w:val="0"/>
          <w:numId w:val="38"/>
        </w:numPr>
        <w:spacing w:after="240" w:line="276" w:lineRule="auto"/>
        <w:ind w:left="426" w:firstLine="0"/>
        <w:contextualSpacing/>
        <w:rPr>
          <w:rFonts w:ascii="Arial" w:eastAsia="MS Mincho" w:hAnsi="Arial" w:cs="Arial"/>
          <w:sz w:val="24"/>
          <w:szCs w:val="24"/>
        </w:rPr>
      </w:pPr>
      <w:r w:rsidRPr="00CF1FA8">
        <w:rPr>
          <w:rFonts w:ascii="Arial" w:eastAsia="MS Mincho" w:hAnsi="Arial" w:cs="Arial"/>
          <w:sz w:val="24"/>
          <w:szCs w:val="24"/>
        </w:rPr>
        <w:t xml:space="preserve">All involved work together with each participant feeling valued, motivated, responsible and having the opportunity to contribute to the collective outcomes of the process; </w:t>
      </w:r>
    </w:p>
    <w:p w14:paraId="2E73E17F" w14:textId="77777777" w:rsidR="00992C08" w:rsidRPr="00CF1FA8" w:rsidRDefault="00992C08" w:rsidP="00992C08">
      <w:pPr>
        <w:widowControl w:val="0"/>
        <w:numPr>
          <w:ilvl w:val="0"/>
          <w:numId w:val="38"/>
        </w:numPr>
        <w:tabs>
          <w:tab w:val="left" w:pos="709"/>
        </w:tabs>
        <w:autoSpaceDE w:val="0"/>
        <w:autoSpaceDN w:val="0"/>
        <w:adjustRightInd w:val="0"/>
        <w:spacing w:after="240" w:line="276" w:lineRule="auto"/>
        <w:ind w:left="426" w:firstLine="0"/>
        <w:contextualSpacing/>
        <w:rPr>
          <w:rFonts w:ascii="Arial" w:eastAsia="MS Mincho" w:hAnsi="Arial" w:cs="Arial"/>
          <w:sz w:val="24"/>
          <w:szCs w:val="24"/>
        </w:rPr>
      </w:pPr>
      <w:r w:rsidRPr="00CF1FA8">
        <w:rPr>
          <w:rFonts w:ascii="Arial" w:eastAsia="MS Mincho" w:hAnsi="Arial" w:cs="Arial"/>
          <w:sz w:val="24"/>
          <w:szCs w:val="24"/>
        </w:rPr>
        <w:t xml:space="preserve">A willingness and commitment to learn from a range of critical perspectives. </w:t>
      </w:r>
    </w:p>
    <w:p w14:paraId="6B4694DD" w14:textId="77777777" w:rsidR="00992C08" w:rsidRDefault="00992C08" w:rsidP="00992C08">
      <w:pPr>
        <w:widowControl w:val="0"/>
        <w:tabs>
          <w:tab w:val="left" w:pos="940"/>
          <w:tab w:val="left" w:pos="1440"/>
        </w:tabs>
        <w:autoSpaceDE w:val="0"/>
        <w:autoSpaceDN w:val="0"/>
        <w:adjustRightInd w:val="0"/>
        <w:spacing w:after="240" w:line="276" w:lineRule="auto"/>
        <w:ind w:left="426" w:hanging="1440"/>
        <w:contextualSpacing/>
        <w:rPr>
          <w:rFonts w:ascii="Arial" w:eastAsia="MS Mincho" w:hAnsi="Arial" w:cs="Arial"/>
          <w:bCs/>
          <w:sz w:val="24"/>
          <w:szCs w:val="24"/>
        </w:rPr>
      </w:pPr>
      <w:r w:rsidRPr="00992C08">
        <w:rPr>
          <w:rFonts w:ascii="Arial" w:eastAsia="MS Mincho" w:hAnsi="Arial" w:cs="Arial"/>
          <w:bCs/>
          <w:sz w:val="24"/>
          <w:szCs w:val="24"/>
        </w:rPr>
        <w:t xml:space="preserve">             </w:t>
      </w:r>
    </w:p>
    <w:p w14:paraId="2E9E940A" w14:textId="2EB4DB1C" w:rsidR="00992C08" w:rsidRPr="00992C08" w:rsidRDefault="00992C08" w:rsidP="00992C08">
      <w:pPr>
        <w:widowControl w:val="0"/>
        <w:tabs>
          <w:tab w:val="left" w:pos="940"/>
          <w:tab w:val="left" w:pos="1440"/>
        </w:tabs>
        <w:autoSpaceDE w:val="0"/>
        <w:autoSpaceDN w:val="0"/>
        <w:adjustRightInd w:val="0"/>
        <w:spacing w:after="240" w:line="276" w:lineRule="auto"/>
        <w:rPr>
          <w:rFonts w:ascii="Arial" w:eastAsia="MS Mincho" w:hAnsi="Arial" w:cs="Arial"/>
          <w:sz w:val="24"/>
          <w:szCs w:val="24"/>
        </w:rPr>
      </w:pPr>
      <w:r w:rsidRPr="00992C08">
        <w:rPr>
          <w:rFonts w:ascii="Arial" w:eastAsia="MS Mincho" w:hAnsi="Arial" w:cs="Arial"/>
          <w:bCs/>
          <w:sz w:val="24"/>
          <w:szCs w:val="24"/>
        </w:rPr>
        <w:t xml:space="preserve">   Expected behaviours: </w:t>
      </w:r>
    </w:p>
    <w:p w14:paraId="14A20160" w14:textId="77777777" w:rsidR="00992C08" w:rsidRPr="00CF1FA8" w:rsidRDefault="00992C08" w:rsidP="00992C08">
      <w:pPr>
        <w:widowControl w:val="0"/>
        <w:numPr>
          <w:ilvl w:val="0"/>
          <w:numId w:val="38"/>
        </w:numPr>
        <w:tabs>
          <w:tab w:val="left" w:pos="709"/>
          <w:tab w:val="left" w:pos="1440"/>
        </w:tabs>
        <w:autoSpaceDE w:val="0"/>
        <w:autoSpaceDN w:val="0"/>
        <w:adjustRightInd w:val="0"/>
        <w:spacing w:after="240" w:line="276" w:lineRule="auto"/>
        <w:ind w:left="426" w:firstLine="0"/>
        <w:contextualSpacing/>
        <w:rPr>
          <w:rFonts w:ascii="Arial" w:eastAsia="MS Mincho" w:hAnsi="Arial" w:cs="Arial"/>
          <w:sz w:val="24"/>
          <w:szCs w:val="24"/>
        </w:rPr>
      </w:pPr>
      <w:r w:rsidRPr="00CF1FA8">
        <w:rPr>
          <w:rFonts w:ascii="Arial" w:eastAsia="MS Mincho" w:hAnsi="Arial" w:cs="Arial"/>
          <w:sz w:val="24"/>
          <w:szCs w:val="24"/>
        </w:rPr>
        <w:t>The process will be conducted with integrity and trust and should support the school to identify its priorities for improvement.</w:t>
      </w:r>
    </w:p>
    <w:p w14:paraId="261B8D21" w14:textId="77777777" w:rsidR="00992C08" w:rsidRPr="00CF1FA8" w:rsidRDefault="00992C08" w:rsidP="00992C08">
      <w:pPr>
        <w:widowControl w:val="0"/>
        <w:numPr>
          <w:ilvl w:val="0"/>
          <w:numId w:val="38"/>
        </w:numPr>
        <w:tabs>
          <w:tab w:val="left" w:pos="709"/>
          <w:tab w:val="left" w:pos="1440"/>
        </w:tabs>
        <w:autoSpaceDE w:val="0"/>
        <w:autoSpaceDN w:val="0"/>
        <w:adjustRightInd w:val="0"/>
        <w:spacing w:after="240" w:line="276" w:lineRule="auto"/>
        <w:ind w:left="426" w:firstLine="0"/>
        <w:contextualSpacing/>
        <w:rPr>
          <w:rFonts w:ascii="Arial" w:eastAsia="MS Mincho" w:hAnsi="Arial" w:cs="Arial"/>
          <w:sz w:val="24"/>
          <w:szCs w:val="24"/>
        </w:rPr>
      </w:pPr>
      <w:r w:rsidRPr="00CF1FA8">
        <w:rPr>
          <w:rFonts w:ascii="Arial" w:eastAsia="MS Mincho" w:hAnsi="Arial" w:cs="Arial"/>
          <w:sz w:val="24"/>
          <w:szCs w:val="24"/>
        </w:rPr>
        <w:t>All discussions will be confidential, and any documentation created will be owned by the school.</w:t>
      </w:r>
    </w:p>
    <w:p w14:paraId="0A01E8E2" w14:textId="77777777" w:rsidR="00992C08" w:rsidRPr="00CF1FA8" w:rsidRDefault="00992C08" w:rsidP="00992C08">
      <w:pPr>
        <w:widowControl w:val="0"/>
        <w:numPr>
          <w:ilvl w:val="0"/>
          <w:numId w:val="38"/>
        </w:numPr>
        <w:tabs>
          <w:tab w:val="left" w:pos="709"/>
          <w:tab w:val="left" w:pos="1440"/>
        </w:tabs>
        <w:autoSpaceDE w:val="0"/>
        <w:autoSpaceDN w:val="0"/>
        <w:adjustRightInd w:val="0"/>
        <w:spacing w:after="240" w:line="276" w:lineRule="auto"/>
        <w:ind w:left="426" w:firstLine="0"/>
        <w:contextualSpacing/>
        <w:rPr>
          <w:rFonts w:ascii="Arial" w:eastAsia="MS Mincho" w:hAnsi="Arial" w:cs="Arial"/>
          <w:sz w:val="24"/>
          <w:szCs w:val="24"/>
        </w:rPr>
      </w:pPr>
      <w:r w:rsidRPr="00CF1FA8">
        <w:rPr>
          <w:rFonts w:ascii="Arial" w:eastAsia="MS Mincho" w:hAnsi="Arial" w:cs="Arial"/>
          <w:sz w:val="24"/>
          <w:szCs w:val="24"/>
        </w:rPr>
        <w:t xml:space="preserve">All partners should come to the process with a commitment to learn from the process. </w:t>
      </w:r>
    </w:p>
    <w:p w14:paraId="064FDAEE" w14:textId="77777777" w:rsidR="00992C08" w:rsidRPr="00CF1FA8" w:rsidRDefault="00992C08" w:rsidP="00992C08">
      <w:pPr>
        <w:widowControl w:val="0"/>
        <w:tabs>
          <w:tab w:val="left" w:pos="940"/>
          <w:tab w:val="left" w:pos="1440"/>
        </w:tabs>
        <w:autoSpaceDE w:val="0"/>
        <w:autoSpaceDN w:val="0"/>
        <w:adjustRightInd w:val="0"/>
        <w:spacing w:after="240" w:line="360" w:lineRule="atLeast"/>
        <w:ind w:left="284" w:hanging="1440"/>
        <w:contextualSpacing/>
        <w:rPr>
          <w:rFonts w:ascii="Arial" w:eastAsia="MS Mincho" w:hAnsi="Arial" w:cs="Arial"/>
          <w:sz w:val="24"/>
          <w:szCs w:val="24"/>
        </w:rPr>
      </w:pPr>
      <w:r w:rsidRPr="00CF1FA8">
        <w:rPr>
          <w:rFonts w:ascii="Arial" w:eastAsia="MS Mincho" w:hAnsi="Arial" w:cs="Arial"/>
          <w:b/>
          <w:bCs/>
          <w:sz w:val="24"/>
          <w:szCs w:val="24"/>
        </w:rPr>
        <w:t xml:space="preserve">                </w:t>
      </w:r>
    </w:p>
    <w:p w14:paraId="704D7E4A" w14:textId="245D84BC" w:rsidR="00FE63A4" w:rsidRDefault="00FE63A4" w:rsidP="00992C08">
      <w:pPr>
        <w:spacing w:after="240"/>
        <w:contextualSpacing/>
        <w:rPr>
          <w:rStyle w:val="Strong"/>
          <w:rFonts w:ascii="Arial" w:hAnsi="Arial" w:cs="Arial"/>
          <w:color w:val="1F1F1F"/>
          <w:sz w:val="27"/>
          <w:szCs w:val="27"/>
          <w:bdr w:val="none" w:sz="0" w:space="0" w:color="auto" w:frame="1"/>
        </w:rPr>
      </w:pPr>
      <w:r>
        <w:rPr>
          <w:rStyle w:val="Strong"/>
          <w:rFonts w:ascii="Arial" w:hAnsi="Arial" w:cs="Arial"/>
          <w:color w:val="1F1F1F"/>
          <w:sz w:val="27"/>
          <w:szCs w:val="27"/>
          <w:bdr w:val="none" w:sz="0" w:space="0" w:color="auto" w:frame="1"/>
        </w:rPr>
        <w:br w:type="page"/>
      </w:r>
    </w:p>
    <w:p w14:paraId="32B9F15F" w14:textId="46BC6ECC" w:rsidR="007D04A8" w:rsidRPr="007D04A8" w:rsidRDefault="007D04A8" w:rsidP="00992C08">
      <w:pPr>
        <w:spacing w:after="240"/>
        <w:contextualSpacing/>
        <w:rPr>
          <w:rStyle w:val="Strong"/>
          <w:rFonts w:ascii="Arial" w:hAnsi="Arial" w:cs="Arial"/>
          <w:color w:val="1F1F1F"/>
          <w:sz w:val="27"/>
          <w:szCs w:val="27"/>
          <w:bdr w:val="none" w:sz="0" w:space="0" w:color="auto" w:frame="1"/>
        </w:rPr>
      </w:pPr>
      <w:r w:rsidRPr="007D04A8">
        <w:rPr>
          <w:rStyle w:val="Strong"/>
          <w:rFonts w:ascii="Arial" w:hAnsi="Arial" w:cs="Arial"/>
          <w:color w:val="1F1F1F"/>
          <w:sz w:val="27"/>
          <w:szCs w:val="27"/>
          <w:bdr w:val="none" w:sz="0" w:space="0" w:color="auto" w:frame="1"/>
        </w:rPr>
        <w:lastRenderedPageBreak/>
        <w:t>Annex E</w:t>
      </w:r>
    </w:p>
    <w:p w14:paraId="0B713FB5" w14:textId="77777777" w:rsidR="007D04A8" w:rsidRDefault="007D04A8">
      <w:pPr>
        <w:rPr>
          <w:rStyle w:val="Strong"/>
          <w:rFonts w:ascii="Arial" w:hAnsi="Arial" w:cs="Arial"/>
          <w:b w:val="0"/>
          <w:color w:val="1F1F1F"/>
          <w:sz w:val="27"/>
          <w:szCs w:val="27"/>
          <w:bdr w:val="none" w:sz="0" w:space="0" w:color="auto" w:frame="1"/>
        </w:rPr>
      </w:pPr>
    </w:p>
    <w:p w14:paraId="092B4652" w14:textId="3D28C61B" w:rsidR="00CF1FA8" w:rsidRDefault="007D04A8" w:rsidP="006E5842">
      <w:pPr>
        <w:rPr>
          <w:rStyle w:val="Strong"/>
          <w:rFonts w:ascii="Arial" w:hAnsi="Arial" w:cs="Arial"/>
          <w:color w:val="1F1F1F"/>
          <w:sz w:val="24"/>
          <w:szCs w:val="27"/>
          <w:bdr w:val="none" w:sz="0" w:space="0" w:color="auto" w:frame="1"/>
        </w:rPr>
      </w:pPr>
      <w:r>
        <w:rPr>
          <w:rStyle w:val="Strong"/>
          <w:rFonts w:ascii="Arial" w:hAnsi="Arial" w:cs="Arial"/>
          <w:color w:val="1F1F1F"/>
          <w:sz w:val="24"/>
          <w:szCs w:val="27"/>
          <w:bdr w:val="none" w:sz="0" w:space="0" w:color="auto" w:frame="1"/>
        </w:rPr>
        <w:t>Multi-agency support for schools causing concern</w:t>
      </w:r>
    </w:p>
    <w:p w14:paraId="6044C077" w14:textId="7DF1379A" w:rsidR="007D04A8" w:rsidRPr="007D04A8" w:rsidRDefault="007D04A8" w:rsidP="006E5842">
      <w:pPr>
        <w:rPr>
          <w:rFonts w:ascii="Arial" w:hAnsi="Arial" w:cs="Arial"/>
          <w:bCs/>
          <w:color w:val="1F1F1F"/>
          <w:sz w:val="27"/>
          <w:szCs w:val="27"/>
          <w:bdr w:val="none" w:sz="0" w:space="0" w:color="auto" w:frame="1"/>
        </w:rPr>
      </w:pPr>
      <w:r>
        <w:rPr>
          <w:rStyle w:val="Strong"/>
          <w:rFonts w:ascii="Arial" w:hAnsi="Arial" w:cs="Arial"/>
          <w:b w:val="0"/>
          <w:color w:val="1F1F1F"/>
          <w:sz w:val="24"/>
          <w:szCs w:val="27"/>
          <w:bdr w:val="none" w:sz="0" w:space="0" w:color="auto" w:frame="1"/>
        </w:rPr>
        <w:t>[Subject to current ministerial advice]</w:t>
      </w:r>
    </w:p>
    <w:sectPr w:rsidR="007D04A8" w:rsidRPr="007D04A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ngram, Alex (EPS - EPBG)" w:date="2020-10-22T13:48:00Z" w:initials="IA(-E">
    <w:p w14:paraId="0D146F9B" w14:textId="105E2DDE" w:rsidR="001F4E69" w:rsidRDefault="001F4E69">
      <w:pPr>
        <w:pStyle w:val="CommentText"/>
      </w:pPr>
      <w:r>
        <w:rPr>
          <w:rStyle w:val="CommentReference"/>
        </w:rPr>
        <w:annotationRef/>
      </w:r>
      <w:r>
        <w:t>This section would be presented differently in final document.</w:t>
      </w:r>
    </w:p>
  </w:comment>
  <w:comment w:id="1" w:author="Ingram, Alex (EPS - EPBG)" w:date="2020-10-08T17:03:00Z" w:initials="IA(-E">
    <w:p w14:paraId="2BD69A59" w14:textId="35D285C3" w:rsidR="001F4E69" w:rsidRDefault="001F4E69">
      <w:pPr>
        <w:pStyle w:val="CommentText"/>
      </w:pPr>
      <w:r>
        <w:rPr>
          <w:rStyle w:val="CommentReference"/>
        </w:rPr>
        <w:annotationRef/>
      </w:r>
      <w:r>
        <w:t>Subject to ministerial decisions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146F9B" w15:done="0"/>
  <w15:commentEx w15:paraId="2BD69A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68FA6" w14:textId="77777777" w:rsidR="00DC6FB2" w:rsidRDefault="00DC6FB2" w:rsidP="002C1CF8">
      <w:pPr>
        <w:spacing w:after="0" w:line="240" w:lineRule="auto"/>
      </w:pPr>
      <w:r>
        <w:separator/>
      </w:r>
    </w:p>
  </w:endnote>
  <w:endnote w:type="continuationSeparator" w:id="0">
    <w:p w14:paraId="7C903E80" w14:textId="77777777" w:rsidR="00DC6FB2" w:rsidRDefault="00DC6FB2" w:rsidP="002C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823035213"/>
      <w:docPartObj>
        <w:docPartGallery w:val="Page Numbers (Bottom of Page)"/>
        <w:docPartUnique/>
      </w:docPartObj>
    </w:sdtPr>
    <w:sdtEndPr>
      <w:rPr>
        <w:noProof/>
      </w:rPr>
    </w:sdtEndPr>
    <w:sdtContent>
      <w:p w14:paraId="78CEFC25" w14:textId="1259A6DE" w:rsidR="001F4E69" w:rsidRPr="00950303" w:rsidRDefault="001F4E69">
        <w:pPr>
          <w:pStyle w:val="Footer"/>
          <w:jc w:val="right"/>
          <w:rPr>
            <w:rFonts w:ascii="Arial" w:hAnsi="Arial" w:cs="Arial"/>
            <w:sz w:val="24"/>
            <w:szCs w:val="24"/>
          </w:rPr>
        </w:pPr>
        <w:r w:rsidRPr="00950303">
          <w:rPr>
            <w:rFonts w:ascii="Arial" w:hAnsi="Arial" w:cs="Arial"/>
            <w:sz w:val="24"/>
            <w:szCs w:val="24"/>
          </w:rPr>
          <w:fldChar w:fldCharType="begin"/>
        </w:r>
        <w:r w:rsidRPr="00950303">
          <w:rPr>
            <w:rFonts w:ascii="Arial" w:hAnsi="Arial" w:cs="Arial"/>
            <w:sz w:val="24"/>
            <w:szCs w:val="24"/>
          </w:rPr>
          <w:instrText xml:space="preserve"> PAGE   \* MERGEFORMAT </w:instrText>
        </w:r>
        <w:r w:rsidRPr="00950303">
          <w:rPr>
            <w:rFonts w:ascii="Arial" w:hAnsi="Arial" w:cs="Arial"/>
            <w:sz w:val="24"/>
            <w:szCs w:val="24"/>
          </w:rPr>
          <w:fldChar w:fldCharType="separate"/>
        </w:r>
        <w:r w:rsidR="00D46BC3">
          <w:rPr>
            <w:rFonts w:ascii="Arial" w:hAnsi="Arial" w:cs="Arial"/>
            <w:noProof/>
            <w:sz w:val="24"/>
            <w:szCs w:val="24"/>
          </w:rPr>
          <w:t>37</w:t>
        </w:r>
        <w:r w:rsidRPr="00950303">
          <w:rPr>
            <w:rFonts w:ascii="Arial" w:hAnsi="Arial" w:cs="Arial"/>
            <w:noProof/>
            <w:sz w:val="24"/>
            <w:szCs w:val="24"/>
          </w:rPr>
          <w:fldChar w:fldCharType="end"/>
        </w:r>
      </w:p>
    </w:sdtContent>
  </w:sdt>
  <w:p w14:paraId="01B36213" w14:textId="77777777" w:rsidR="001F4E69" w:rsidRPr="00950303" w:rsidRDefault="001F4E69">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BCD89" w14:textId="77777777" w:rsidR="00DC6FB2" w:rsidRDefault="00DC6FB2" w:rsidP="002C1CF8">
      <w:pPr>
        <w:spacing w:after="0" w:line="240" w:lineRule="auto"/>
      </w:pPr>
      <w:r>
        <w:separator/>
      </w:r>
    </w:p>
  </w:footnote>
  <w:footnote w:type="continuationSeparator" w:id="0">
    <w:p w14:paraId="106C1AC7" w14:textId="77777777" w:rsidR="00DC6FB2" w:rsidRDefault="00DC6FB2" w:rsidP="002C1CF8">
      <w:pPr>
        <w:spacing w:after="0" w:line="240" w:lineRule="auto"/>
      </w:pPr>
      <w:r>
        <w:continuationSeparator/>
      </w:r>
    </w:p>
  </w:footnote>
  <w:footnote w:id="1">
    <w:p w14:paraId="1E529A72" w14:textId="77777777" w:rsidR="001F4E69" w:rsidRPr="00D16F52" w:rsidRDefault="001F4E69" w:rsidP="00D16F52">
      <w:pPr>
        <w:spacing w:after="0" w:line="240" w:lineRule="auto"/>
        <w:rPr>
          <w:rFonts w:ascii="Arial" w:eastAsia="MS Mincho" w:hAnsi="Arial" w:cs="Arial"/>
          <w:sz w:val="20"/>
          <w:szCs w:val="20"/>
        </w:rPr>
      </w:pPr>
      <w:r w:rsidRPr="00D16F52">
        <w:rPr>
          <w:rStyle w:val="FootnoteReference"/>
          <w:rFonts w:ascii="Arial" w:hAnsi="Arial" w:cs="Arial"/>
          <w:sz w:val="20"/>
          <w:szCs w:val="20"/>
        </w:rPr>
        <w:footnoteRef/>
      </w:r>
      <w:r w:rsidRPr="00D16F52">
        <w:rPr>
          <w:rFonts w:ascii="Arial" w:hAnsi="Arial" w:cs="Arial"/>
          <w:sz w:val="20"/>
          <w:szCs w:val="20"/>
        </w:rPr>
        <w:t xml:space="preserve"> </w:t>
      </w:r>
      <w:r w:rsidRPr="00D16F52">
        <w:rPr>
          <w:rFonts w:ascii="Arial" w:eastAsia="MS Mincho" w:hAnsi="Arial" w:cs="Arial"/>
          <w:sz w:val="20"/>
          <w:szCs w:val="20"/>
        </w:rPr>
        <w:t>The Welsh Government is commissioning independent research, which will include engagement with stakeholders, to consider some of the detail about what additional or different information should be used in the context of this approach.</w:t>
      </w:r>
    </w:p>
    <w:p w14:paraId="3C89B4D7" w14:textId="283E206B" w:rsidR="001F4E69" w:rsidRDefault="001F4E69">
      <w:pPr>
        <w:pStyle w:val="FootnoteText"/>
      </w:pPr>
    </w:p>
  </w:footnote>
  <w:footnote w:id="2">
    <w:p w14:paraId="2F01E399" w14:textId="13B04556" w:rsidR="001F4E69" w:rsidRDefault="001F4E69">
      <w:pPr>
        <w:pStyle w:val="FootnoteText"/>
      </w:pPr>
      <w:r>
        <w:rPr>
          <w:rStyle w:val="FootnoteReference"/>
        </w:rPr>
        <w:footnoteRef/>
      </w:r>
      <w:r>
        <w:t xml:space="preserve"> See Annex and NEIR hwb link</w:t>
      </w:r>
    </w:p>
  </w:footnote>
  <w:footnote w:id="3">
    <w:p w14:paraId="3EE06CDF" w14:textId="77777777" w:rsidR="001F4E69" w:rsidRDefault="001F4E69" w:rsidP="00381533">
      <w:pPr>
        <w:pStyle w:val="FootnoteText"/>
      </w:pPr>
      <w:r>
        <w:rPr>
          <w:rStyle w:val="FootnoteReference"/>
        </w:rPr>
        <w:footnoteRef/>
      </w:r>
      <w:r>
        <w:t xml:space="preserve"> </w:t>
      </w:r>
      <w:r w:rsidRPr="0078411E">
        <w:rPr>
          <w:highlight w:val="yellow"/>
        </w:rPr>
        <w:t>Link to Estyn ‘Community schools’ report</w:t>
      </w:r>
    </w:p>
  </w:footnote>
  <w:footnote w:id="4">
    <w:p w14:paraId="0DCF87D3" w14:textId="77777777" w:rsidR="001F4E69" w:rsidRDefault="001F4E69" w:rsidP="00946EA5">
      <w:pPr>
        <w:spacing w:after="0" w:line="240" w:lineRule="auto"/>
        <w:rPr>
          <w:rFonts w:ascii="Arial" w:eastAsia="MS Mincho" w:hAnsi="Arial" w:cs="Arial"/>
          <w:sz w:val="20"/>
          <w:szCs w:val="20"/>
        </w:rPr>
      </w:pPr>
      <w:r>
        <w:rPr>
          <w:rStyle w:val="FootnoteReference"/>
        </w:rPr>
        <w:footnoteRef/>
      </w:r>
      <w:r>
        <w:t xml:space="preserve"> </w:t>
      </w:r>
      <w:r w:rsidRPr="00946EA5">
        <w:rPr>
          <w:rFonts w:ascii="Arial" w:eastAsia="MS Mincho" w:hAnsi="Arial" w:cs="Arial"/>
          <w:sz w:val="20"/>
          <w:szCs w:val="20"/>
        </w:rPr>
        <w:t>The School Development Plans (Wales) Regulations 2014 came into force in October 2014; all schools were required to comply with their requirements from 1 September 2015. They were accompanied by Welsh Government guidance,</w:t>
      </w:r>
      <w:r w:rsidRPr="00946EA5">
        <w:rPr>
          <w:rFonts w:ascii="Arial" w:eastAsia="MS Mincho" w:hAnsi="Arial" w:cs="Arial"/>
          <w:i/>
          <w:sz w:val="20"/>
          <w:szCs w:val="20"/>
        </w:rPr>
        <w:t xml:space="preserve"> School development plans</w:t>
      </w:r>
      <w:r w:rsidRPr="00946EA5">
        <w:rPr>
          <w:rFonts w:ascii="Arial" w:eastAsia="MS Mincho" w:hAnsi="Arial" w:cs="Arial"/>
          <w:sz w:val="20"/>
          <w:szCs w:val="20"/>
        </w:rPr>
        <w:t xml:space="preserve">, which was intended to ‘support schools in embedding a robust strategic planning approach to delivering improvements in learner outcomes’. </w:t>
      </w:r>
    </w:p>
    <w:p w14:paraId="1A62C053" w14:textId="0C61C068" w:rsidR="001F4E69" w:rsidRDefault="001F4E69" w:rsidP="00946EA5">
      <w:pPr>
        <w:spacing w:after="0" w:line="240" w:lineRule="auto"/>
        <w:rPr>
          <w:rFonts w:ascii="Arial" w:eastAsia="MS Mincho" w:hAnsi="Arial" w:cs="Arial"/>
          <w:sz w:val="20"/>
          <w:szCs w:val="20"/>
        </w:rPr>
      </w:pPr>
      <w:r w:rsidRPr="00946EA5">
        <w:rPr>
          <w:rFonts w:ascii="Arial" w:eastAsia="MS Mincho" w:hAnsi="Arial" w:cs="Arial"/>
          <w:sz w:val="20"/>
          <w:szCs w:val="20"/>
        </w:rPr>
        <w:t xml:space="preserve">The Regulations remain in force, but this guidance replaces the October 2014 guidance. It places the requirements of these Regulations in the context of the new framework for evaluation, improvement and accountability. </w:t>
      </w:r>
    </w:p>
    <w:p w14:paraId="1D1F0391" w14:textId="5CAA1CAE" w:rsidR="001F4E69" w:rsidRPr="00946EA5" w:rsidRDefault="001F4E69" w:rsidP="00946EA5">
      <w:pPr>
        <w:spacing w:after="0" w:line="240" w:lineRule="auto"/>
        <w:rPr>
          <w:rFonts w:ascii="Arial" w:eastAsia="MS Mincho" w:hAnsi="Arial" w:cs="Arial"/>
          <w:sz w:val="20"/>
          <w:szCs w:val="20"/>
        </w:rPr>
      </w:pPr>
      <w:r w:rsidRPr="00946EA5">
        <w:rPr>
          <w:rFonts w:ascii="Arial" w:eastAsia="MS Mincho" w:hAnsi="Arial" w:cs="Arial"/>
          <w:sz w:val="20"/>
          <w:szCs w:val="20"/>
        </w:rPr>
        <w:t>This guidance uses the alternative title ‘School improvement plan’. In doing so, it is still referring to the plan that schools have to meet the requirements of the SDP regulations.</w:t>
      </w:r>
    </w:p>
    <w:p w14:paraId="69035A7A" w14:textId="2C86E0C2" w:rsidR="001F4E69" w:rsidRDefault="001F4E69">
      <w:pPr>
        <w:pStyle w:val="FootnoteText"/>
      </w:pPr>
    </w:p>
  </w:footnote>
  <w:footnote w:id="5">
    <w:p w14:paraId="4EC94587" w14:textId="77777777" w:rsidR="001F4E69" w:rsidRDefault="001F4E69" w:rsidP="000E4463">
      <w:pPr>
        <w:spacing w:after="240"/>
        <w:jc w:val="both"/>
      </w:pPr>
      <w:r>
        <w:rPr>
          <w:rStyle w:val="FootnoteReference"/>
        </w:rPr>
        <w:footnoteRef/>
      </w:r>
      <w:r>
        <w:t xml:space="preserve"> </w:t>
      </w:r>
      <w:r w:rsidRPr="006E31FC">
        <w:t>Regulation 11 of the SDP Regulations amended the School Governors’ Annual Reports (Wales) Regulations 2001 to i</w:t>
      </w:r>
      <w:r>
        <w:t>nclude provision to that effect</w:t>
      </w:r>
      <w:r w:rsidRPr="006E31FC">
        <w:t>.</w:t>
      </w:r>
    </w:p>
    <w:p w14:paraId="1A7D3791" w14:textId="77777777" w:rsidR="001F4E69" w:rsidRDefault="001F4E69" w:rsidP="000E4463">
      <w:pPr>
        <w:pStyle w:val="FootnoteText"/>
      </w:pPr>
    </w:p>
  </w:footnote>
  <w:footnote w:id="6">
    <w:p w14:paraId="772F76D9" w14:textId="77777777" w:rsidR="001F4E69" w:rsidRPr="000E231F" w:rsidRDefault="001F4E69" w:rsidP="003628A8">
      <w:pPr>
        <w:pStyle w:val="FootnoteText"/>
      </w:pPr>
      <w:r w:rsidRPr="000E231F">
        <w:rPr>
          <w:rStyle w:val="FootnoteReference"/>
        </w:rPr>
        <w:footnoteRef/>
      </w:r>
      <w:r w:rsidRPr="000E231F">
        <w:t xml:space="preserve"> </w:t>
      </w:r>
      <w:r w:rsidRPr="005235B3">
        <w:rPr>
          <w:highlight w:val="yellow"/>
        </w:rPr>
        <w:t>Need to state whether the role of Management Committees for PRUs is identical, or if there are slightly different requirements, in which case they need stating</w:t>
      </w:r>
    </w:p>
  </w:footnote>
  <w:footnote w:id="7">
    <w:p w14:paraId="42B46E95" w14:textId="56F1DE66" w:rsidR="00CE2C18" w:rsidRDefault="00CE2C18">
      <w:pPr>
        <w:pStyle w:val="FootnoteText"/>
      </w:pPr>
      <w:r>
        <w:rPr>
          <w:rStyle w:val="FootnoteReference"/>
        </w:rPr>
        <w:footnoteRef/>
      </w:r>
      <w:r>
        <w:t xml:space="preserve"> In voluntary aided </w:t>
      </w:r>
      <w:r w:rsidR="00400996">
        <w:t xml:space="preserve">and foundation </w:t>
      </w:r>
      <w:r>
        <w:t>schools, the governing body employs the staff and sets the admissions criteria</w:t>
      </w:r>
      <w:r w:rsidR="00400996">
        <w:t>.</w:t>
      </w:r>
    </w:p>
  </w:footnote>
  <w:footnote w:id="8">
    <w:p w14:paraId="0C9E806B" w14:textId="77777777" w:rsidR="001F4E69" w:rsidRPr="00B1743B" w:rsidRDefault="001F4E69" w:rsidP="00B1743B">
      <w:pPr>
        <w:spacing w:after="240" w:line="240" w:lineRule="auto"/>
        <w:contextualSpacing/>
        <w:rPr>
          <w:rFonts w:ascii="Arial" w:eastAsia="MS Mincho" w:hAnsi="Arial" w:cs="Cambria"/>
          <w:color w:val="000000"/>
          <w:sz w:val="20"/>
          <w:szCs w:val="24"/>
        </w:rPr>
      </w:pPr>
      <w:r w:rsidRPr="00B1743B">
        <w:rPr>
          <w:rStyle w:val="FootnoteReference"/>
          <w:rFonts w:ascii="Arial" w:hAnsi="Arial" w:cs="Arial"/>
          <w:sz w:val="20"/>
        </w:rPr>
        <w:footnoteRef/>
      </w:r>
      <w:r>
        <w:t xml:space="preserve"> </w:t>
      </w:r>
      <w:r w:rsidRPr="00B1743B">
        <w:rPr>
          <w:rFonts w:ascii="Arial" w:eastAsia="MS Mincho" w:hAnsi="Arial" w:cs="Cambria"/>
          <w:color w:val="000000"/>
          <w:sz w:val="20"/>
          <w:szCs w:val="24"/>
        </w:rPr>
        <w:t>EAS is a not-for-profit company limited by guarantee, that was set up by the five local authorities in the South East Wales region ‘to improve the standard of education’ in the region by providing services to the local authorities and their schools. The voting members of the EAS company board are Cabinet Members from each local authority, who do not hold the education portfolio. The operation of EAS is overseen by the Joint Executive Group which includes the Education Portfolio holders for each local authority.</w:t>
      </w:r>
    </w:p>
    <w:p w14:paraId="6DA04CF3" w14:textId="6980C8A6" w:rsidR="001F4E69" w:rsidRPr="00B1743B" w:rsidRDefault="001F4E69" w:rsidP="00B1743B">
      <w:pPr>
        <w:spacing w:after="0" w:line="240" w:lineRule="auto"/>
        <w:contextualSpacing/>
        <w:rPr>
          <w:rFonts w:ascii="Arial" w:eastAsia="MS Mincho" w:hAnsi="Arial" w:cs="Cambria"/>
          <w:color w:val="000000"/>
          <w:sz w:val="20"/>
          <w:szCs w:val="24"/>
        </w:rPr>
      </w:pPr>
      <w:r w:rsidRPr="00B1743B">
        <w:rPr>
          <w:rFonts w:ascii="Arial" w:eastAsia="MS Mincho" w:hAnsi="Arial" w:cs="Cambria"/>
          <w:color w:val="000000"/>
          <w:sz w:val="20"/>
          <w:szCs w:val="24"/>
        </w:rPr>
        <w:t>CSC, ERW and GwE are overseen by a Joint Committee of their constituent local authorities, under section 102 of the Local Government Act 1972. Joint committees are the decision-making body within these regional consortia, and it is the local authority Members (leaders or education portfolio holders) who hold full voting rights.</w:t>
      </w:r>
    </w:p>
    <w:p w14:paraId="121261F2" w14:textId="6560868B" w:rsidR="001F4E69" w:rsidRDefault="001F4E69">
      <w:pPr>
        <w:pStyle w:val="FootnoteText"/>
      </w:pPr>
    </w:p>
  </w:footnote>
  <w:footnote w:id="9">
    <w:p w14:paraId="3834B65D" w14:textId="6BDA7958" w:rsidR="001F4E69" w:rsidRPr="00563AE1" w:rsidRDefault="001F4E69" w:rsidP="00563AE1">
      <w:pPr>
        <w:rPr>
          <w:rFonts w:ascii="Arial" w:eastAsia="Cambria" w:hAnsi="Arial" w:cs="Arial"/>
          <w:sz w:val="20"/>
          <w:szCs w:val="20"/>
        </w:rPr>
      </w:pPr>
      <w:r w:rsidRPr="00563AE1">
        <w:rPr>
          <w:rStyle w:val="FootnoteReference"/>
          <w:rFonts w:ascii="Arial" w:hAnsi="Arial" w:cs="Arial"/>
          <w:sz w:val="20"/>
          <w:szCs w:val="20"/>
        </w:rPr>
        <w:footnoteRef/>
      </w:r>
      <w:r w:rsidRPr="00563AE1">
        <w:rPr>
          <w:rFonts w:ascii="Arial" w:hAnsi="Arial" w:cs="Arial"/>
          <w:sz w:val="20"/>
          <w:szCs w:val="20"/>
        </w:rPr>
        <w:t xml:space="preserve"> </w:t>
      </w:r>
      <w:r w:rsidRPr="00563AE1">
        <w:rPr>
          <w:rFonts w:ascii="Arial" w:eastAsia="Cambria" w:hAnsi="Arial" w:cs="Arial"/>
          <w:sz w:val="20"/>
          <w:szCs w:val="20"/>
        </w:rPr>
        <w:t>The current Local Government and Elections (Wales) Bill provides for a consistent mechanism and governance structure to facilitate regional working amongst local authorities: Corporate Joint Committees. Unlike existing regional consortia, Corporate Joint Committees will have a legal personality, enabling them to have functions vested in them through legislation, to employ staff directly and to manage and hold budgets.</w:t>
      </w:r>
    </w:p>
    <w:p w14:paraId="43F5311B" w14:textId="16846DC5" w:rsidR="001F4E69" w:rsidRPr="00563AE1" w:rsidRDefault="001F4E69" w:rsidP="00563AE1">
      <w:pPr>
        <w:rPr>
          <w:rFonts w:ascii="Arial" w:eastAsia="Cambria" w:hAnsi="Arial" w:cs="Arial"/>
          <w:sz w:val="20"/>
          <w:szCs w:val="20"/>
        </w:rPr>
      </w:pPr>
      <w:r w:rsidRPr="00563AE1">
        <w:rPr>
          <w:rFonts w:ascii="Arial" w:eastAsia="Cambria" w:hAnsi="Arial" w:cs="Arial"/>
          <w:sz w:val="20"/>
          <w:szCs w:val="20"/>
        </w:rPr>
        <w:t xml:space="preserve">The Bill provides an opportunity for local authorities to place their existing regional arrangements for school improvement on a statutory footing should they wish to do so. It also allows them to bring wider education activities in scope of regional working where there are clear benefits to doing so. Any proposals by local authorities would need to be agreed </w:t>
      </w:r>
      <w:r>
        <w:rPr>
          <w:rFonts w:ascii="Arial" w:eastAsia="Cambria" w:hAnsi="Arial" w:cs="Arial"/>
          <w:sz w:val="20"/>
          <w:szCs w:val="20"/>
        </w:rPr>
        <w:t>by Welsh Ministers.</w:t>
      </w:r>
    </w:p>
    <w:p w14:paraId="43B381F9" w14:textId="3069BCB0" w:rsidR="001F4E69" w:rsidRPr="006A24A9" w:rsidRDefault="001F4E69" w:rsidP="00563AE1">
      <w:pPr>
        <w:pStyle w:val="FootnoteText"/>
      </w:pPr>
      <w:r w:rsidRPr="00563AE1">
        <w:rPr>
          <w:rFonts w:eastAsia="Cambria"/>
        </w:rPr>
        <w:t>The Bill will also give Welsh Ministers a power to seek to establish Corporate Joint Committees with responsibility for ‘improving education’. A Corporate Joint Committee with the responsibility for ‘improving education’ would provide greater clarity of accountability for different functions at the regional and local level. Ministers might exercise this power in order to provide more consistency in the delivery of regional support for schools, particularly where this might help improve the effectiveness of the regional support itself.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32A08EA"/>
    <w:lvl w:ilvl="0" w:tplc="08090001">
      <w:start w:val="1"/>
      <w:numFmt w:val="bullet"/>
      <w:lvlText w:val=""/>
      <w:lvlJc w:val="left"/>
      <w:pPr>
        <w:ind w:left="360" w:hanging="360"/>
      </w:pPr>
      <w:rPr>
        <w:rFonts w:ascii="Symbol" w:hAnsi="Symbol" w:hint="default"/>
      </w:r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A3522"/>
    <w:multiLevelType w:val="hybridMultilevel"/>
    <w:tmpl w:val="49243F68"/>
    <w:lvl w:ilvl="0" w:tplc="08090001">
      <w:start w:val="1"/>
      <w:numFmt w:val="bullet"/>
      <w:lvlText w:val=""/>
      <w:lvlJc w:val="left"/>
      <w:pPr>
        <w:ind w:left="4330" w:hanging="360"/>
      </w:pPr>
      <w:rPr>
        <w:rFonts w:ascii="Symbol" w:hAnsi="Symbol" w:hint="default"/>
      </w:rPr>
    </w:lvl>
    <w:lvl w:ilvl="1" w:tplc="08090003" w:tentative="1">
      <w:start w:val="1"/>
      <w:numFmt w:val="bullet"/>
      <w:lvlText w:val="o"/>
      <w:lvlJc w:val="left"/>
      <w:pPr>
        <w:ind w:left="5050" w:hanging="360"/>
      </w:pPr>
      <w:rPr>
        <w:rFonts w:ascii="Courier New" w:hAnsi="Courier New" w:cs="Courier New" w:hint="default"/>
      </w:rPr>
    </w:lvl>
    <w:lvl w:ilvl="2" w:tplc="08090005" w:tentative="1">
      <w:start w:val="1"/>
      <w:numFmt w:val="bullet"/>
      <w:lvlText w:val=""/>
      <w:lvlJc w:val="left"/>
      <w:pPr>
        <w:ind w:left="5770" w:hanging="360"/>
      </w:pPr>
      <w:rPr>
        <w:rFonts w:ascii="Wingdings" w:hAnsi="Wingdings" w:hint="default"/>
      </w:rPr>
    </w:lvl>
    <w:lvl w:ilvl="3" w:tplc="08090001" w:tentative="1">
      <w:start w:val="1"/>
      <w:numFmt w:val="bullet"/>
      <w:lvlText w:val=""/>
      <w:lvlJc w:val="left"/>
      <w:pPr>
        <w:ind w:left="6490" w:hanging="360"/>
      </w:pPr>
      <w:rPr>
        <w:rFonts w:ascii="Symbol" w:hAnsi="Symbol" w:hint="default"/>
      </w:rPr>
    </w:lvl>
    <w:lvl w:ilvl="4" w:tplc="08090003" w:tentative="1">
      <w:start w:val="1"/>
      <w:numFmt w:val="bullet"/>
      <w:lvlText w:val="o"/>
      <w:lvlJc w:val="left"/>
      <w:pPr>
        <w:ind w:left="7210" w:hanging="360"/>
      </w:pPr>
      <w:rPr>
        <w:rFonts w:ascii="Courier New" w:hAnsi="Courier New" w:cs="Courier New" w:hint="default"/>
      </w:rPr>
    </w:lvl>
    <w:lvl w:ilvl="5" w:tplc="08090005" w:tentative="1">
      <w:start w:val="1"/>
      <w:numFmt w:val="bullet"/>
      <w:lvlText w:val=""/>
      <w:lvlJc w:val="left"/>
      <w:pPr>
        <w:ind w:left="7930" w:hanging="360"/>
      </w:pPr>
      <w:rPr>
        <w:rFonts w:ascii="Wingdings" w:hAnsi="Wingdings" w:hint="default"/>
      </w:rPr>
    </w:lvl>
    <w:lvl w:ilvl="6" w:tplc="08090001" w:tentative="1">
      <w:start w:val="1"/>
      <w:numFmt w:val="bullet"/>
      <w:lvlText w:val=""/>
      <w:lvlJc w:val="left"/>
      <w:pPr>
        <w:ind w:left="8650" w:hanging="360"/>
      </w:pPr>
      <w:rPr>
        <w:rFonts w:ascii="Symbol" w:hAnsi="Symbol" w:hint="default"/>
      </w:rPr>
    </w:lvl>
    <w:lvl w:ilvl="7" w:tplc="08090003" w:tentative="1">
      <w:start w:val="1"/>
      <w:numFmt w:val="bullet"/>
      <w:lvlText w:val="o"/>
      <w:lvlJc w:val="left"/>
      <w:pPr>
        <w:ind w:left="9370" w:hanging="360"/>
      </w:pPr>
      <w:rPr>
        <w:rFonts w:ascii="Courier New" w:hAnsi="Courier New" w:cs="Courier New" w:hint="default"/>
      </w:rPr>
    </w:lvl>
    <w:lvl w:ilvl="8" w:tplc="08090005" w:tentative="1">
      <w:start w:val="1"/>
      <w:numFmt w:val="bullet"/>
      <w:lvlText w:val=""/>
      <w:lvlJc w:val="left"/>
      <w:pPr>
        <w:ind w:left="10090" w:hanging="360"/>
      </w:pPr>
      <w:rPr>
        <w:rFonts w:ascii="Wingdings" w:hAnsi="Wingdings" w:hint="default"/>
      </w:rPr>
    </w:lvl>
  </w:abstractNum>
  <w:abstractNum w:abstractNumId="2" w15:restartNumberingAfterBreak="0">
    <w:nsid w:val="077B31E2"/>
    <w:multiLevelType w:val="hybridMultilevel"/>
    <w:tmpl w:val="B0A6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30BD0"/>
    <w:multiLevelType w:val="hybridMultilevel"/>
    <w:tmpl w:val="BC3C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3D7F"/>
    <w:multiLevelType w:val="hybridMultilevel"/>
    <w:tmpl w:val="E1EE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E62DF"/>
    <w:multiLevelType w:val="hybridMultilevel"/>
    <w:tmpl w:val="B1AC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E1A8D"/>
    <w:multiLevelType w:val="hybridMultilevel"/>
    <w:tmpl w:val="AD66D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CE57CC"/>
    <w:multiLevelType w:val="hybridMultilevel"/>
    <w:tmpl w:val="AB8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67755"/>
    <w:multiLevelType w:val="hybridMultilevel"/>
    <w:tmpl w:val="A8D2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C3DBB"/>
    <w:multiLevelType w:val="hybridMultilevel"/>
    <w:tmpl w:val="FF563F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7376D6"/>
    <w:multiLevelType w:val="hybridMultilevel"/>
    <w:tmpl w:val="89307906"/>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F06CE"/>
    <w:multiLevelType w:val="hybridMultilevel"/>
    <w:tmpl w:val="81E2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70A38"/>
    <w:multiLevelType w:val="hybridMultilevel"/>
    <w:tmpl w:val="6F22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07F94"/>
    <w:multiLevelType w:val="hybridMultilevel"/>
    <w:tmpl w:val="67A6E6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DF363A"/>
    <w:multiLevelType w:val="hybridMultilevel"/>
    <w:tmpl w:val="101C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D343D"/>
    <w:multiLevelType w:val="hybridMultilevel"/>
    <w:tmpl w:val="ADB6CE94"/>
    <w:lvl w:ilvl="0" w:tplc="08090003">
      <w:start w:val="1"/>
      <w:numFmt w:val="bullet"/>
      <w:lvlText w:val="o"/>
      <w:lvlJc w:val="left"/>
      <w:pPr>
        <w:ind w:left="726" w:hanging="360"/>
      </w:pPr>
      <w:rPr>
        <w:rFonts w:ascii="Courier New" w:hAnsi="Courier New" w:cs="Courier New" w:hint="default"/>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6" w15:restartNumberingAfterBreak="0">
    <w:nsid w:val="2B807E8F"/>
    <w:multiLevelType w:val="hybridMultilevel"/>
    <w:tmpl w:val="13D64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A50CC9"/>
    <w:multiLevelType w:val="hybridMultilevel"/>
    <w:tmpl w:val="E8188DC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D1380F"/>
    <w:multiLevelType w:val="hybridMultilevel"/>
    <w:tmpl w:val="BC4C2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423B50"/>
    <w:multiLevelType w:val="hybridMultilevel"/>
    <w:tmpl w:val="C7C4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64470D"/>
    <w:multiLevelType w:val="hybridMultilevel"/>
    <w:tmpl w:val="EFE02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1A6B3F"/>
    <w:multiLevelType w:val="hybridMultilevel"/>
    <w:tmpl w:val="E57A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066F0"/>
    <w:multiLevelType w:val="hybridMultilevel"/>
    <w:tmpl w:val="8668E39A"/>
    <w:lvl w:ilvl="0" w:tplc="67EE90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0B2004"/>
    <w:multiLevelType w:val="hybridMultilevel"/>
    <w:tmpl w:val="D4043860"/>
    <w:lvl w:ilvl="0" w:tplc="29CAAC72">
      <w:start w:val="1"/>
      <w:numFmt w:val="bullet"/>
      <w:lvlText w:val=""/>
      <w:lvlJc w:val="left"/>
      <w:pPr>
        <w:ind w:left="720" w:hanging="360"/>
      </w:pPr>
      <w:rPr>
        <w:rFonts w:ascii="Symbol" w:hAnsi="Symbol" w:hint="default"/>
      </w:rPr>
    </w:lvl>
    <w:lvl w:ilvl="1" w:tplc="24CE7878">
      <w:start w:val="1"/>
      <w:numFmt w:val="bullet"/>
      <w:lvlText w:val="o"/>
      <w:lvlJc w:val="left"/>
      <w:pPr>
        <w:ind w:left="1440" w:hanging="360"/>
      </w:pPr>
      <w:rPr>
        <w:rFonts w:ascii="Courier New" w:hAnsi="Courier New" w:hint="default"/>
      </w:rPr>
    </w:lvl>
    <w:lvl w:ilvl="2" w:tplc="26CCE3C6">
      <w:start w:val="1"/>
      <w:numFmt w:val="bullet"/>
      <w:lvlText w:val=""/>
      <w:lvlJc w:val="left"/>
      <w:pPr>
        <w:ind w:left="2160" w:hanging="360"/>
      </w:pPr>
      <w:rPr>
        <w:rFonts w:ascii="Wingdings" w:hAnsi="Wingdings" w:hint="default"/>
      </w:rPr>
    </w:lvl>
    <w:lvl w:ilvl="3" w:tplc="C6DECF32">
      <w:start w:val="1"/>
      <w:numFmt w:val="bullet"/>
      <w:lvlText w:val=""/>
      <w:lvlJc w:val="left"/>
      <w:pPr>
        <w:ind w:left="2880" w:hanging="360"/>
      </w:pPr>
      <w:rPr>
        <w:rFonts w:ascii="Symbol" w:hAnsi="Symbol" w:hint="default"/>
      </w:rPr>
    </w:lvl>
    <w:lvl w:ilvl="4" w:tplc="5D70EC72">
      <w:start w:val="1"/>
      <w:numFmt w:val="bullet"/>
      <w:lvlText w:val="o"/>
      <w:lvlJc w:val="left"/>
      <w:pPr>
        <w:ind w:left="3600" w:hanging="360"/>
      </w:pPr>
      <w:rPr>
        <w:rFonts w:ascii="Courier New" w:hAnsi="Courier New" w:hint="default"/>
      </w:rPr>
    </w:lvl>
    <w:lvl w:ilvl="5" w:tplc="7B34F44A">
      <w:start w:val="1"/>
      <w:numFmt w:val="bullet"/>
      <w:lvlText w:val=""/>
      <w:lvlJc w:val="left"/>
      <w:pPr>
        <w:ind w:left="4320" w:hanging="360"/>
      </w:pPr>
      <w:rPr>
        <w:rFonts w:ascii="Wingdings" w:hAnsi="Wingdings" w:hint="default"/>
      </w:rPr>
    </w:lvl>
    <w:lvl w:ilvl="6" w:tplc="5D5E3D6C">
      <w:start w:val="1"/>
      <w:numFmt w:val="bullet"/>
      <w:lvlText w:val=""/>
      <w:lvlJc w:val="left"/>
      <w:pPr>
        <w:ind w:left="5040" w:hanging="360"/>
      </w:pPr>
      <w:rPr>
        <w:rFonts w:ascii="Symbol" w:hAnsi="Symbol" w:hint="default"/>
      </w:rPr>
    </w:lvl>
    <w:lvl w:ilvl="7" w:tplc="BC7EB118">
      <w:start w:val="1"/>
      <w:numFmt w:val="bullet"/>
      <w:lvlText w:val="o"/>
      <w:lvlJc w:val="left"/>
      <w:pPr>
        <w:ind w:left="5760" w:hanging="360"/>
      </w:pPr>
      <w:rPr>
        <w:rFonts w:ascii="Courier New" w:hAnsi="Courier New" w:hint="default"/>
      </w:rPr>
    </w:lvl>
    <w:lvl w:ilvl="8" w:tplc="5AC230FE">
      <w:start w:val="1"/>
      <w:numFmt w:val="bullet"/>
      <w:lvlText w:val=""/>
      <w:lvlJc w:val="left"/>
      <w:pPr>
        <w:ind w:left="6480" w:hanging="360"/>
      </w:pPr>
      <w:rPr>
        <w:rFonts w:ascii="Wingdings" w:hAnsi="Wingdings" w:hint="default"/>
      </w:rPr>
    </w:lvl>
  </w:abstractNum>
  <w:abstractNum w:abstractNumId="24" w15:restartNumberingAfterBreak="0">
    <w:nsid w:val="4AF31046"/>
    <w:multiLevelType w:val="hybridMultilevel"/>
    <w:tmpl w:val="E2F0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537A7"/>
    <w:multiLevelType w:val="hybridMultilevel"/>
    <w:tmpl w:val="984C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2323E"/>
    <w:multiLevelType w:val="hybridMultilevel"/>
    <w:tmpl w:val="68A63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B3678"/>
    <w:multiLevelType w:val="hybridMultilevel"/>
    <w:tmpl w:val="8ADA3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250787"/>
    <w:multiLevelType w:val="hybridMultilevel"/>
    <w:tmpl w:val="07D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04095"/>
    <w:multiLevelType w:val="hybridMultilevel"/>
    <w:tmpl w:val="C3A2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C2704"/>
    <w:multiLevelType w:val="hybridMultilevel"/>
    <w:tmpl w:val="1AFEC406"/>
    <w:lvl w:ilvl="0" w:tplc="B860AF46">
      <w:start w:val="1"/>
      <w:numFmt w:val="bullet"/>
      <w:lvlText w:val=""/>
      <w:lvlJc w:val="left"/>
      <w:pPr>
        <w:ind w:left="720" w:hanging="360"/>
      </w:pPr>
      <w:rPr>
        <w:rFonts w:ascii="Symbol" w:hAnsi="Symbol" w:hint="default"/>
      </w:rPr>
    </w:lvl>
    <w:lvl w:ilvl="1" w:tplc="C7023828">
      <w:start w:val="1"/>
      <w:numFmt w:val="bullet"/>
      <w:lvlText w:val="o"/>
      <w:lvlJc w:val="left"/>
      <w:pPr>
        <w:ind w:left="1440" w:hanging="360"/>
      </w:pPr>
      <w:rPr>
        <w:rFonts w:ascii="Courier New" w:hAnsi="Courier New" w:hint="default"/>
      </w:rPr>
    </w:lvl>
    <w:lvl w:ilvl="2" w:tplc="BAE2081A">
      <w:start w:val="1"/>
      <w:numFmt w:val="bullet"/>
      <w:lvlText w:val=""/>
      <w:lvlJc w:val="left"/>
      <w:pPr>
        <w:ind w:left="2160" w:hanging="360"/>
      </w:pPr>
      <w:rPr>
        <w:rFonts w:ascii="Wingdings" w:hAnsi="Wingdings" w:hint="default"/>
      </w:rPr>
    </w:lvl>
    <w:lvl w:ilvl="3" w:tplc="34E6A914">
      <w:start w:val="1"/>
      <w:numFmt w:val="bullet"/>
      <w:lvlText w:val=""/>
      <w:lvlJc w:val="left"/>
      <w:pPr>
        <w:ind w:left="2880" w:hanging="360"/>
      </w:pPr>
      <w:rPr>
        <w:rFonts w:ascii="Symbol" w:hAnsi="Symbol" w:hint="default"/>
      </w:rPr>
    </w:lvl>
    <w:lvl w:ilvl="4" w:tplc="DB74A31C">
      <w:start w:val="1"/>
      <w:numFmt w:val="bullet"/>
      <w:lvlText w:val="o"/>
      <w:lvlJc w:val="left"/>
      <w:pPr>
        <w:ind w:left="3600" w:hanging="360"/>
      </w:pPr>
      <w:rPr>
        <w:rFonts w:ascii="Courier New" w:hAnsi="Courier New" w:hint="default"/>
      </w:rPr>
    </w:lvl>
    <w:lvl w:ilvl="5" w:tplc="FA20535A">
      <w:start w:val="1"/>
      <w:numFmt w:val="bullet"/>
      <w:lvlText w:val=""/>
      <w:lvlJc w:val="left"/>
      <w:pPr>
        <w:ind w:left="4320" w:hanging="360"/>
      </w:pPr>
      <w:rPr>
        <w:rFonts w:ascii="Wingdings" w:hAnsi="Wingdings" w:hint="default"/>
      </w:rPr>
    </w:lvl>
    <w:lvl w:ilvl="6" w:tplc="F7E264EA">
      <w:start w:val="1"/>
      <w:numFmt w:val="bullet"/>
      <w:lvlText w:val=""/>
      <w:lvlJc w:val="left"/>
      <w:pPr>
        <w:ind w:left="5040" w:hanging="360"/>
      </w:pPr>
      <w:rPr>
        <w:rFonts w:ascii="Symbol" w:hAnsi="Symbol" w:hint="default"/>
      </w:rPr>
    </w:lvl>
    <w:lvl w:ilvl="7" w:tplc="BCA227C6">
      <w:start w:val="1"/>
      <w:numFmt w:val="bullet"/>
      <w:lvlText w:val="o"/>
      <w:lvlJc w:val="left"/>
      <w:pPr>
        <w:ind w:left="5760" w:hanging="360"/>
      </w:pPr>
      <w:rPr>
        <w:rFonts w:ascii="Courier New" w:hAnsi="Courier New" w:hint="default"/>
      </w:rPr>
    </w:lvl>
    <w:lvl w:ilvl="8" w:tplc="45542F6A">
      <w:start w:val="1"/>
      <w:numFmt w:val="bullet"/>
      <w:lvlText w:val=""/>
      <w:lvlJc w:val="left"/>
      <w:pPr>
        <w:ind w:left="6480" w:hanging="360"/>
      </w:pPr>
      <w:rPr>
        <w:rFonts w:ascii="Wingdings" w:hAnsi="Wingdings" w:hint="default"/>
      </w:rPr>
    </w:lvl>
  </w:abstractNum>
  <w:abstractNum w:abstractNumId="31" w15:restartNumberingAfterBreak="0">
    <w:nsid w:val="63BC60BE"/>
    <w:multiLevelType w:val="hybridMultilevel"/>
    <w:tmpl w:val="54C2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C75BD"/>
    <w:multiLevelType w:val="hybridMultilevel"/>
    <w:tmpl w:val="1780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8695E"/>
    <w:multiLevelType w:val="hybridMultilevel"/>
    <w:tmpl w:val="D0B8CC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4" w15:restartNumberingAfterBreak="0">
    <w:nsid w:val="73124D42"/>
    <w:multiLevelType w:val="hybridMultilevel"/>
    <w:tmpl w:val="061CCB3A"/>
    <w:lvl w:ilvl="0" w:tplc="1B0030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F24A14"/>
    <w:multiLevelType w:val="hybridMultilevel"/>
    <w:tmpl w:val="58E47564"/>
    <w:lvl w:ilvl="0" w:tplc="121E69B8">
      <w:start w:val="1"/>
      <w:numFmt w:val="bullet"/>
      <w:lvlText w:val=""/>
      <w:lvlJc w:val="left"/>
      <w:pPr>
        <w:ind w:left="720" w:hanging="360"/>
      </w:pPr>
      <w:rPr>
        <w:rFonts w:ascii="Symbol" w:hAnsi="Symbol" w:hint="default"/>
      </w:rPr>
    </w:lvl>
    <w:lvl w:ilvl="1" w:tplc="1B1A0F58">
      <w:start w:val="1"/>
      <w:numFmt w:val="bullet"/>
      <w:lvlText w:val="o"/>
      <w:lvlJc w:val="left"/>
      <w:pPr>
        <w:ind w:left="1440" w:hanging="360"/>
      </w:pPr>
      <w:rPr>
        <w:rFonts w:ascii="Courier New" w:hAnsi="Courier New" w:hint="default"/>
      </w:rPr>
    </w:lvl>
    <w:lvl w:ilvl="2" w:tplc="EEB643C6">
      <w:start w:val="1"/>
      <w:numFmt w:val="bullet"/>
      <w:lvlText w:val=""/>
      <w:lvlJc w:val="left"/>
      <w:pPr>
        <w:ind w:left="2160" w:hanging="360"/>
      </w:pPr>
      <w:rPr>
        <w:rFonts w:ascii="Wingdings" w:hAnsi="Wingdings" w:hint="default"/>
      </w:rPr>
    </w:lvl>
    <w:lvl w:ilvl="3" w:tplc="4DD66F46">
      <w:start w:val="1"/>
      <w:numFmt w:val="bullet"/>
      <w:lvlText w:val=""/>
      <w:lvlJc w:val="left"/>
      <w:pPr>
        <w:ind w:left="2880" w:hanging="360"/>
      </w:pPr>
      <w:rPr>
        <w:rFonts w:ascii="Symbol" w:hAnsi="Symbol" w:hint="default"/>
      </w:rPr>
    </w:lvl>
    <w:lvl w:ilvl="4" w:tplc="65E09F0C">
      <w:start w:val="1"/>
      <w:numFmt w:val="bullet"/>
      <w:lvlText w:val="o"/>
      <w:lvlJc w:val="left"/>
      <w:pPr>
        <w:ind w:left="3600" w:hanging="360"/>
      </w:pPr>
      <w:rPr>
        <w:rFonts w:ascii="Courier New" w:hAnsi="Courier New" w:hint="default"/>
      </w:rPr>
    </w:lvl>
    <w:lvl w:ilvl="5" w:tplc="34920E48">
      <w:start w:val="1"/>
      <w:numFmt w:val="bullet"/>
      <w:lvlText w:val=""/>
      <w:lvlJc w:val="left"/>
      <w:pPr>
        <w:ind w:left="4320" w:hanging="360"/>
      </w:pPr>
      <w:rPr>
        <w:rFonts w:ascii="Wingdings" w:hAnsi="Wingdings" w:hint="default"/>
      </w:rPr>
    </w:lvl>
    <w:lvl w:ilvl="6" w:tplc="4282FC2C">
      <w:start w:val="1"/>
      <w:numFmt w:val="bullet"/>
      <w:lvlText w:val=""/>
      <w:lvlJc w:val="left"/>
      <w:pPr>
        <w:ind w:left="5040" w:hanging="360"/>
      </w:pPr>
      <w:rPr>
        <w:rFonts w:ascii="Symbol" w:hAnsi="Symbol" w:hint="default"/>
      </w:rPr>
    </w:lvl>
    <w:lvl w:ilvl="7" w:tplc="A7503676">
      <w:start w:val="1"/>
      <w:numFmt w:val="bullet"/>
      <w:lvlText w:val="o"/>
      <w:lvlJc w:val="left"/>
      <w:pPr>
        <w:ind w:left="5760" w:hanging="360"/>
      </w:pPr>
      <w:rPr>
        <w:rFonts w:ascii="Courier New" w:hAnsi="Courier New" w:hint="default"/>
      </w:rPr>
    </w:lvl>
    <w:lvl w:ilvl="8" w:tplc="DC32E5CE">
      <w:start w:val="1"/>
      <w:numFmt w:val="bullet"/>
      <w:lvlText w:val=""/>
      <w:lvlJc w:val="left"/>
      <w:pPr>
        <w:ind w:left="6480" w:hanging="360"/>
      </w:pPr>
      <w:rPr>
        <w:rFonts w:ascii="Wingdings" w:hAnsi="Wingdings" w:hint="default"/>
      </w:rPr>
    </w:lvl>
  </w:abstractNum>
  <w:abstractNum w:abstractNumId="36" w15:restartNumberingAfterBreak="0">
    <w:nsid w:val="75B5635F"/>
    <w:multiLevelType w:val="hybridMultilevel"/>
    <w:tmpl w:val="5E822116"/>
    <w:lvl w:ilvl="0" w:tplc="7298CCA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C37584"/>
    <w:multiLevelType w:val="hybridMultilevel"/>
    <w:tmpl w:val="13AC0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D80950"/>
    <w:multiLevelType w:val="hybridMultilevel"/>
    <w:tmpl w:val="DAA6C63A"/>
    <w:lvl w:ilvl="0" w:tplc="08090001">
      <w:start w:val="1"/>
      <w:numFmt w:val="bullet"/>
      <w:lvlText w:val=""/>
      <w:lvlJc w:val="left"/>
      <w:pPr>
        <w:ind w:left="726" w:hanging="360"/>
      </w:pPr>
      <w:rPr>
        <w:rFonts w:ascii="Symbol" w:hAnsi="Symbol" w:hint="default"/>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9" w15:restartNumberingAfterBreak="0">
    <w:nsid w:val="78BD3ADD"/>
    <w:multiLevelType w:val="hybridMultilevel"/>
    <w:tmpl w:val="DDAA64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3"/>
  </w:num>
  <w:num w:numId="3">
    <w:abstractNumId w:val="31"/>
  </w:num>
  <w:num w:numId="4">
    <w:abstractNumId w:val="12"/>
  </w:num>
  <w:num w:numId="5">
    <w:abstractNumId w:val="24"/>
  </w:num>
  <w:num w:numId="6">
    <w:abstractNumId w:val="8"/>
  </w:num>
  <w:num w:numId="7">
    <w:abstractNumId w:val="39"/>
  </w:num>
  <w:num w:numId="8">
    <w:abstractNumId w:val="2"/>
  </w:num>
  <w:num w:numId="9">
    <w:abstractNumId w:val="7"/>
  </w:num>
  <w:num w:numId="10">
    <w:abstractNumId w:val="14"/>
  </w:num>
  <w:num w:numId="11">
    <w:abstractNumId w:val="1"/>
  </w:num>
  <w:num w:numId="12">
    <w:abstractNumId w:val="37"/>
  </w:num>
  <w:num w:numId="13">
    <w:abstractNumId w:val="21"/>
  </w:num>
  <w:num w:numId="14">
    <w:abstractNumId w:val="20"/>
  </w:num>
  <w:num w:numId="15">
    <w:abstractNumId w:val="18"/>
  </w:num>
  <w:num w:numId="16">
    <w:abstractNumId w:val="17"/>
  </w:num>
  <w:num w:numId="17">
    <w:abstractNumId w:val="32"/>
  </w:num>
  <w:num w:numId="18">
    <w:abstractNumId w:val="10"/>
  </w:num>
  <w:num w:numId="19">
    <w:abstractNumId w:val="25"/>
  </w:num>
  <w:num w:numId="20">
    <w:abstractNumId w:val="29"/>
  </w:num>
  <w:num w:numId="21">
    <w:abstractNumId w:val="27"/>
  </w:num>
  <w:num w:numId="22">
    <w:abstractNumId w:val="36"/>
  </w:num>
  <w:num w:numId="23">
    <w:abstractNumId w:val="9"/>
  </w:num>
  <w:num w:numId="24">
    <w:abstractNumId w:val="6"/>
  </w:num>
  <w:num w:numId="25">
    <w:abstractNumId w:val="5"/>
  </w:num>
  <w:num w:numId="26">
    <w:abstractNumId w:val="28"/>
  </w:num>
  <w:num w:numId="27">
    <w:abstractNumId w:val="26"/>
  </w:num>
  <w:num w:numId="28">
    <w:abstractNumId w:val="19"/>
  </w:num>
  <w:num w:numId="29">
    <w:abstractNumId w:val="13"/>
  </w:num>
  <w:num w:numId="30">
    <w:abstractNumId w:val="38"/>
  </w:num>
  <w:num w:numId="31">
    <w:abstractNumId w:val="15"/>
  </w:num>
  <w:num w:numId="32">
    <w:abstractNumId w:val="22"/>
  </w:num>
  <w:num w:numId="33">
    <w:abstractNumId w:val="3"/>
  </w:num>
  <w:num w:numId="34">
    <w:abstractNumId w:val="11"/>
  </w:num>
  <w:num w:numId="35">
    <w:abstractNumId w:val="23"/>
  </w:num>
  <w:num w:numId="36">
    <w:abstractNumId w:val="35"/>
  </w:num>
  <w:num w:numId="37">
    <w:abstractNumId w:val="30"/>
  </w:num>
  <w:num w:numId="38">
    <w:abstractNumId w:val="0"/>
  </w:num>
  <w:num w:numId="39">
    <w:abstractNumId w:val="16"/>
  </w:num>
  <w:num w:numId="40">
    <w:abstractNumId w:val="3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ram, Alex (EPS - EPBG)">
    <w15:presenceInfo w15:providerId="AD" w15:userId="S-1-5-21-2431647640-172777305-3518478359-117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71"/>
    <w:rsid w:val="0000012B"/>
    <w:rsid w:val="000100AC"/>
    <w:rsid w:val="0002254A"/>
    <w:rsid w:val="0003631F"/>
    <w:rsid w:val="00046C7C"/>
    <w:rsid w:val="000474F4"/>
    <w:rsid w:val="000654F8"/>
    <w:rsid w:val="0007078D"/>
    <w:rsid w:val="00092271"/>
    <w:rsid w:val="000A41B5"/>
    <w:rsid w:val="000B6938"/>
    <w:rsid w:val="000E14C7"/>
    <w:rsid w:val="000E231F"/>
    <w:rsid w:val="000E4463"/>
    <w:rsid w:val="00125AE8"/>
    <w:rsid w:val="00140533"/>
    <w:rsid w:val="00140EE6"/>
    <w:rsid w:val="00163116"/>
    <w:rsid w:val="001753C8"/>
    <w:rsid w:val="00177C2A"/>
    <w:rsid w:val="001D76DF"/>
    <w:rsid w:val="001E3A14"/>
    <w:rsid w:val="001F4E69"/>
    <w:rsid w:val="00205CD2"/>
    <w:rsid w:val="00222368"/>
    <w:rsid w:val="00223534"/>
    <w:rsid w:val="00225AD4"/>
    <w:rsid w:val="00233744"/>
    <w:rsid w:val="002370CD"/>
    <w:rsid w:val="00240F89"/>
    <w:rsid w:val="0026128C"/>
    <w:rsid w:val="002A3171"/>
    <w:rsid w:val="002C1CF8"/>
    <w:rsid w:val="002C2B16"/>
    <w:rsid w:val="002C73E1"/>
    <w:rsid w:val="00307188"/>
    <w:rsid w:val="0031482D"/>
    <w:rsid w:val="0033264A"/>
    <w:rsid w:val="00345E26"/>
    <w:rsid w:val="003628A8"/>
    <w:rsid w:val="00381533"/>
    <w:rsid w:val="003A12DD"/>
    <w:rsid w:val="003B4368"/>
    <w:rsid w:val="003F0FBB"/>
    <w:rsid w:val="00400996"/>
    <w:rsid w:val="00404DAC"/>
    <w:rsid w:val="004203EC"/>
    <w:rsid w:val="00435BD5"/>
    <w:rsid w:val="00467791"/>
    <w:rsid w:val="004726E9"/>
    <w:rsid w:val="004807FE"/>
    <w:rsid w:val="00482BDA"/>
    <w:rsid w:val="0048758F"/>
    <w:rsid w:val="004A3D5B"/>
    <w:rsid w:val="004C3D1C"/>
    <w:rsid w:val="004E3F2A"/>
    <w:rsid w:val="004E640A"/>
    <w:rsid w:val="004F3B20"/>
    <w:rsid w:val="00514644"/>
    <w:rsid w:val="00515C34"/>
    <w:rsid w:val="005235B3"/>
    <w:rsid w:val="00563AE1"/>
    <w:rsid w:val="0057259C"/>
    <w:rsid w:val="0058755F"/>
    <w:rsid w:val="00595A42"/>
    <w:rsid w:val="005B1F83"/>
    <w:rsid w:val="00600ED3"/>
    <w:rsid w:val="006170D8"/>
    <w:rsid w:val="00643403"/>
    <w:rsid w:val="00645079"/>
    <w:rsid w:val="00673C46"/>
    <w:rsid w:val="00682643"/>
    <w:rsid w:val="006A5D56"/>
    <w:rsid w:val="006B0020"/>
    <w:rsid w:val="006C443A"/>
    <w:rsid w:val="006E2BD1"/>
    <w:rsid w:val="006E5842"/>
    <w:rsid w:val="006F00D0"/>
    <w:rsid w:val="0070005B"/>
    <w:rsid w:val="007067E3"/>
    <w:rsid w:val="00741F75"/>
    <w:rsid w:val="0074622C"/>
    <w:rsid w:val="00757B7C"/>
    <w:rsid w:val="00781182"/>
    <w:rsid w:val="0078334C"/>
    <w:rsid w:val="0078365A"/>
    <w:rsid w:val="007B5A76"/>
    <w:rsid w:val="007B5B2A"/>
    <w:rsid w:val="007C51B2"/>
    <w:rsid w:val="007D04A8"/>
    <w:rsid w:val="007D2C06"/>
    <w:rsid w:val="007E3F5C"/>
    <w:rsid w:val="007E669E"/>
    <w:rsid w:val="007F518A"/>
    <w:rsid w:val="00801307"/>
    <w:rsid w:val="00804632"/>
    <w:rsid w:val="0081412F"/>
    <w:rsid w:val="0083533F"/>
    <w:rsid w:val="00872866"/>
    <w:rsid w:val="00874FF2"/>
    <w:rsid w:val="0088168E"/>
    <w:rsid w:val="008C542A"/>
    <w:rsid w:val="008E383A"/>
    <w:rsid w:val="008E5745"/>
    <w:rsid w:val="008E7E20"/>
    <w:rsid w:val="00924FB6"/>
    <w:rsid w:val="009302AF"/>
    <w:rsid w:val="00945DE9"/>
    <w:rsid w:val="00946EA5"/>
    <w:rsid w:val="00950303"/>
    <w:rsid w:val="0097691C"/>
    <w:rsid w:val="00991260"/>
    <w:rsid w:val="00992C08"/>
    <w:rsid w:val="00995599"/>
    <w:rsid w:val="009B3C50"/>
    <w:rsid w:val="009C56C7"/>
    <w:rsid w:val="009E0DB5"/>
    <w:rsid w:val="009E5619"/>
    <w:rsid w:val="009F5F79"/>
    <w:rsid w:val="00A14AF9"/>
    <w:rsid w:val="00A14F90"/>
    <w:rsid w:val="00A82A76"/>
    <w:rsid w:val="00AA1561"/>
    <w:rsid w:val="00AD6DDC"/>
    <w:rsid w:val="00AE29AB"/>
    <w:rsid w:val="00AE5D7B"/>
    <w:rsid w:val="00B05333"/>
    <w:rsid w:val="00B1743B"/>
    <w:rsid w:val="00B26242"/>
    <w:rsid w:val="00B46AA3"/>
    <w:rsid w:val="00B60DDD"/>
    <w:rsid w:val="00B779F6"/>
    <w:rsid w:val="00B86EB5"/>
    <w:rsid w:val="00B97C10"/>
    <w:rsid w:val="00BC20C9"/>
    <w:rsid w:val="00BC22E4"/>
    <w:rsid w:val="00BD49E9"/>
    <w:rsid w:val="00BD7EF7"/>
    <w:rsid w:val="00BE7F78"/>
    <w:rsid w:val="00C22C0B"/>
    <w:rsid w:val="00C32C34"/>
    <w:rsid w:val="00C330AE"/>
    <w:rsid w:val="00C36938"/>
    <w:rsid w:val="00C47544"/>
    <w:rsid w:val="00C67A6B"/>
    <w:rsid w:val="00C760D4"/>
    <w:rsid w:val="00C81B25"/>
    <w:rsid w:val="00CA6B9E"/>
    <w:rsid w:val="00CD47F6"/>
    <w:rsid w:val="00CE2C18"/>
    <w:rsid w:val="00CF1FA8"/>
    <w:rsid w:val="00CF4F17"/>
    <w:rsid w:val="00CF5828"/>
    <w:rsid w:val="00D06BB7"/>
    <w:rsid w:val="00D12924"/>
    <w:rsid w:val="00D13510"/>
    <w:rsid w:val="00D16F52"/>
    <w:rsid w:val="00D269EA"/>
    <w:rsid w:val="00D400DA"/>
    <w:rsid w:val="00D46BC3"/>
    <w:rsid w:val="00D57214"/>
    <w:rsid w:val="00D610AD"/>
    <w:rsid w:val="00D61FF8"/>
    <w:rsid w:val="00D92423"/>
    <w:rsid w:val="00D96B9B"/>
    <w:rsid w:val="00DA7E20"/>
    <w:rsid w:val="00DC52B8"/>
    <w:rsid w:val="00DC6FB2"/>
    <w:rsid w:val="00DD7212"/>
    <w:rsid w:val="00DF2AA5"/>
    <w:rsid w:val="00E250CF"/>
    <w:rsid w:val="00E3305E"/>
    <w:rsid w:val="00E70A27"/>
    <w:rsid w:val="00E70C3B"/>
    <w:rsid w:val="00E927EB"/>
    <w:rsid w:val="00E94C0B"/>
    <w:rsid w:val="00E95C24"/>
    <w:rsid w:val="00EA497C"/>
    <w:rsid w:val="00ED155A"/>
    <w:rsid w:val="00ED5BCB"/>
    <w:rsid w:val="00F23206"/>
    <w:rsid w:val="00F7574E"/>
    <w:rsid w:val="00FA2E01"/>
    <w:rsid w:val="00FC06FC"/>
    <w:rsid w:val="00FD40AC"/>
    <w:rsid w:val="00FE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D8A"/>
  <w15:chartTrackingRefBased/>
  <w15:docId w15:val="{3E7D0583-6208-42CA-B315-627491D0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B1F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B1F8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List Paragraph2"/>
    <w:basedOn w:val="Normal"/>
    <w:link w:val="ListParagraphChar"/>
    <w:uiPriority w:val="34"/>
    <w:qFormat/>
    <w:rsid w:val="00AE5D7B"/>
    <w:pPr>
      <w:ind w:left="720"/>
      <w:contextualSpacing/>
    </w:pPr>
  </w:style>
  <w:style w:type="paragraph" w:styleId="NormalWeb">
    <w:name w:val="Normal (Web)"/>
    <w:basedOn w:val="Normal"/>
    <w:uiPriority w:val="99"/>
    <w:semiHidden/>
    <w:unhideWhenUsed/>
    <w:rsid w:val="002C2B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2B16"/>
    <w:rPr>
      <w:b/>
      <w:bCs/>
    </w:rPr>
  </w:style>
  <w:style w:type="paragraph" w:customStyle="1" w:styleId="Pa3">
    <w:name w:val="Pa3"/>
    <w:basedOn w:val="Normal"/>
    <w:next w:val="Normal"/>
    <w:uiPriority w:val="99"/>
    <w:rsid w:val="007C51B2"/>
    <w:pPr>
      <w:autoSpaceDE w:val="0"/>
      <w:autoSpaceDN w:val="0"/>
      <w:adjustRightInd w:val="0"/>
      <w:spacing w:after="0" w:line="241" w:lineRule="atLeast"/>
    </w:pPr>
    <w:rPr>
      <w:rFonts w:ascii="Frutiger LT Std 45 Light" w:hAnsi="Frutiger LT Std 45 Light"/>
      <w:sz w:val="24"/>
      <w:szCs w:val="24"/>
    </w:rPr>
  </w:style>
  <w:style w:type="character" w:styleId="CommentReference">
    <w:name w:val="annotation reference"/>
    <w:basedOn w:val="DefaultParagraphFont"/>
    <w:uiPriority w:val="99"/>
    <w:semiHidden/>
    <w:unhideWhenUsed/>
    <w:rsid w:val="002C1CF8"/>
    <w:rPr>
      <w:sz w:val="16"/>
      <w:szCs w:val="16"/>
    </w:rPr>
  </w:style>
  <w:style w:type="paragraph" w:styleId="CommentText">
    <w:name w:val="annotation text"/>
    <w:basedOn w:val="Normal"/>
    <w:link w:val="CommentTextChar"/>
    <w:uiPriority w:val="99"/>
    <w:unhideWhenUsed/>
    <w:rsid w:val="002C1CF8"/>
    <w:pPr>
      <w:spacing w:after="0" w:line="240" w:lineRule="auto"/>
    </w:pPr>
    <w:rPr>
      <w:rFonts w:ascii="Arial" w:eastAsia="MS Mincho" w:hAnsi="Arial" w:cs="Arial"/>
      <w:sz w:val="20"/>
      <w:szCs w:val="20"/>
    </w:rPr>
  </w:style>
  <w:style w:type="character" w:customStyle="1" w:styleId="CommentTextChar">
    <w:name w:val="Comment Text Char"/>
    <w:basedOn w:val="DefaultParagraphFont"/>
    <w:link w:val="CommentText"/>
    <w:uiPriority w:val="99"/>
    <w:rsid w:val="002C1CF8"/>
    <w:rPr>
      <w:rFonts w:ascii="Arial" w:eastAsia="MS Mincho" w:hAnsi="Arial" w:cs="Arial"/>
      <w:sz w:val="20"/>
      <w:szCs w:val="20"/>
    </w:rPr>
  </w:style>
  <w:style w:type="paragraph" w:styleId="FootnoteText">
    <w:name w:val="footnote text"/>
    <w:basedOn w:val="Normal"/>
    <w:link w:val="FootnoteTextChar"/>
    <w:uiPriority w:val="99"/>
    <w:semiHidden/>
    <w:unhideWhenUsed/>
    <w:rsid w:val="002C1CF8"/>
    <w:pPr>
      <w:spacing w:after="0" w:line="240" w:lineRule="auto"/>
    </w:pPr>
    <w:rPr>
      <w:rFonts w:ascii="Arial" w:eastAsia="MS Mincho" w:hAnsi="Arial" w:cs="Arial"/>
      <w:sz w:val="20"/>
      <w:szCs w:val="20"/>
    </w:rPr>
  </w:style>
  <w:style w:type="character" w:customStyle="1" w:styleId="FootnoteTextChar">
    <w:name w:val="Footnote Text Char"/>
    <w:basedOn w:val="DefaultParagraphFont"/>
    <w:link w:val="FootnoteText"/>
    <w:uiPriority w:val="99"/>
    <w:semiHidden/>
    <w:rsid w:val="002C1CF8"/>
    <w:rPr>
      <w:rFonts w:ascii="Arial" w:eastAsia="MS Mincho" w:hAnsi="Arial" w:cs="Arial"/>
      <w:sz w:val="20"/>
      <w:szCs w:val="20"/>
    </w:rPr>
  </w:style>
  <w:style w:type="character" w:styleId="FootnoteReference">
    <w:name w:val="footnote reference"/>
    <w:basedOn w:val="DefaultParagraphFont"/>
    <w:uiPriority w:val="99"/>
    <w:semiHidden/>
    <w:unhideWhenUsed/>
    <w:rsid w:val="002C1CF8"/>
    <w:rPr>
      <w:vertAlign w:val="superscript"/>
    </w:rPr>
  </w:style>
  <w:style w:type="paragraph" w:styleId="BalloonText">
    <w:name w:val="Balloon Text"/>
    <w:basedOn w:val="Normal"/>
    <w:link w:val="BalloonTextChar"/>
    <w:uiPriority w:val="99"/>
    <w:semiHidden/>
    <w:unhideWhenUsed/>
    <w:rsid w:val="002C1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CF8"/>
    <w:rPr>
      <w:rFonts w:ascii="Segoe UI" w:hAnsi="Segoe UI" w:cs="Segoe UI"/>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basedOn w:val="DefaultParagraphFont"/>
    <w:link w:val="ListParagraph"/>
    <w:uiPriority w:val="34"/>
    <w:qFormat/>
    <w:rsid w:val="004726E9"/>
  </w:style>
  <w:style w:type="paragraph" w:styleId="Header">
    <w:name w:val="header"/>
    <w:basedOn w:val="Normal"/>
    <w:link w:val="HeaderChar"/>
    <w:uiPriority w:val="99"/>
    <w:unhideWhenUsed/>
    <w:rsid w:val="00950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303"/>
  </w:style>
  <w:style w:type="paragraph" w:styleId="Footer">
    <w:name w:val="footer"/>
    <w:basedOn w:val="Normal"/>
    <w:link w:val="FooterChar"/>
    <w:uiPriority w:val="99"/>
    <w:unhideWhenUsed/>
    <w:rsid w:val="00950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303"/>
  </w:style>
  <w:style w:type="paragraph" w:styleId="CommentSubject">
    <w:name w:val="annotation subject"/>
    <w:basedOn w:val="CommentText"/>
    <w:next w:val="CommentText"/>
    <w:link w:val="CommentSubjectChar"/>
    <w:uiPriority w:val="99"/>
    <w:semiHidden/>
    <w:unhideWhenUsed/>
    <w:rsid w:val="009E0DB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E0DB5"/>
    <w:rPr>
      <w:rFonts w:ascii="Arial" w:eastAsia="MS Mincho" w:hAnsi="Arial" w:cs="Arial"/>
      <w:b/>
      <w:bCs/>
      <w:sz w:val="20"/>
      <w:szCs w:val="20"/>
    </w:rPr>
  </w:style>
  <w:style w:type="table" w:styleId="TableGrid">
    <w:name w:val="Table Grid"/>
    <w:basedOn w:val="TableNormal"/>
    <w:uiPriority w:val="59"/>
    <w:rsid w:val="00CF1FA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B1F8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B1F83"/>
    <w:rPr>
      <w:rFonts w:ascii="Times New Roman" w:eastAsia="Times New Roman" w:hAnsi="Times New Roman" w:cs="Times New Roman"/>
      <w:b/>
      <w:bCs/>
      <w:sz w:val="27"/>
      <w:szCs w:val="27"/>
      <w:lang w:eastAsia="en-GB"/>
    </w:rPr>
  </w:style>
  <w:style w:type="character" w:customStyle="1" w:styleId="legscheduleno">
    <w:name w:val="legscheduleno"/>
    <w:basedOn w:val="DefaultParagraphFont"/>
    <w:rsid w:val="005B1F83"/>
  </w:style>
  <w:style w:type="character" w:customStyle="1" w:styleId="legtitleblocktitle">
    <w:name w:val="legtitleblocktitle"/>
    <w:basedOn w:val="DefaultParagraphFont"/>
    <w:rsid w:val="005B1F83"/>
  </w:style>
  <w:style w:type="paragraph" w:customStyle="1" w:styleId="legp1paratext">
    <w:name w:val="legp1paratext"/>
    <w:basedOn w:val="Normal"/>
    <w:rsid w:val="005B1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5B1F83"/>
  </w:style>
  <w:style w:type="paragraph" w:customStyle="1" w:styleId="legp2paratext">
    <w:name w:val="legp2paratext"/>
    <w:basedOn w:val="Normal"/>
    <w:rsid w:val="005B1F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5B1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5B1F83"/>
  </w:style>
  <w:style w:type="character" w:styleId="Hyperlink">
    <w:name w:val="Hyperlink"/>
    <w:basedOn w:val="DefaultParagraphFont"/>
    <w:uiPriority w:val="99"/>
    <w:unhideWhenUsed/>
    <w:rsid w:val="005B1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79862">
      <w:bodyDiv w:val="1"/>
      <w:marLeft w:val="0"/>
      <w:marRight w:val="0"/>
      <w:marTop w:val="0"/>
      <w:marBottom w:val="0"/>
      <w:divBdr>
        <w:top w:val="none" w:sz="0" w:space="0" w:color="auto"/>
        <w:left w:val="none" w:sz="0" w:space="0" w:color="auto"/>
        <w:bottom w:val="none" w:sz="0" w:space="0" w:color="auto"/>
        <w:right w:val="none" w:sz="0" w:space="0" w:color="auto"/>
      </w:divBdr>
    </w:div>
    <w:div w:id="552616810">
      <w:bodyDiv w:val="1"/>
      <w:marLeft w:val="0"/>
      <w:marRight w:val="0"/>
      <w:marTop w:val="0"/>
      <w:marBottom w:val="0"/>
      <w:divBdr>
        <w:top w:val="none" w:sz="0" w:space="0" w:color="auto"/>
        <w:left w:val="none" w:sz="0" w:space="0" w:color="auto"/>
        <w:bottom w:val="none" w:sz="0" w:space="0" w:color="auto"/>
        <w:right w:val="none" w:sz="0" w:space="0" w:color="auto"/>
      </w:divBdr>
    </w:div>
    <w:div w:id="946277839">
      <w:bodyDiv w:val="1"/>
      <w:marLeft w:val="0"/>
      <w:marRight w:val="0"/>
      <w:marTop w:val="0"/>
      <w:marBottom w:val="0"/>
      <w:divBdr>
        <w:top w:val="none" w:sz="0" w:space="0" w:color="auto"/>
        <w:left w:val="none" w:sz="0" w:space="0" w:color="auto"/>
        <w:bottom w:val="none" w:sz="0" w:space="0" w:color="auto"/>
        <w:right w:val="none" w:sz="0" w:space="0" w:color="auto"/>
      </w:divBdr>
    </w:div>
    <w:div w:id="1083065006">
      <w:bodyDiv w:val="1"/>
      <w:marLeft w:val="0"/>
      <w:marRight w:val="0"/>
      <w:marTop w:val="0"/>
      <w:marBottom w:val="0"/>
      <w:divBdr>
        <w:top w:val="none" w:sz="0" w:space="0" w:color="auto"/>
        <w:left w:val="none" w:sz="0" w:space="0" w:color="auto"/>
        <w:bottom w:val="none" w:sz="0" w:space="0" w:color="auto"/>
        <w:right w:val="none" w:sz="0" w:space="0" w:color="auto"/>
      </w:divBdr>
    </w:div>
    <w:div w:id="2046784638">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360"/>
          <w:marRight w:val="0"/>
          <w:marTop w:val="200"/>
          <w:marBottom w:val="0"/>
          <w:divBdr>
            <w:top w:val="none" w:sz="0" w:space="0" w:color="auto"/>
            <w:left w:val="none" w:sz="0" w:space="0" w:color="auto"/>
            <w:bottom w:val="none" w:sz="0" w:space="0" w:color="auto"/>
            <w:right w:val="none" w:sz="0" w:space="0" w:color="auto"/>
          </w:divBdr>
        </w:div>
      </w:divsChild>
    </w:div>
    <w:div w:id="20990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s://www.legislation.gov.uk/wsi/2014/2677/schedule/made" TargetMode="External" Id="rId17" /><Relationship Type="http://schemas.openxmlformats.org/officeDocument/2006/relationships/customXml" Target="../customXml/item2.xml" Id="rId2" /><Relationship Type="http://schemas.openxmlformats.org/officeDocument/2006/relationships/hyperlink" Target="https://hwb.gov.wales/professional-development/neir" TargetMode="Externa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https://hwb.gov.wales/curriculum-for-wales/supporting-learner-progression-assessment-guidance/" TargetMode="Externa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d3587eec92594b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A32194848</value>
    </field>
    <field name="Objective-Title">
      <value order="0">Non-statutory WG school improvement guidance- v3</value>
    </field>
    <field name="Objective-Description">
      <value order="0"/>
    </field>
    <field name="Objective-CreationStamp">
      <value order="0">2020-11-11T16:47:49Z</value>
    </field>
    <field name="Objective-IsApproved">
      <value order="0">false</value>
    </field>
    <field name="Objective-IsPublished">
      <value order="0">true</value>
    </field>
    <field name="Objective-DatePublished">
      <value order="0">2020-11-20T14:52:51Z</value>
    </field>
    <field name="Objective-ModificationStamp">
      <value order="0">2020-11-20T14:52:51Z</value>
    </field>
    <field name="Objective-Owner">
      <value order="0">Ingram, Alex (EPS - EPBG)</value>
    </field>
    <field name="Objective-Path">
      <value order="0">Objective Global Folder:Business File Plan:Education &amp; Public Services (EPS):Education &amp; Public Services (EPS) - Education - Education, Business Planning &amp; Governance:1 - Save:Finance &amp; Inspection Branch:School Improvement and Governance:Successful Futures:School Management &amp; Effectiveness Division - Successful Futures - Project Management - 2017-2022:statutory school improvement guidance</value>
    </field>
    <field name="Objective-Parent">
      <value order="0">statutory school improvement guidance</value>
    </field>
    <field name="Objective-State">
      <value order="0">Published</value>
    </field>
    <field name="Objective-VersionId">
      <value order="0">vA64184492</value>
    </field>
    <field name="Objective-Version">
      <value order="0">3.0</value>
    </field>
    <field name="Objective-VersionNumber">
      <value order="0">4</value>
    </field>
    <field name="Objective-VersionComment">
      <value order="0"/>
    </field>
    <field name="Objective-FileNumber">
      <value order="0">qA1361351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B1D852FBB114ABE15D9930C53E26D" ma:contentTypeVersion="7" ma:contentTypeDescription="Create a new document." ma:contentTypeScope="" ma:versionID="9f0f919bdbc95811078a3213845b5ef3">
  <xsd:schema xmlns:xsd="http://www.w3.org/2001/XMLSchema" xmlns:xs="http://www.w3.org/2001/XMLSchema" xmlns:p="http://schemas.microsoft.com/office/2006/metadata/properties" xmlns:ns3="e74dd0c3-b50c-4e5e-bf61-63175bb59ceb" targetNamespace="http://schemas.microsoft.com/office/2006/metadata/properties" ma:root="true" ma:fieldsID="9b8a95d8bb68bd516a79e4a552a5a819" ns3:_="">
    <xsd:import namespace="e74dd0c3-b50c-4e5e-bf61-63175bb59c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dd0c3-b50c-4e5e-bf61-63175bb59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469EC66-2CF0-4077-ADB0-0EB9D36A159F}">
  <ds:schemaRefs>
    <ds:schemaRef ds:uri="http://schemas.microsoft.com/sharepoint/v3/contenttype/forms"/>
  </ds:schemaRefs>
</ds:datastoreItem>
</file>

<file path=customXml/itemProps3.xml><?xml version="1.0" encoding="utf-8"?>
<ds:datastoreItem xmlns:ds="http://schemas.openxmlformats.org/officeDocument/2006/customXml" ds:itemID="{E5F01DF1-75D0-4BED-B6AF-D28EEFD56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dd0c3-b50c-4e5e-bf61-63175bb5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E1BFD-8204-4952-9B95-BA0EAFC3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38</Pages>
  <Words>11060</Words>
  <Characters>63048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Alex (EPS - EPBG)</dc:creator>
  <cp:keywords/>
  <dc:description/>
  <cp:lastModifiedBy>Ingram, Alex (EPS - EPBG)</cp:lastModifiedBy>
  <cp:revision>9</cp:revision>
  <dcterms:created xsi:type="dcterms:W3CDTF">2020-11-11T16:47:00Z</dcterms:created>
  <dcterms:modified xsi:type="dcterms:W3CDTF">2020-11-20T14:52:00Z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0x010100E1CB1D852FBB114ABE15D9930C53E26D</vt:lpwstr>
  </property>
  <property fmtid="{D5CDD505-2E9C-101B-9397-08002B2CF9AE}" pid="3" name="Objective-Id">
    <vt:lpwstr>A32194848</vt:lpwstr>
  </property>
  <property fmtid="{D5CDD505-2E9C-101B-9397-08002B2CF9AE}" pid="4" name="Objective-Title">
    <vt:lpwstr>Non-statutory WG school improvement guidance- v3</vt:lpwstr>
  </property>
  <property fmtid="{D5CDD505-2E9C-101B-9397-08002B2CF9AE}" pid="5" name="Objective-Description">
    <vt:lpwstr/>
  </property>
  <property fmtid="{D5CDD505-2E9C-101B-9397-08002B2CF9AE}" pid="6" name="Objective-CreationStamp">
    <vt:filetime>2020-11-11T16:47:58Z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2020-11-20T14:52:51Z</vt:filetime>
  </property>
  <property fmtid="{D5CDD505-2E9C-101B-9397-08002B2CF9AE}" pid="10" name="Objective-ModificationStamp">
    <vt:filetime>2020-11-20T14:52:51Z</vt:filetime>
  </property>
  <property fmtid="{D5CDD505-2E9C-101B-9397-08002B2CF9AE}" pid="11" name="Objective-Owner">
    <vt:lpwstr>Ingram, Alex (EPS - EPBG)</vt:lpwstr>
  </property>
  <property fmtid="{D5CDD505-2E9C-101B-9397-08002B2CF9AE}" pid="12" name="Objective-Path">
    <vt:lpwstr>Objective Global Folder:Business File Plan:Education &amp; Public Services (EPS):Education &amp; Public Services (EPS) - Education - Education, Business Planning &amp; Governance:1 - Save:Finance &amp; Inspection Branch:School Improvement and Governance:Successful Futures:School Management &amp; Effectiveness Division - Successful Futures - Project Management - 2017-2022:statutory school improvement guidance:</vt:lpwstr>
  </property>
  <property fmtid="{D5CDD505-2E9C-101B-9397-08002B2CF9AE}" pid="13" name="Objective-Parent">
    <vt:lpwstr>statutory school improvement guidance</vt:lpwstr>
  </property>
  <property fmtid="{D5CDD505-2E9C-101B-9397-08002B2CF9AE}" pid="14" name="Objective-State">
    <vt:lpwstr>Published</vt:lpwstr>
  </property>
  <property fmtid="{D5CDD505-2E9C-101B-9397-08002B2CF9AE}" pid="15" name="Objective-VersionId">
    <vt:lpwstr>vA64184492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