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EndPr/>
      <w:sdtContent>
        <w:p w14:paraId="3547F3CF" w14:textId="77777777" w:rsidR="00547BED" w:rsidRDefault="009829A7">
          <w:pPr>
            <w:rPr>
              <w:noProof/>
            </w:rPr>
          </w:pPr>
          <w:r>
            <w:rPr>
              <w:noProof/>
            </w:rPr>
            <mc:AlternateContent>
              <mc:Choice Requires="wps">
                <w:drawing>
                  <wp:anchor distT="0" distB="0" distL="114300" distR="114300" simplePos="0" relativeHeight="251659264" behindDoc="0" locked="0" layoutInCell="1" allowOverlap="1" wp14:anchorId="314EB09F" wp14:editId="32DA9762">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5791200" cy="6210300"/>
                    <wp:effectExtent l="0" t="0" r="12700"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14:paraId="690B181C" w14:textId="1C752BBF" w:rsidR="00547BED" w:rsidRDefault="00210AEB">
                                <w:pPr>
                                  <w:pStyle w:val="Title"/>
                                </w:pPr>
                                <w:sdt>
                                  <w:sdtPr>
                                    <w:alias w:val="Title"/>
                                    <w:tag w:val=""/>
                                    <w:id w:val="701364701"/>
                                    <w:placeholder>
                                      <w:docPart w:val="FD7CB4AF779E4FD787A7D8ADAAC5AB15"/>
                                    </w:placeholder>
                                    <w:dataBinding w:prefixMappings="xmlns:ns0='http://purl.org/dc/elements/1.1/' xmlns:ns1='http://schemas.openxmlformats.org/package/2006/metadata/core-properties' " w:xpath="/ns1:coreProperties[1]/ns0:title[1]" w:storeItemID="{6C3C8BC8-F283-45AE-878A-BAB7291924A1}"/>
                                    <w:text/>
                                  </w:sdtPr>
                                  <w:sdtEndPr/>
                                  <w:sdtContent>
                                    <w:r w:rsidR="00815CC9">
                                      <w:t>Ces briefing for sacre members</w:t>
                                    </w:r>
                                  </w:sdtContent>
                                </w:sdt>
                              </w:p>
                              <w:p w14:paraId="69A8C941" w14:textId="72481ABD" w:rsidR="00547BED" w:rsidRDefault="00815CC9">
                                <w:pPr>
                                  <w:pStyle w:val="Subtitle"/>
                                </w:pPr>
                                <w:r>
                                  <w:t xml:space="preserve">July </w:t>
                                </w:r>
                                <w:r w:rsidR="009829A7">
                                  <w:t xml:space="preserve"> </w:t>
                                </w:r>
                                <w:sdt>
                                  <w:sdtPr>
                                    <w:alias w:val="Date"/>
                                    <w:id w:val="1417830956"/>
                                    <w:placeholder>
                                      <w:docPart w:val="FF708D3E1C5148F5B4DEF0FAD60A2F18"/>
                                    </w:placeholder>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EndPr/>
                                  <w:sdtContent>
                                    <w:r>
                                      <w:t>2022</w:t>
                                    </w:r>
                                  </w:sdtContent>
                                </w:sdt>
                              </w:p>
                              <w:p w14:paraId="0B3DAFB6" w14:textId="6F04E97C" w:rsidR="00547BED" w:rsidRDefault="00210AEB">
                                <w:pPr>
                                  <w:pStyle w:val="Abstract"/>
                                </w:pPr>
                                <w:sdt>
                                  <w:sdtPr>
                                    <w:alias w:val="Abstract"/>
                                    <w:id w:val="106622669"/>
                                    <w:placeholder>
                                      <w:docPart w:val="13A9C8534ED34A369EFB736CFA53ED88"/>
                                    </w:placeholder>
                                    <w:dataBinding w:prefixMappings="xmlns:ns0='http://schemas.microsoft.com/office/2006/coverPageProps'" w:xpath="/ns0:CoverPageProperties[1]/ns0:Abstract[1]" w:storeItemID="{55AF091B-3C7A-41E3-B477-F2FDAA23CFDA}"/>
                                    <w:text/>
                                  </w:sdtPr>
                                  <w:sdtEndPr/>
                                  <w:sdtContent>
                                    <w:r w:rsidR="00DF3FEB">
                                      <w:t>A briefing for SACRE members to close the academic year 202</w:t>
                                    </w:r>
                                    <w:r w:rsidR="00E84E95">
                                      <w:t>1-22</w:t>
                                    </w:r>
                                    <w:r w:rsidR="00DF3FEB">
                                      <w:t xml:space="preserve">. </w:t>
                                    </w:r>
                                  </w:sdtContent>
                                </w:sdt>
                                <w:r w:rsidR="00DF3FEB">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w14:anchorId="314EB09F" id="_x0000_t202" coordsize="21600,21600" o:spt="202" path="m,l,21600r21600,l21600,xe">
                    <v:stroke joinstyle="miter"/>
                    <v:path gradientshapeok="t" o:connecttype="rect"/>
                  </v:shapetype>
                  <v:shape id="Text Box 6" o:spid="_x0000_s1026" type="#_x0000_t202" alt="Title, Subtitle, and Abstract" style="position:absolute;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" filled="f" stroked="f" strokeweight=".5pt">
                    <v:textbox inset="0,0,0,0">
                      <w:txbxContent>
                        <w:p w14:paraId="690B181C" w14:textId="1C752BBF" w:rsidR="00547BED" w:rsidRDefault="00210AEB">
                          <w:pPr>
                            <w:pStyle w:val="Title"/>
                          </w:pPr>
                          <w:sdt>
                            <w:sdtPr>
                              <w:alias w:val="Title"/>
                              <w:tag w:val=""/>
                              <w:id w:val="701364701"/>
                              <w:placeholder>
                                <w:docPart w:val="FD7CB4AF779E4FD787A7D8ADAAC5AB15"/>
                              </w:placeholder>
                              <w:dataBinding w:prefixMappings="xmlns:ns0='http://purl.org/dc/elements/1.1/' xmlns:ns1='http://schemas.openxmlformats.org/package/2006/metadata/core-properties' " w:xpath="/ns1:coreProperties[1]/ns0:title[1]" w:storeItemID="{6C3C8BC8-F283-45AE-878A-BAB7291924A1}"/>
                              <w:text/>
                            </w:sdtPr>
                            <w:sdtEndPr/>
                            <w:sdtContent>
                              <w:r w:rsidR="00815CC9">
                                <w:t>Ces briefing for sacre members</w:t>
                              </w:r>
                            </w:sdtContent>
                          </w:sdt>
                        </w:p>
                        <w:p w14:paraId="69A8C941" w14:textId="72481ABD" w:rsidR="00547BED" w:rsidRDefault="00815CC9">
                          <w:pPr>
                            <w:pStyle w:val="Subtitle"/>
                          </w:pPr>
                          <w:r>
                            <w:t xml:space="preserve">July </w:t>
                          </w:r>
                          <w:r w:rsidR="009829A7">
                            <w:t xml:space="preserve"> </w:t>
                          </w:r>
                          <w:sdt>
                            <w:sdtPr>
                              <w:alias w:val="Date"/>
                              <w:id w:val="1417830956"/>
                              <w:placeholder>
                                <w:docPart w:val="FF708D3E1C5148F5B4DEF0FAD60A2F18"/>
                              </w:placeholder>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EndPr/>
                            <w:sdtContent>
                              <w:r>
                                <w:t>2022</w:t>
                              </w:r>
                            </w:sdtContent>
                          </w:sdt>
                        </w:p>
                        <w:p w14:paraId="0B3DAFB6" w14:textId="6F04E97C" w:rsidR="00547BED" w:rsidRDefault="00210AEB">
                          <w:pPr>
                            <w:pStyle w:val="Abstract"/>
                          </w:pPr>
                          <w:sdt>
                            <w:sdtPr>
                              <w:alias w:val="Abstract"/>
                              <w:id w:val="106622669"/>
                              <w:placeholder>
                                <w:docPart w:val="13A9C8534ED34A369EFB736CFA53ED88"/>
                              </w:placeholder>
                              <w:dataBinding w:prefixMappings="xmlns:ns0='http://schemas.microsoft.com/office/2006/coverPageProps'" w:xpath="/ns0:CoverPageProperties[1]/ns0:Abstract[1]" w:storeItemID="{55AF091B-3C7A-41E3-B477-F2FDAA23CFDA}"/>
                              <w:text/>
                            </w:sdtPr>
                            <w:sdtEndPr/>
                            <w:sdtContent>
                              <w:r w:rsidR="00DF3FEB">
                                <w:t>A briefing for SACRE members to close the academic year 202</w:t>
                              </w:r>
                              <w:r w:rsidR="00E84E95">
                                <w:t>1-22</w:t>
                              </w:r>
                              <w:r w:rsidR="00DF3FEB">
                                <w:t xml:space="preserve">. </w:t>
                              </w:r>
                            </w:sdtContent>
                          </w:sdt>
                          <w:r w:rsidR="00DF3FEB">
                            <w:t xml:space="preserve"> </w:t>
                          </w:r>
                        </w:p>
                      </w:txbxContent>
                    </v:textbox>
                    <w10:wrap type="topAndBottom" anchorx="page" anchory="margin"/>
                  </v:shape>
                </w:pict>
              </mc:Fallback>
            </mc:AlternateContent>
          </w:r>
          <w:r>
            <w:rPr>
              <w:rFonts w:asciiTheme="majorHAnsi" w:eastAsiaTheme="majorEastAsia" w:hAnsiTheme="majorHAnsi" w:cstheme="majorBidi"/>
              <w:noProof/>
              <w:sz w:val="76"/>
              <w:szCs w:val="72"/>
            </w:rPr>
            <mc:AlternateContent>
              <mc:Choice Requires="wps">
                <w:drawing>
                  <wp:anchor distT="0" distB="0" distL="114300" distR="114300" simplePos="0" relativeHeight="251660288" behindDoc="0" locked="0" layoutInCell="0" allowOverlap="0" wp14:anchorId="06EE595B" wp14:editId="00E6A7DE">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E7746" w14:textId="59C5A5FD" w:rsidR="00547BED" w:rsidRDefault="00547BED"/>
                              <w:p w14:paraId="7202684E" w14:textId="7FFCE19E" w:rsidR="00547BED" w:rsidRDefault="00815CC9">
                                <w:r w:rsidRPr="00815CC9">
                                  <w:rPr>
                                    <w:noProof/>
                                  </w:rPr>
                                  <w:drawing>
                                    <wp:inline distT="0" distB="0" distL="0" distR="0" wp14:anchorId="20E5E8A9" wp14:editId="003490E5">
                                      <wp:extent cx="9810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r w:rsidRPr="00815CC9">
                                  <w:rPr>
                                    <w:noProof/>
                                  </w:rPr>
                                  <w:drawing>
                                    <wp:inline distT="0" distB="0" distL="0" distR="0" wp14:anchorId="51DF1FFF" wp14:editId="12BD373D">
                                      <wp:extent cx="376237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8572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06EE595B" id="Text Box 3" o:spid="_x0000_s1027" type="#_x0000_t202" alt="Company contact information" style="position:absolute;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" o:allowincell="f" o:allowoverlap="f" filled="f" stroked="f" strokeweight=".5pt">
                    <v:textbox style="mso-fit-shape-to-text:t" inset="0,0,0,0">
                      <w:txbxContent>
                        <w:p w14:paraId="1C0E7746" w14:textId="59C5A5FD" w:rsidR="00547BED" w:rsidRDefault="00547BED"/>
                        <w:p w14:paraId="7202684E" w14:textId="7FFCE19E" w:rsidR="00547BED" w:rsidRDefault="00815CC9">
                          <w:r w:rsidRPr="00815CC9">
                            <w:rPr>
                              <w:noProof/>
                            </w:rPr>
                            <w:drawing>
                              <wp:inline distT="0" distB="0" distL="0" distR="0" wp14:anchorId="20E5E8A9" wp14:editId="003490E5">
                                <wp:extent cx="9810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r w:rsidRPr="00815CC9">
                            <w:rPr>
                              <w:noProof/>
                            </w:rPr>
                            <w:drawing>
                              <wp:inline distT="0" distB="0" distL="0" distR="0" wp14:anchorId="51DF1FFF" wp14:editId="12BD373D">
                                <wp:extent cx="376237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857250"/>
                                        </a:xfrm>
                                        <a:prstGeom prst="rect">
                                          <a:avLst/>
                                        </a:prstGeom>
                                        <a:noFill/>
                                        <a:ln>
                                          <a:noFill/>
                                        </a:ln>
                                      </pic:spPr>
                                    </pic:pic>
                                  </a:graphicData>
                                </a:graphic>
                              </wp:inline>
                            </w:drawing>
                          </w:r>
                        </w:p>
                      </w:txbxContent>
                    </v:textbox>
                    <w10:wrap type="topAndBottom" anchorx="page" anchory="page"/>
                  </v:shape>
                </w:pict>
              </mc:Fallback>
            </mc:AlternateContent>
          </w:r>
          <w:r>
            <w:rPr>
              <w:noProof/>
            </w:rPr>
            <w:br w:type="page"/>
          </w:r>
        </w:p>
      </w:sdtContent>
    </w:sdt>
    <w:sdt>
      <w:sdtPr>
        <w:rPr>
          <w:sz w:val="20"/>
        </w:rPr>
        <w:id w:val="1151408130"/>
        <w:docPartObj>
          <w:docPartGallery w:val="Table of Contents"/>
          <w:docPartUnique/>
        </w:docPartObj>
      </w:sdtPr>
      <w:sdtEndPr>
        <w:rPr>
          <w:b/>
          <w:bCs/>
          <w:noProof/>
        </w:rPr>
      </w:sdtEndPr>
      <w:sdtContent>
        <w:p w14:paraId="5BBDE448" w14:textId="078F5F89" w:rsidR="00CF7D9A" w:rsidRDefault="00CF7D9A">
          <w:pPr>
            <w:pStyle w:val="TOCHeading"/>
          </w:pPr>
          <w:r>
            <w:t>Contents</w:t>
          </w:r>
        </w:p>
        <w:p w14:paraId="6E716A01" w14:textId="16594450" w:rsidR="004F743A" w:rsidRDefault="00CF7D9A">
          <w:pPr>
            <w:pStyle w:val="TOC2"/>
            <w:tabs>
              <w:tab w:val="right" w:leader="dot" w:pos="9120"/>
            </w:tabs>
            <w:rPr>
              <w:rFonts w:eastAsiaTheme="minorEastAsia"/>
              <w:noProof/>
              <w:color w:val="auto"/>
              <w:kern w:val="0"/>
              <w:sz w:val="22"/>
              <w:szCs w:val="22"/>
              <w:lang w:val="en-GB" w:eastAsia="en-GB"/>
            </w:rPr>
          </w:pPr>
          <w:r>
            <w:fldChar w:fldCharType="begin"/>
          </w:r>
          <w:r>
            <w:instrText xml:space="preserve"> TOC \o "1-3" \h \z \u </w:instrText>
          </w:r>
          <w:r>
            <w:fldChar w:fldCharType="separate"/>
          </w:r>
          <w:hyperlink w:anchor="_Toc109134847" w:history="1">
            <w:r w:rsidR="004F743A" w:rsidRPr="006B53C5">
              <w:rPr>
                <w:rStyle w:val="Hyperlink"/>
                <w:noProof/>
              </w:rPr>
              <w:t>1.Introduction</w:t>
            </w:r>
            <w:r w:rsidR="004F743A">
              <w:rPr>
                <w:noProof/>
                <w:webHidden/>
              </w:rPr>
              <w:tab/>
            </w:r>
            <w:r w:rsidR="004F743A">
              <w:rPr>
                <w:noProof/>
                <w:webHidden/>
              </w:rPr>
              <w:fldChar w:fldCharType="begin"/>
            </w:r>
            <w:r w:rsidR="004F743A">
              <w:rPr>
                <w:noProof/>
                <w:webHidden/>
              </w:rPr>
              <w:instrText xml:space="preserve"> PAGEREF _Toc109134847 \h </w:instrText>
            </w:r>
            <w:r w:rsidR="004F743A">
              <w:rPr>
                <w:noProof/>
                <w:webHidden/>
              </w:rPr>
            </w:r>
            <w:r w:rsidR="004F743A">
              <w:rPr>
                <w:noProof/>
                <w:webHidden/>
              </w:rPr>
              <w:fldChar w:fldCharType="separate"/>
            </w:r>
            <w:r w:rsidR="004F743A">
              <w:rPr>
                <w:noProof/>
                <w:webHidden/>
              </w:rPr>
              <w:t>1</w:t>
            </w:r>
            <w:r w:rsidR="004F743A">
              <w:rPr>
                <w:noProof/>
                <w:webHidden/>
              </w:rPr>
              <w:fldChar w:fldCharType="end"/>
            </w:r>
          </w:hyperlink>
        </w:p>
        <w:p w14:paraId="0FFCA951" w14:textId="56B7C178" w:rsidR="004F743A" w:rsidRDefault="00210AEB">
          <w:pPr>
            <w:pStyle w:val="TOC2"/>
            <w:tabs>
              <w:tab w:val="right" w:leader="dot" w:pos="9120"/>
            </w:tabs>
            <w:rPr>
              <w:rFonts w:eastAsiaTheme="minorEastAsia"/>
              <w:noProof/>
              <w:color w:val="auto"/>
              <w:kern w:val="0"/>
              <w:sz w:val="22"/>
              <w:szCs w:val="22"/>
              <w:lang w:val="en-GB" w:eastAsia="en-GB"/>
            </w:rPr>
          </w:pPr>
          <w:hyperlink w:anchor="_Toc109134848" w:history="1">
            <w:r w:rsidR="004F743A" w:rsidRPr="006B53C5">
              <w:rPr>
                <w:rStyle w:val="Hyperlink"/>
                <w:noProof/>
              </w:rPr>
              <w:t>2.Curriculum for Wales- supporting non-statutory guidance for Catholic schools</w:t>
            </w:r>
            <w:r w:rsidR="004F743A">
              <w:rPr>
                <w:noProof/>
                <w:webHidden/>
              </w:rPr>
              <w:tab/>
            </w:r>
            <w:r w:rsidR="004F743A">
              <w:rPr>
                <w:noProof/>
                <w:webHidden/>
              </w:rPr>
              <w:fldChar w:fldCharType="begin"/>
            </w:r>
            <w:r w:rsidR="004F743A">
              <w:rPr>
                <w:noProof/>
                <w:webHidden/>
              </w:rPr>
              <w:instrText xml:space="preserve"> PAGEREF _Toc109134848 \h </w:instrText>
            </w:r>
            <w:r w:rsidR="004F743A">
              <w:rPr>
                <w:noProof/>
                <w:webHidden/>
              </w:rPr>
            </w:r>
            <w:r w:rsidR="004F743A">
              <w:rPr>
                <w:noProof/>
                <w:webHidden/>
              </w:rPr>
              <w:fldChar w:fldCharType="separate"/>
            </w:r>
            <w:r w:rsidR="004F743A">
              <w:rPr>
                <w:noProof/>
                <w:webHidden/>
              </w:rPr>
              <w:t>1</w:t>
            </w:r>
            <w:r w:rsidR="004F743A">
              <w:rPr>
                <w:noProof/>
                <w:webHidden/>
              </w:rPr>
              <w:fldChar w:fldCharType="end"/>
            </w:r>
          </w:hyperlink>
        </w:p>
        <w:p w14:paraId="6AF85321" w14:textId="2CB71E63" w:rsidR="004F743A" w:rsidRDefault="00210AEB">
          <w:pPr>
            <w:pStyle w:val="TOC2"/>
            <w:tabs>
              <w:tab w:val="right" w:leader="dot" w:pos="9120"/>
            </w:tabs>
            <w:rPr>
              <w:rFonts w:eastAsiaTheme="minorEastAsia"/>
              <w:noProof/>
              <w:color w:val="auto"/>
              <w:kern w:val="0"/>
              <w:sz w:val="22"/>
              <w:szCs w:val="22"/>
              <w:lang w:val="en-GB" w:eastAsia="en-GB"/>
            </w:rPr>
          </w:pPr>
          <w:hyperlink w:anchor="_Toc109134849" w:history="1">
            <w:r w:rsidR="004F743A" w:rsidRPr="006B53C5">
              <w:rPr>
                <w:rStyle w:val="Hyperlink"/>
                <w:noProof/>
              </w:rPr>
              <w:t>3.Professional learning programme for Catholic schools</w:t>
            </w:r>
            <w:r w:rsidR="004F743A">
              <w:rPr>
                <w:noProof/>
                <w:webHidden/>
              </w:rPr>
              <w:tab/>
            </w:r>
            <w:r w:rsidR="004F743A">
              <w:rPr>
                <w:noProof/>
                <w:webHidden/>
              </w:rPr>
              <w:fldChar w:fldCharType="begin"/>
            </w:r>
            <w:r w:rsidR="004F743A">
              <w:rPr>
                <w:noProof/>
                <w:webHidden/>
              </w:rPr>
              <w:instrText xml:space="preserve"> PAGEREF _Toc109134849 \h </w:instrText>
            </w:r>
            <w:r w:rsidR="004F743A">
              <w:rPr>
                <w:noProof/>
                <w:webHidden/>
              </w:rPr>
            </w:r>
            <w:r w:rsidR="004F743A">
              <w:rPr>
                <w:noProof/>
                <w:webHidden/>
              </w:rPr>
              <w:fldChar w:fldCharType="separate"/>
            </w:r>
            <w:r w:rsidR="004F743A">
              <w:rPr>
                <w:noProof/>
                <w:webHidden/>
              </w:rPr>
              <w:t>2</w:t>
            </w:r>
            <w:r w:rsidR="004F743A">
              <w:rPr>
                <w:noProof/>
                <w:webHidden/>
              </w:rPr>
              <w:fldChar w:fldCharType="end"/>
            </w:r>
          </w:hyperlink>
        </w:p>
        <w:p w14:paraId="5399F67F" w14:textId="6FEC07F9" w:rsidR="004F743A" w:rsidRDefault="00210AEB">
          <w:pPr>
            <w:pStyle w:val="TOC2"/>
            <w:tabs>
              <w:tab w:val="right" w:leader="dot" w:pos="9120"/>
            </w:tabs>
            <w:rPr>
              <w:rFonts w:eastAsiaTheme="minorEastAsia"/>
              <w:noProof/>
              <w:color w:val="auto"/>
              <w:kern w:val="0"/>
              <w:sz w:val="22"/>
              <w:szCs w:val="22"/>
              <w:lang w:val="en-GB" w:eastAsia="en-GB"/>
            </w:rPr>
          </w:pPr>
          <w:hyperlink w:anchor="_Toc109134850" w:history="1">
            <w:r w:rsidR="004F743A" w:rsidRPr="006B53C5">
              <w:rPr>
                <w:rStyle w:val="Hyperlink"/>
                <w:noProof/>
              </w:rPr>
              <w:t>4.The RECD Wales edition</w:t>
            </w:r>
            <w:r w:rsidR="004F743A">
              <w:rPr>
                <w:noProof/>
                <w:webHidden/>
              </w:rPr>
              <w:tab/>
            </w:r>
            <w:r w:rsidR="004F743A">
              <w:rPr>
                <w:noProof/>
                <w:webHidden/>
              </w:rPr>
              <w:fldChar w:fldCharType="begin"/>
            </w:r>
            <w:r w:rsidR="004F743A">
              <w:rPr>
                <w:noProof/>
                <w:webHidden/>
              </w:rPr>
              <w:instrText xml:space="preserve"> PAGEREF _Toc109134850 \h </w:instrText>
            </w:r>
            <w:r w:rsidR="004F743A">
              <w:rPr>
                <w:noProof/>
                <w:webHidden/>
              </w:rPr>
            </w:r>
            <w:r w:rsidR="004F743A">
              <w:rPr>
                <w:noProof/>
                <w:webHidden/>
              </w:rPr>
              <w:fldChar w:fldCharType="separate"/>
            </w:r>
            <w:r w:rsidR="004F743A">
              <w:rPr>
                <w:noProof/>
                <w:webHidden/>
              </w:rPr>
              <w:t>2</w:t>
            </w:r>
            <w:r w:rsidR="004F743A">
              <w:rPr>
                <w:noProof/>
                <w:webHidden/>
              </w:rPr>
              <w:fldChar w:fldCharType="end"/>
            </w:r>
          </w:hyperlink>
        </w:p>
        <w:p w14:paraId="54925A59" w14:textId="62D0A30F" w:rsidR="004F743A" w:rsidRDefault="00210AEB">
          <w:pPr>
            <w:pStyle w:val="TOC2"/>
            <w:tabs>
              <w:tab w:val="right" w:leader="dot" w:pos="9120"/>
            </w:tabs>
            <w:rPr>
              <w:rFonts w:eastAsiaTheme="minorEastAsia"/>
              <w:noProof/>
              <w:color w:val="auto"/>
              <w:kern w:val="0"/>
              <w:sz w:val="22"/>
              <w:szCs w:val="22"/>
              <w:lang w:val="en-GB" w:eastAsia="en-GB"/>
            </w:rPr>
          </w:pPr>
          <w:hyperlink w:anchor="_Toc109134851" w:history="1">
            <w:r w:rsidR="004F743A" w:rsidRPr="006B53C5">
              <w:rPr>
                <w:rStyle w:val="Hyperlink"/>
                <w:noProof/>
                <w:lang w:val="en-GB"/>
              </w:rPr>
              <w:t>5.Agenda for September briefing session</w:t>
            </w:r>
            <w:r w:rsidR="004F743A">
              <w:rPr>
                <w:noProof/>
                <w:webHidden/>
              </w:rPr>
              <w:tab/>
            </w:r>
            <w:r w:rsidR="004F743A">
              <w:rPr>
                <w:noProof/>
                <w:webHidden/>
              </w:rPr>
              <w:fldChar w:fldCharType="begin"/>
            </w:r>
            <w:r w:rsidR="004F743A">
              <w:rPr>
                <w:noProof/>
                <w:webHidden/>
              </w:rPr>
              <w:instrText xml:space="preserve"> PAGEREF _Toc109134851 \h </w:instrText>
            </w:r>
            <w:r w:rsidR="004F743A">
              <w:rPr>
                <w:noProof/>
                <w:webHidden/>
              </w:rPr>
            </w:r>
            <w:r w:rsidR="004F743A">
              <w:rPr>
                <w:noProof/>
                <w:webHidden/>
              </w:rPr>
              <w:fldChar w:fldCharType="separate"/>
            </w:r>
            <w:r w:rsidR="004F743A">
              <w:rPr>
                <w:noProof/>
                <w:webHidden/>
              </w:rPr>
              <w:t>2</w:t>
            </w:r>
            <w:r w:rsidR="004F743A">
              <w:rPr>
                <w:noProof/>
                <w:webHidden/>
              </w:rPr>
              <w:fldChar w:fldCharType="end"/>
            </w:r>
          </w:hyperlink>
        </w:p>
        <w:p w14:paraId="0DA0FDF9" w14:textId="07E7869C" w:rsidR="004F743A" w:rsidRDefault="00210AEB">
          <w:pPr>
            <w:pStyle w:val="TOC1"/>
            <w:rPr>
              <w:rFonts w:eastAsiaTheme="minorEastAsia"/>
              <w:color w:val="auto"/>
              <w:kern w:val="0"/>
              <w:szCs w:val="22"/>
              <w:lang w:val="en-GB" w:eastAsia="en-GB"/>
            </w:rPr>
          </w:pPr>
          <w:hyperlink w:anchor="_Toc109134852" w:history="1">
            <w:r w:rsidR="004F743A" w:rsidRPr="006B53C5">
              <w:rPr>
                <w:rStyle w:val="Hyperlink"/>
              </w:rPr>
              <w:t>Contact Information</w:t>
            </w:r>
            <w:r w:rsidR="004F743A">
              <w:rPr>
                <w:webHidden/>
              </w:rPr>
              <w:tab/>
            </w:r>
            <w:r w:rsidR="004F743A">
              <w:rPr>
                <w:webHidden/>
              </w:rPr>
              <w:fldChar w:fldCharType="begin"/>
            </w:r>
            <w:r w:rsidR="004F743A">
              <w:rPr>
                <w:webHidden/>
              </w:rPr>
              <w:instrText xml:space="preserve"> PAGEREF _Toc109134852 \h </w:instrText>
            </w:r>
            <w:r w:rsidR="004F743A">
              <w:rPr>
                <w:webHidden/>
              </w:rPr>
            </w:r>
            <w:r w:rsidR="004F743A">
              <w:rPr>
                <w:webHidden/>
              </w:rPr>
              <w:fldChar w:fldCharType="separate"/>
            </w:r>
            <w:r w:rsidR="004F743A">
              <w:rPr>
                <w:webHidden/>
              </w:rPr>
              <w:t>3</w:t>
            </w:r>
            <w:r w:rsidR="004F743A">
              <w:rPr>
                <w:webHidden/>
              </w:rPr>
              <w:fldChar w:fldCharType="end"/>
            </w:r>
          </w:hyperlink>
        </w:p>
        <w:p w14:paraId="1EEB8290" w14:textId="743BF3AC" w:rsidR="00CF7D9A" w:rsidRDefault="00CF7D9A">
          <w:r>
            <w:rPr>
              <w:b/>
              <w:bCs/>
              <w:noProof/>
            </w:rPr>
            <w:fldChar w:fldCharType="end"/>
          </w:r>
        </w:p>
      </w:sdtContent>
    </w:sdt>
    <w:p w14:paraId="349306C6" w14:textId="77777777" w:rsidR="00547BED" w:rsidRDefault="00547BED">
      <w:pPr>
        <w:sectPr w:rsidR="00547BED">
          <w:headerReference w:type="default" r:id="rId13"/>
          <w:pgSz w:w="12240" w:h="15840" w:code="1"/>
          <w:pgMar w:top="2520" w:right="1555" w:bottom="1800" w:left="1555" w:header="864" w:footer="720" w:gutter="0"/>
          <w:pgNumType w:start="0"/>
          <w:cols w:space="720"/>
          <w:titlePg/>
          <w:docGrid w:linePitch="360"/>
        </w:sectPr>
      </w:pPr>
    </w:p>
    <w:p w14:paraId="322DB5E0" w14:textId="41B984EE" w:rsidR="00F43D90" w:rsidRPr="00CF7D9A" w:rsidRDefault="00F43D90" w:rsidP="00CF7D9A">
      <w:pPr>
        <w:pStyle w:val="Heading2"/>
      </w:pPr>
      <w:bookmarkStart w:id="0" w:name="_Toc109134847"/>
      <w:r w:rsidRPr="00CF7D9A">
        <w:lastRenderedPageBreak/>
        <w:t>1.Introduction</w:t>
      </w:r>
      <w:bookmarkEnd w:id="0"/>
    </w:p>
    <w:p w14:paraId="1EDDDCA5" w14:textId="77777777" w:rsidR="00C55BA2" w:rsidRDefault="003E688B" w:rsidP="005C1215">
      <w:r>
        <w:t xml:space="preserve">I would like to begin by thanking you all for being so generous with your time over the last few months and for the dedication you </w:t>
      </w:r>
      <w:r w:rsidR="00C55BA2">
        <w:t>have shown</w:t>
      </w:r>
      <w:r>
        <w:t xml:space="preserve"> in ensuring that the Agreed Syllabus in your area is accessible for Catholic schools. Your efforts will have a positive </w:t>
      </w:r>
      <w:r w:rsidR="00C55BA2">
        <w:t>impact on</w:t>
      </w:r>
      <w:r>
        <w:t xml:space="preserve"> the ability of our schools to stay true to their Catholic identity whilst </w:t>
      </w:r>
      <w:r w:rsidR="00C55BA2">
        <w:t>meeting their statutory obligations.</w:t>
      </w:r>
    </w:p>
    <w:p w14:paraId="11493D18" w14:textId="404CB34E" w:rsidR="003E688B" w:rsidRDefault="00C55BA2" w:rsidP="005C1215">
      <w:r>
        <w:t>Over the last couple of weeks, I have</w:t>
      </w:r>
      <w:r w:rsidR="005C1215">
        <w:t xml:space="preserve"> debated whether to hold an online briefing as discussed </w:t>
      </w:r>
      <w:r>
        <w:t xml:space="preserve">previously </w:t>
      </w:r>
      <w:r w:rsidR="005C1215">
        <w:t xml:space="preserve">or send out a written briefing. In the end, </w:t>
      </w:r>
      <w:r>
        <w:t>considering</w:t>
      </w:r>
      <w:r w:rsidR="005C1215">
        <w:t xml:space="preserve"> the large number of teacher representatives and the weather forecast I made the judgement call to send out a written</w:t>
      </w:r>
      <w:r w:rsidR="003E688B">
        <w:t xml:space="preserve"> </w:t>
      </w:r>
      <w:r w:rsidR="005C1215">
        <w:t xml:space="preserve">update. </w:t>
      </w:r>
      <w:r w:rsidR="003E688B">
        <w:t xml:space="preserve">I have included my contact details at the end and if anyone wants to chat things through just email and I can set up a teams meeting. </w:t>
      </w:r>
    </w:p>
    <w:p w14:paraId="598791D9" w14:textId="295C4087" w:rsidR="00CB1F29" w:rsidRDefault="00CB1F29" w:rsidP="005C1215">
      <w:r>
        <w:t>This short document will update you on the following:</w:t>
      </w:r>
    </w:p>
    <w:p w14:paraId="53245136" w14:textId="76CF79CA" w:rsidR="00CB1F29" w:rsidRDefault="00CB1F29" w:rsidP="00CB1F29">
      <w:pPr>
        <w:pStyle w:val="ListParagraph"/>
        <w:numPr>
          <w:ilvl w:val="0"/>
          <w:numId w:val="25"/>
        </w:numPr>
      </w:pPr>
      <w:r>
        <w:t>Curriculum for Wales non-statutory supporting guidance for Catholic schools</w:t>
      </w:r>
    </w:p>
    <w:p w14:paraId="3ED60BBD" w14:textId="77777777" w:rsidR="00CB1F29" w:rsidRDefault="00CB1F29" w:rsidP="00CB1F29">
      <w:pPr>
        <w:pStyle w:val="ListParagraph"/>
        <w:numPr>
          <w:ilvl w:val="0"/>
          <w:numId w:val="25"/>
        </w:numPr>
      </w:pPr>
      <w:r>
        <w:t>Professional learning programme for Catholic schools</w:t>
      </w:r>
    </w:p>
    <w:p w14:paraId="10804108" w14:textId="4D3B3F9D" w:rsidR="00CB1F29" w:rsidRDefault="00CB1F29" w:rsidP="00CB1F29">
      <w:pPr>
        <w:pStyle w:val="ListParagraph"/>
        <w:numPr>
          <w:ilvl w:val="0"/>
          <w:numId w:val="25"/>
        </w:numPr>
      </w:pPr>
      <w:r>
        <w:t>Progress on the RECD Wales edition</w:t>
      </w:r>
    </w:p>
    <w:p w14:paraId="75043B1B" w14:textId="74E955C4" w:rsidR="00CB1F29" w:rsidRDefault="00CB1F29" w:rsidP="00CB1F29">
      <w:pPr>
        <w:pStyle w:val="ListParagraph"/>
        <w:numPr>
          <w:ilvl w:val="0"/>
          <w:numId w:val="25"/>
        </w:numPr>
      </w:pPr>
      <w:r>
        <w:t>Suggestions for next steps.</w:t>
      </w:r>
    </w:p>
    <w:p w14:paraId="368C35B1" w14:textId="57ED43AB" w:rsidR="00CB1F29" w:rsidRPr="005C1215" w:rsidRDefault="003F2062" w:rsidP="00CB1F29">
      <w:r>
        <w:t xml:space="preserve">Our first briefing meeting of the new term will be held on </w:t>
      </w:r>
      <w:r w:rsidR="00CB1F29">
        <w:t>Thursday 15</w:t>
      </w:r>
      <w:r w:rsidR="00CB1F29" w:rsidRPr="00CB1F29">
        <w:rPr>
          <w:vertAlign w:val="superscript"/>
        </w:rPr>
        <w:t>th</w:t>
      </w:r>
      <w:r w:rsidR="00CB1F29">
        <w:t xml:space="preserve"> September 2022 at 5pm</w:t>
      </w:r>
      <w:r w:rsidR="007A18D8">
        <w:t>.</w:t>
      </w:r>
    </w:p>
    <w:p w14:paraId="7174D67D" w14:textId="4CAC8C3D" w:rsidR="003F2062" w:rsidRPr="00CF7D9A" w:rsidRDefault="003F2062" w:rsidP="00CF7D9A">
      <w:pPr>
        <w:pStyle w:val="Heading2"/>
      </w:pPr>
      <w:bookmarkStart w:id="1" w:name="_Toc109134848"/>
      <w:r w:rsidRPr="00CF7D9A">
        <w:t>2.</w:t>
      </w:r>
      <w:r w:rsidR="00856EA8" w:rsidRPr="00CF7D9A">
        <w:t>Curriculum for Wales- supporting non-statutory guidance for Catholic schools</w:t>
      </w:r>
      <w:bookmarkEnd w:id="1"/>
    </w:p>
    <w:p w14:paraId="22690B9E" w14:textId="77777777" w:rsidR="00C115D2" w:rsidRDefault="003F2062" w:rsidP="003F2062">
      <w:r>
        <w:t xml:space="preserve">Over the course of the last 2 academic years a group of practitioners supported by diocesan officers, the CES </w:t>
      </w:r>
      <w:r w:rsidR="00D97B4C">
        <w:t>with advice from Welsh</w:t>
      </w:r>
      <w:r>
        <w:t xml:space="preserve"> government</w:t>
      </w:r>
      <w:r w:rsidR="00D97B4C">
        <w:t xml:space="preserve"> officials have undertaken the task of writing </w:t>
      </w:r>
      <w:r>
        <w:t>supporting guidance for Catholic schools in Wales.</w:t>
      </w:r>
    </w:p>
    <w:p w14:paraId="39E6A63C" w14:textId="31695EE9" w:rsidR="00D13D88" w:rsidRDefault="003F2062" w:rsidP="003F2062">
      <w:r>
        <w:t xml:space="preserve"> The </w:t>
      </w:r>
      <w:r w:rsidR="00C115D2">
        <w:t>final document is high</w:t>
      </w:r>
      <w:r>
        <w:t xml:space="preserve"> leve</w:t>
      </w:r>
      <w:r w:rsidR="00D97B4C">
        <w:t>l and non-statutory. It is an outward</w:t>
      </w:r>
      <w:r>
        <w:t xml:space="preserve"> facing document which is designed to support governing bodies and Headteachers to meet their statutory obligations whilst maintaining the integrity of the requirements of their trust deeds. As such, the document is not intended to discuss the day-to-day mechanics related to the implementation of the Curriculum for Wales. </w:t>
      </w:r>
    </w:p>
    <w:p w14:paraId="074AE649" w14:textId="46E16431" w:rsidR="003F2062" w:rsidRDefault="003F2062" w:rsidP="003F2062">
      <w:r>
        <w:t xml:space="preserve">The guidance has been distributed as a PDF in English until Welsh translation is completed. When translated, the English and Welsh versions will be available on </w:t>
      </w:r>
      <w:r w:rsidR="00D13D88">
        <w:t>H</w:t>
      </w:r>
      <w:r>
        <w:t xml:space="preserve">wb as part of the suite of guidance documents on the Curriculum for Wales. I have attached a copy of the guidance </w:t>
      </w:r>
      <w:r w:rsidR="002E79EC">
        <w:t>in the accompanying email.</w:t>
      </w:r>
    </w:p>
    <w:p w14:paraId="716D4DD5" w14:textId="77777777" w:rsidR="004F743A" w:rsidRDefault="002E79EC" w:rsidP="003F2062">
      <w:r>
        <w:t xml:space="preserve">The supporting guidance </w:t>
      </w:r>
      <w:r w:rsidR="00D97B4C">
        <w:t xml:space="preserve">covers key </w:t>
      </w:r>
      <w:r w:rsidR="00D13D88">
        <w:t xml:space="preserve">aspects such as </w:t>
      </w:r>
      <w:r w:rsidR="00C115D2">
        <w:t>mission</w:t>
      </w:r>
      <w:r w:rsidR="00D13D88">
        <w:t>, curriculum</w:t>
      </w:r>
      <w:r>
        <w:t xml:space="preserve"> design</w:t>
      </w:r>
      <w:r w:rsidR="00D13D88">
        <w:t xml:space="preserve"> and has specific sections on the significant changes regarding RVE and RSE.</w:t>
      </w:r>
      <w:r w:rsidR="00121C46">
        <w:t xml:space="preserve"> It illustrates how</w:t>
      </w:r>
      <w:r w:rsidR="004F743A">
        <w:t xml:space="preserve"> Catholic schools can use</w:t>
      </w:r>
      <w:r w:rsidR="00121C46">
        <w:t xml:space="preserve"> virtues education to realise the four purposes</w:t>
      </w:r>
      <w:r w:rsidR="004F743A">
        <w:t>.</w:t>
      </w:r>
    </w:p>
    <w:p w14:paraId="128CCCAA" w14:textId="18543476" w:rsidR="003F2062" w:rsidRPr="003F2062" w:rsidRDefault="00D13D88" w:rsidP="003F2062">
      <w:r>
        <w:t xml:space="preserve"> </w:t>
      </w:r>
      <w:r w:rsidR="00C115D2">
        <w:t xml:space="preserve">The final document has gone through a rigorous editorial process including input </w:t>
      </w:r>
      <w:r w:rsidR="00CF7D9A">
        <w:t>from the</w:t>
      </w:r>
      <w:r w:rsidR="00C115D2">
        <w:t xml:space="preserve"> members of the writing group, the Director of the CES and Welsh government officials.</w:t>
      </w:r>
    </w:p>
    <w:p w14:paraId="6A61FF99" w14:textId="149479D9" w:rsidR="003F2062" w:rsidRPr="00CF7D9A" w:rsidRDefault="00D13D88" w:rsidP="00CF7D9A">
      <w:pPr>
        <w:pStyle w:val="Heading2"/>
      </w:pPr>
      <w:bookmarkStart w:id="2" w:name="_Toc109134849"/>
      <w:bookmarkStart w:id="3" w:name="_Hlk109051001"/>
      <w:r w:rsidRPr="00CF7D9A">
        <w:lastRenderedPageBreak/>
        <w:t>3.</w:t>
      </w:r>
      <w:r w:rsidR="007E4788" w:rsidRPr="00CF7D9A">
        <w:t>Professional learning programme for Catholic schools</w:t>
      </w:r>
      <w:bookmarkEnd w:id="2"/>
      <w:r w:rsidR="003F2062" w:rsidRPr="00CF7D9A">
        <w:t xml:space="preserve"> </w:t>
      </w:r>
    </w:p>
    <w:p w14:paraId="0B09D841" w14:textId="77777777" w:rsidR="00C115D2" w:rsidRDefault="00D13D88" w:rsidP="003F2062">
      <w:r>
        <w:t>M</w:t>
      </w:r>
      <w:r w:rsidR="003F2062">
        <w:t>embers of the writing group were mindful that some Catholic schools would welcome a more detailed discussion of operational issues. As part of their brief therefore, they developed materials and a training programme to provide additional support for schools during this critical time.</w:t>
      </w:r>
    </w:p>
    <w:p w14:paraId="0D0609AD" w14:textId="090B84B4" w:rsidR="003F2062" w:rsidRDefault="003F2062" w:rsidP="003F2062">
      <w:r>
        <w:t xml:space="preserve"> The training programme is designed to supplement key areas of the guidance document. It is envisaged that the sessions will facilitate dialogue between Catholic schools and may evolve to meet specific needs of our schools as we progress to 2025.  </w:t>
      </w:r>
    </w:p>
    <w:p w14:paraId="7B43E6C0" w14:textId="78416206" w:rsidR="003F2062" w:rsidRDefault="00053A58" w:rsidP="00856EA8">
      <w:r>
        <w:t>I have attached a copy of the programme outline that has been sent out to schools. A list of dates for training will be issued at the start of the new academic year in September and I will let you have these in our briefing session. There may be some sessions that would be of use to SACRE members, and I am happy to send out links to the meetings if you let me know which ones you would like to attend.</w:t>
      </w:r>
      <w:r w:rsidR="00121C46">
        <w:t xml:space="preserve"> </w:t>
      </w:r>
    </w:p>
    <w:p w14:paraId="6EFB557E" w14:textId="5954679A" w:rsidR="00856EA8" w:rsidRDefault="00CF7D9A" w:rsidP="00CF7D9A">
      <w:pPr>
        <w:pStyle w:val="Heading2"/>
      </w:pPr>
      <w:bookmarkStart w:id="4" w:name="_Toc109134850"/>
      <w:bookmarkEnd w:id="3"/>
      <w:r>
        <w:t>4.</w:t>
      </w:r>
      <w:r w:rsidR="00856EA8">
        <w:t xml:space="preserve">The </w:t>
      </w:r>
      <w:bookmarkStart w:id="5" w:name="_Hlk109051040"/>
      <w:r w:rsidR="00856EA8">
        <w:t>RECD Wales edition</w:t>
      </w:r>
      <w:bookmarkEnd w:id="4"/>
      <w:bookmarkEnd w:id="5"/>
    </w:p>
    <w:p w14:paraId="16175E08" w14:textId="4C78E69D" w:rsidR="00121C46" w:rsidRPr="00121C46" w:rsidRDefault="00121C46" w:rsidP="00121C46">
      <w:r>
        <w:t>Work will continue with this document over the summer break. The aim is to complete the mapping of the new RECD to demonstrate how</w:t>
      </w:r>
      <w:r w:rsidR="004F743A">
        <w:t xml:space="preserve"> it p</w:t>
      </w:r>
      <w:r>
        <w:t xml:space="preserve">ays regard to the RVE statutory guidance. Many thanks to </w:t>
      </w:r>
      <w:r w:rsidR="004F743A">
        <w:t>the SACRE teacher</w:t>
      </w:r>
      <w:r>
        <w:t xml:space="preserve"> representatives who have volunteered to help quality assure this work before it is distributed widely to</w:t>
      </w:r>
      <w:r w:rsidR="004F743A">
        <w:t xml:space="preserve"> Catholic</w:t>
      </w:r>
      <w:r>
        <w:t xml:space="preserve"> schools</w:t>
      </w:r>
      <w:r w:rsidR="004F743A">
        <w:t>.</w:t>
      </w:r>
    </w:p>
    <w:p w14:paraId="34C65017" w14:textId="1BFE43AD" w:rsidR="00554723" w:rsidRPr="007A18D8" w:rsidRDefault="00CF7D9A" w:rsidP="00CF7D9A">
      <w:pPr>
        <w:pStyle w:val="Heading2"/>
        <w:rPr>
          <w:rFonts w:ascii="Times New Roman" w:eastAsia="Times New Roman" w:hAnsi="Times New Roman" w:cs="Times New Roman"/>
          <w:color w:val="14B4A3"/>
          <w:kern w:val="0"/>
          <w:sz w:val="44"/>
          <w:szCs w:val="24"/>
          <w:lang w:val="en-GB" w:eastAsia="en-GB"/>
        </w:rPr>
      </w:pPr>
      <w:bookmarkStart w:id="6" w:name="_Toc109134851"/>
      <w:r>
        <w:rPr>
          <w:lang w:val="en-GB"/>
        </w:rPr>
        <w:t>5.</w:t>
      </w:r>
      <w:r w:rsidR="004F743A">
        <w:rPr>
          <w:lang w:val="en-GB"/>
        </w:rPr>
        <w:t>Agenda for September briefing session</w:t>
      </w:r>
      <w:bookmarkEnd w:id="6"/>
      <w:r w:rsidR="00554723" w:rsidRPr="007A18D8">
        <w:rPr>
          <w:rFonts w:eastAsiaTheme="minorEastAsia" w:hAnsi="Neue Haas Grotesk Text Pro"/>
          <w:color w:val="000000" w:themeColor="text1"/>
          <w:kern w:val="24"/>
          <w:sz w:val="44"/>
          <w:szCs w:val="44"/>
        </w:rPr>
        <w:t xml:space="preserve"> </w:t>
      </w:r>
    </w:p>
    <w:p w14:paraId="317182A0" w14:textId="3B19FD65" w:rsidR="00856EA8" w:rsidRPr="004F743A" w:rsidRDefault="00053A58" w:rsidP="004F743A">
      <w:pPr>
        <w:pStyle w:val="ListParagraph"/>
        <w:numPr>
          <w:ilvl w:val="0"/>
          <w:numId w:val="26"/>
        </w:numPr>
        <w:rPr>
          <w:lang w:val="en-GB"/>
        </w:rPr>
      </w:pPr>
      <w:r w:rsidRPr="004F743A">
        <w:rPr>
          <w:lang w:val="en-GB"/>
        </w:rPr>
        <w:t>Update</w:t>
      </w:r>
      <w:r w:rsidR="00CF7D9A" w:rsidRPr="004F743A">
        <w:rPr>
          <w:lang w:val="en-GB"/>
        </w:rPr>
        <w:t xml:space="preserve"> </w:t>
      </w:r>
      <w:r w:rsidRPr="004F743A">
        <w:rPr>
          <w:lang w:val="en-GB"/>
        </w:rPr>
        <w:t xml:space="preserve">from SACRE members on the </w:t>
      </w:r>
      <w:r w:rsidR="00CF7D9A" w:rsidRPr="004F743A">
        <w:rPr>
          <w:lang w:val="en-GB"/>
        </w:rPr>
        <w:t>agreed syllabus</w:t>
      </w:r>
      <w:r w:rsidRPr="004F743A">
        <w:rPr>
          <w:lang w:val="en-GB"/>
        </w:rPr>
        <w:t xml:space="preserve"> in their area.</w:t>
      </w:r>
    </w:p>
    <w:p w14:paraId="5C98951F" w14:textId="4AB6A136" w:rsidR="00CF7D9A" w:rsidRPr="004F743A" w:rsidRDefault="00CF7D9A" w:rsidP="004F743A">
      <w:pPr>
        <w:pStyle w:val="ListParagraph"/>
        <w:numPr>
          <w:ilvl w:val="0"/>
          <w:numId w:val="26"/>
        </w:numPr>
        <w:rPr>
          <w:lang w:val="en-GB"/>
        </w:rPr>
      </w:pPr>
      <w:r w:rsidRPr="004F743A">
        <w:rPr>
          <w:lang w:val="en-GB"/>
        </w:rPr>
        <w:t xml:space="preserve">RECD Wales update </w:t>
      </w:r>
    </w:p>
    <w:p w14:paraId="1F15401C" w14:textId="53A2887D" w:rsidR="00CF7D9A" w:rsidRDefault="00CF7D9A" w:rsidP="004F743A">
      <w:pPr>
        <w:pStyle w:val="ListParagraph"/>
        <w:numPr>
          <w:ilvl w:val="0"/>
          <w:numId w:val="26"/>
        </w:numPr>
        <w:rPr>
          <w:lang w:val="en-GB"/>
        </w:rPr>
      </w:pPr>
      <w:r w:rsidRPr="004F743A">
        <w:rPr>
          <w:lang w:val="en-GB"/>
        </w:rPr>
        <w:t>Section 50 inspection update</w:t>
      </w:r>
    </w:p>
    <w:p w14:paraId="1D5AF862" w14:textId="353F792F" w:rsidR="004F743A" w:rsidRPr="004F743A" w:rsidRDefault="004F743A" w:rsidP="004F743A">
      <w:pPr>
        <w:pStyle w:val="ListParagraph"/>
        <w:numPr>
          <w:ilvl w:val="0"/>
          <w:numId w:val="26"/>
        </w:numPr>
        <w:rPr>
          <w:lang w:val="en-GB"/>
        </w:rPr>
      </w:pPr>
      <w:r>
        <w:rPr>
          <w:lang w:val="en-GB"/>
        </w:rPr>
        <w:t xml:space="preserve">Feedback on the </w:t>
      </w:r>
      <w:r w:rsidR="00160920">
        <w:rPr>
          <w:lang w:val="en-GB"/>
        </w:rPr>
        <w:t>early implementation</w:t>
      </w:r>
      <w:r>
        <w:rPr>
          <w:lang w:val="en-GB"/>
        </w:rPr>
        <w:t xml:space="preserve"> stages of the Curriculum for Wales.</w:t>
      </w:r>
    </w:p>
    <w:p w14:paraId="010053CE" w14:textId="77777777" w:rsidR="00554723" w:rsidRPr="00E44810" w:rsidRDefault="00554723" w:rsidP="00856EA8">
      <w:pPr>
        <w:rPr>
          <w:lang w:val="en-GB"/>
        </w:rPr>
      </w:pPr>
    </w:p>
    <w:p w14:paraId="0F55F4F6" w14:textId="02267DFA" w:rsidR="00547BED" w:rsidRDefault="009829A7" w:rsidP="0090029E">
      <w:pPr>
        <w:pStyle w:val="Heading1"/>
      </w:pPr>
      <w:bookmarkStart w:id="7" w:name="_Toc109134852"/>
      <w:r>
        <w:lastRenderedPageBreak/>
        <w:t>Contact Information</w:t>
      </w:r>
      <w:bookmarkEnd w:id="7"/>
    </w:p>
    <w:tbl>
      <w:tblPr>
        <w:tblW w:w="1682" w:type="pct"/>
        <w:tblCellMar>
          <w:left w:w="0" w:type="dxa"/>
          <w:right w:w="0" w:type="dxa"/>
        </w:tblCellMar>
        <w:tblLook w:val="04A0" w:firstRow="1" w:lastRow="0" w:firstColumn="1" w:lastColumn="0" w:noHBand="0" w:noVBand="1"/>
        <w:tblDescription w:val="Contact information"/>
      </w:tblPr>
      <w:tblGrid>
        <w:gridCol w:w="3655"/>
        <w:gridCol w:w="22"/>
        <w:gridCol w:w="6"/>
      </w:tblGrid>
      <w:tr w:rsidR="00FC54DB" w14:paraId="155D21EC" w14:textId="77777777" w:rsidTr="00FC54DB">
        <w:tc>
          <w:tcPr>
            <w:tcW w:w="4933" w:type="pct"/>
            <w:tcBorders>
              <w:bottom w:val="single" w:sz="8" w:space="0" w:color="D9D9D9" w:themeColor="background1" w:themeShade="D9"/>
            </w:tcBorders>
            <w:shd w:val="clear" w:color="auto" w:fill="7E97AD" w:themeFill="accent1"/>
          </w:tcPr>
          <w:p w14:paraId="6FA327A7" w14:textId="3D4407E3" w:rsidR="00FC54DB" w:rsidRDefault="00FC54DB">
            <w:pPr>
              <w:pStyle w:val="TableReverseHeading"/>
            </w:pPr>
            <w:r>
              <w:t xml:space="preserve"> Angela Keller</w:t>
            </w:r>
            <w:r>
              <w:br/>
              <w:t>Wales Adviser</w:t>
            </w:r>
          </w:p>
        </w:tc>
        <w:tc>
          <w:tcPr>
            <w:tcW w:w="31" w:type="pct"/>
          </w:tcPr>
          <w:p w14:paraId="61352AE6" w14:textId="77777777" w:rsidR="00FC54DB" w:rsidRDefault="00FC54DB">
            <w:pPr>
              <w:pStyle w:val="TableReverseHeading"/>
            </w:pPr>
          </w:p>
        </w:tc>
        <w:tc>
          <w:tcPr>
            <w:tcW w:w="36" w:type="pct"/>
          </w:tcPr>
          <w:p w14:paraId="6F3C9FDF" w14:textId="77777777" w:rsidR="00FC54DB" w:rsidRDefault="00FC54DB">
            <w:pPr>
              <w:pStyle w:val="TableReverseHeading"/>
            </w:pPr>
          </w:p>
        </w:tc>
      </w:tr>
      <w:tr w:rsidR="00FC54DB" w14:paraId="44586FD6" w14:textId="77777777" w:rsidTr="00FC54DB">
        <w:tc>
          <w:tcPr>
            <w:tcW w:w="4933" w:type="pct"/>
          </w:tcPr>
          <w:p w14:paraId="30EB24C4" w14:textId="1E1F124C" w:rsidR="00FC54DB" w:rsidRDefault="00FC54DB">
            <w:pPr>
              <w:pStyle w:val="NoSpacing"/>
              <w:spacing w:before="0"/>
            </w:pPr>
          </w:p>
        </w:tc>
        <w:tc>
          <w:tcPr>
            <w:tcW w:w="31" w:type="pct"/>
          </w:tcPr>
          <w:p w14:paraId="47EE385D" w14:textId="77777777" w:rsidR="00FC54DB" w:rsidRDefault="00FC54DB">
            <w:pPr>
              <w:pStyle w:val="NoSpacing"/>
              <w:spacing w:before="0"/>
            </w:pPr>
          </w:p>
        </w:tc>
        <w:tc>
          <w:tcPr>
            <w:tcW w:w="36" w:type="pct"/>
          </w:tcPr>
          <w:p w14:paraId="0D1AFFB1" w14:textId="77777777" w:rsidR="00FC54DB" w:rsidRDefault="00FC54DB">
            <w:pPr>
              <w:pStyle w:val="NoSpacing"/>
              <w:spacing w:before="0"/>
            </w:pPr>
          </w:p>
        </w:tc>
      </w:tr>
      <w:tr w:rsidR="00FC54DB" w14:paraId="5DD3DD7A" w14:textId="77777777" w:rsidTr="00FC54DB">
        <w:tc>
          <w:tcPr>
            <w:tcW w:w="4964" w:type="pct"/>
            <w:gridSpan w:val="2"/>
            <w:tcMar>
              <w:top w:w="72" w:type="dxa"/>
            </w:tcMar>
          </w:tcPr>
          <w:p w14:paraId="0FC73A04" w14:textId="25219E72" w:rsidR="00FC54DB" w:rsidRDefault="00FC54DB">
            <w:pPr>
              <w:pStyle w:val="TableText"/>
            </w:pPr>
            <w:r>
              <w:rPr>
                <w:rStyle w:val="Strong"/>
              </w:rPr>
              <w:t>Tel</w:t>
            </w:r>
            <w:r>
              <w:t xml:space="preserve"> 07940 436641</w:t>
            </w:r>
          </w:p>
          <w:p w14:paraId="690953B0" w14:textId="69AF5F93" w:rsidR="00FC54DB" w:rsidRDefault="00FC54DB">
            <w:pPr>
              <w:pStyle w:val="TableText"/>
            </w:pPr>
          </w:p>
          <w:p w14:paraId="25DC7589" w14:textId="1DBAB474" w:rsidR="00FC54DB" w:rsidRDefault="004B258E">
            <w:pPr>
              <w:pStyle w:val="TableText"/>
            </w:pPr>
            <w:r w:rsidRPr="004B258E">
              <w:rPr>
                <w:b/>
                <w:bCs/>
              </w:rPr>
              <w:t>Email:</w:t>
            </w:r>
            <w:r>
              <w:t xml:space="preserve"> </w:t>
            </w:r>
            <w:r w:rsidR="00FC54DB">
              <w:t>walesadviser@catholiceducation.org.uk</w:t>
            </w:r>
          </w:p>
        </w:tc>
        <w:tc>
          <w:tcPr>
            <w:tcW w:w="36" w:type="pct"/>
            <w:tcMar>
              <w:top w:w="72" w:type="dxa"/>
            </w:tcMar>
          </w:tcPr>
          <w:p w14:paraId="665C1651" w14:textId="77777777" w:rsidR="00FC54DB" w:rsidRDefault="00FC54DB">
            <w:pPr>
              <w:pStyle w:val="TableText"/>
            </w:pPr>
          </w:p>
        </w:tc>
      </w:tr>
      <w:tr w:rsidR="0090029E" w14:paraId="2C2D2F65" w14:textId="77777777" w:rsidTr="00FC54DB">
        <w:tc>
          <w:tcPr>
            <w:tcW w:w="4964" w:type="pct"/>
            <w:gridSpan w:val="2"/>
            <w:tcMar>
              <w:top w:w="72" w:type="dxa"/>
            </w:tcMar>
          </w:tcPr>
          <w:p w14:paraId="40AAC986" w14:textId="036C30EE" w:rsidR="007A18D8" w:rsidRDefault="007A18D8" w:rsidP="007A18D8">
            <w:pPr>
              <w:pStyle w:val="TableText"/>
              <w:ind w:left="0"/>
              <w:rPr>
                <w:rStyle w:val="Strong"/>
              </w:rPr>
            </w:pPr>
          </w:p>
        </w:tc>
        <w:tc>
          <w:tcPr>
            <w:tcW w:w="36" w:type="pct"/>
            <w:tcMar>
              <w:top w:w="72" w:type="dxa"/>
            </w:tcMar>
          </w:tcPr>
          <w:p w14:paraId="7301EEA5" w14:textId="77777777" w:rsidR="0090029E" w:rsidRDefault="0090029E">
            <w:pPr>
              <w:pStyle w:val="TableText"/>
            </w:pPr>
          </w:p>
        </w:tc>
      </w:tr>
    </w:tbl>
    <w:p w14:paraId="0F261C18" w14:textId="79EFA3EC" w:rsidR="00547BED" w:rsidRDefault="00210AEB">
      <w:pPr>
        <w:pStyle w:val="TableText"/>
      </w:pPr>
      <w:sdt>
        <w:sdtPr>
          <w:rPr>
            <w:b/>
            <w:bCs/>
          </w:rPr>
          <w:alias w:val="Company"/>
          <w:tag w:val=""/>
          <w:id w:val="1877888041"/>
          <w:placeholder>
            <w:docPart w:val="D7A104CCDE6A4718B6AE4813137AF145"/>
          </w:placeholder>
          <w:dataBinding w:prefixMappings="xmlns:ns0='http://schemas.openxmlformats.org/officeDocument/2006/extended-properties' " w:xpath="/ns0:Properties[1]/ns0:Company[1]" w:storeItemID="{6668398D-A668-4E3E-A5EB-62B293D839F1}"/>
          <w:text/>
        </w:sdtPr>
        <w:sdtEndPr/>
        <w:sdtContent>
          <w:r w:rsidR="00FC54DB" w:rsidRPr="004B258E">
            <w:rPr>
              <w:b/>
              <w:bCs/>
            </w:rPr>
            <w:t>Catholic Education Service</w:t>
          </w:r>
        </w:sdtContent>
      </w:sdt>
    </w:p>
    <w:p w14:paraId="405305DD" w14:textId="1B6F9B0E" w:rsidR="00547BED" w:rsidRPr="004B258E" w:rsidRDefault="00210AEB" w:rsidP="004B258E">
      <w:pPr>
        <w:pStyle w:val="TableText"/>
        <w:rPr>
          <w:rStyle w:val="Strong"/>
          <w:b w:val="0"/>
          <w:bCs w:val="0"/>
        </w:rPr>
      </w:pPr>
      <w:sdt>
        <w:sdtPr>
          <w:rPr>
            <w:b/>
            <w:bCs/>
          </w:rPr>
          <w:alias w:val="Street Address"/>
          <w:tag w:val="Street Address"/>
          <w:id w:val="84583310"/>
          <w:placeholder>
            <w:docPart w:val="93E176CDEC6242EC8C6C5FE77323D91B"/>
          </w:placeholder>
          <w:dataBinding w:prefixMappings="xmlns:ns0='http://schemas.microsoft.com/office/2006/coverPageProps' " w:xpath="/ns0:CoverPageProperties[1]/ns0:CompanyAddress[1]" w:storeItemID="{55AF091B-3C7A-41E3-B477-F2FDAA23CFDA}"/>
          <w:text w:multiLine="1"/>
        </w:sdtPr>
        <w:sdtEndPr>
          <w:rPr>
            <w:b w:val="0"/>
            <w:bCs w:val="0"/>
          </w:rPr>
        </w:sdtEndPr>
        <w:sdtContent>
          <w:r w:rsidR="00FC54DB">
            <w:t xml:space="preserve">39 Ecclestone Square </w:t>
          </w:r>
          <w:r w:rsidR="00FC54DB">
            <w:br/>
            <w:t>London</w:t>
          </w:r>
          <w:r w:rsidR="00FC54DB">
            <w:br/>
            <w:t>SW1V</w:t>
          </w:r>
          <w:r w:rsidR="00012882">
            <w:t xml:space="preserve"> </w:t>
          </w:r>
          <w:r w:rsidR="00FC54DB">
            <w:t>1BX</w:t>
          </w:r>
          <w:r w:rsidR="00FC54DB">
            <w:br/>
          </w:r>
        </w:sdtContent>
      </w:sdt>
      <w:r w:rsidR="009829A7" w:rsidRPr="004B258E">
        <w:rPr>
          <w:rStyle w:val="Strong"/>
          <w:b w:val="0"/>
          <w:bCs w:val="0"/>
        </w:rPr>
        <w:t>Tel</w:t>
      </w:r>
      <w:r w:rsidR="009829A7">
        <w:t xml:space="preserve"> </w:t>
      </w:r>
      <w:sdt>
        <w:sdtPr>
          <w:alias w:val="Telephone"/>
          <w:tag w:val="Telephone"/>
          <w:id w:val="-635560798"/>
          <w:placeholder>
            <w:docPart w:val="02C2F619D71B49AFB3D1038895F1D690"/>
          </w:placeholder>
          <w:dataBinding w:prefixMappings="xmlns:ns0='http://schemas.microsoft.com/office/2006/coverPageProps' " w:xpath="/ns0:CoverPageProperties[1]/ns0:CompanyPhone[1]" w:storeItemID="{55AF091B-3C7A-41E3-B477-F2FDAA23CFDA}"/>
          <w:text/>
        </w:sdtPr>
        <w:sdtEndPr/>
        <w:sdtContent>
          <w:r w:rsidR="00012882">
            <w:t>0207 901 1900</w:t>
          </w:r>
        </w:sdtContent>
      </w:sdt>
    </w:p>
    <w:p w14:paraId="4C14C288" w14:textId="5C800E7B" w:rsidR="00547BED" w:rsidRDefault="004B258E" w:rsidP="00012882">
      <w:pPr>
        <w:pStyle w:val="TableText"/>
        <w:ind w:left="0"/>
      </w:pPr>
      <w:r>
        <w:t>Website: catholiceducation.org.uk</w:t>
      </w:r>
    </w:p>
    <w:p w14:paraId="37B867E4" w14:textId="2F2706D0" w:rsidR="0090029E" w:rsidRDefault="0090029E" w:rsidP="00012882">
      <w:pPr>
        <w:pStyle w:val="TableText"/>
        <w:ind w:left="0"/>
      </w:pPr>
      <w:r>
        <w:t>Email: general@catholiceducation.org.uk</w:t>
      </w:r>
    </w:p>
    <w:p w14:paraId="5377ADAD" w14:textId="03768A9F" w:rsidR="00547BED" w:rsidRDefault="00547BED">
      <w:pPr>
        <w:pStyle w:val="TableText"/>
        <w:spacing w:before="480"/>
      </w:pPr>
    </w:p>
    <w:sectPr w:rsidR="00547BED">
      <w:headerReference w:type="default" r:id="rId14"/>
      <w:footerReference w:type="default" r:id="rId15"/>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EE58" w14:textId="77777777" w:rsidR="00210AEB" w:rsidRDefault="00210AEB">
      <w:pPr>
        <w:spacing w:after="0" w:line="240" w:lineRule="auto"/>
      </w:pPr>
      <w:r>
        <w:separator/>
      </w:r>
    </w:p>
  </w:endnote>
  <w:endnote w:type="continuationSeparator" w:id="0">
    <w:p w14:paraId="3F237882" w14:textId="77777777" w:rsidR="00210AEB" w:rsidRDefault="0021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Haas Grotesk Text Pro">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AA60" w14:textId="1E9E8B1A" w:rsidR="00547BED" w:rsidRDefault="0090029E">
    <w:pPr>
      <w:pStyle w:val="Footer"/>
    </w:pPr>
    <w:r>
      <w:rPr>
        <w:noProof/>
      </w:rPr>
      <w:drawing>
        <wp:inline distT="0" distB="0" distL="0" distR="0" wp14:anchorId="3DD4A474" wp14:editId="55CC6DD6">
          <wp:extent cx="3761740" cy="859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859790"/>
                  </a:xfrm>
                  <a:prstGeom prst="rect">
                    <a:avLst/>
                  </a:prstGeom>
                  <a:noFill/>
                </pic:spPr>
              </pic:pic>
            </a:graphicData>
          </a:graphic>
        </wp:inline>
      </w:drawing>
    </w:r>
    <w:r w:rsidR="009829A7">
      <w:t xml:space="preserve">Page </w:t>
    </w:r>
    <w:r w:rsidR="009829A7">
      <w:fldChar w:fldCharType="begin"/>
    </w:r>
    <w:r w:rsidR="009829A7">
      <w:instrText xml:space="preserve"> page </w:instrText>
    </w:r>
    <w:r w:rsidR="009829A7">
      <w:fldChar w:fldCharType="separate"/>
    </w:r>
    <w:r w:rsidR="009829A7">
      <w:rPr>
        <w:noProof/>
      </w:rPr>
      <w:t>6</w:t>
    </w:r>
    <w:r w:rsidR="009829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BDA9" w14:textId="77777777" w:rsidR="00210AEB" w:rsidRDefault="00210AEB">
      <w:pPr>
        <w:spacing w:after="0" w:line="240" w:lineRule="auto"/>
      </w:pPr>
      <w:r>
        <w:separator/>
      </w:r>
    </w:p>
  </w:footnote>
  <w:footnote w:type="continuationSeparator" w:id="0">
    <w:p w14:paraId="658DF401" w14:textId="77777777" w:rsidR="00210AEB" w:rsidRDefault="0021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2AC" w14:textId="77777777" w:rsidR="00547BED" w:rsidRDefault="009829A7">
    <w:pPr>
      <w:pStyle w:val="HeaderShaded"/>
      <w:tabs>
        <w:tab w:val="left" w:pos="5032"/>
      </w:tabs>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94D7" w14:textId="402B5D1D" w:rsidR="00547BED" w:rsidRDefault="00543786">
    <w:pPr>
      <w:pStyle w:val="HeaderShaded"/>
    </w:pPr>
    <w:r>
      <w:t>sacre briefing</w:t>
    </w:r>
    <w:r w:rsidR="00F43D90">
      <w:t xml:space="preserve">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87C38DF"/>
    <w:multiLevelType w:val="hybridMultilevel"/>
    <w:tmpl w:val="1AFE0552"/>
    <w:lvl w:ilvl="0" w:tplc="93B055D2">
      <w:start w:val="1"/>
      <w:numFmt w:val="bullet"/>
      <w:lvlText w:val="•"/>
      <w:lvlJc w:val="left"/>
      <w:pPr>
        <w:tabs>
          <w:tab w:val="num" w:pos="720"/>
        </w:tabs>
        <w:ind w:left="720" w:hanging="360"/>
      </w:pPr>
      <w:rPr>
        <w:rFonts w:ascii="Arial" w:hAnsi="Arial" w:hint="default"/>
      </w:rPr>
    </w:lvl>
    <w:lvl w:ilvl="1" w:tplc="D108AD7C" w:tentative="1">
      <w:start w:val="1"/>
      <w:numFmt w:val="bullet"/>
      <w:lvlText w:val="•"/>
      <w:lvlJc w:val="left"/>
      <w:pPr>
        <w:tabs>
          <w:tab w:val="num" w:pos="1440"/>
        </w:tabs>
        <w:ind w:left="1440" w:hanging="360"/>
      </w:pPr>
      <w:rPr>
        <w:rFonts w:ascii="Arial" w:hAnsi="Arial" w:hint="default"/>
      </w:rPr>
    </w:lvl>
    <w:lvl w:ilvl="2" w:tplc="DA686B06" w:tentative="1">
      <w:start w:val="1"/>
      <w:numFmt w:val="bullet"/>
      <w:lvlText w:val="•"/>
      <w:lvlJc w:val="left"/>
      <w:pPr>
        <w:tabs>
          <w:tab w:val="num" w:pos="2160"/>
        </w:tabs>
        <w:ind w:left="2160" w:hanging="360"/>
      </w:pPr>
      <w:rPr>
        <w:rFonts w:ascii="Arial" w:hAnsi="Arial" w:hint="default"/>
      </w:rPr>
    </w:lvl>
    <w:lvl w:ilvl="3" w:tplc="3472764A" w:tentative="1">
      <w:start w:val="1"/>
      <w:numFmt w:val="bullet"/>
      <w:lvlText w:val="•"/>
      <w:lvlJc w:val="left"/>
      <w:pPr>
        <w:tabs>
          <w:tab w:val="num" w:pos="2880"/>
        </w:tabs>
        <w:ind w:left="2880" w:hanging="360"/>
      </w:pPr>
      <w:rPr>
        <w:rFonts w:ascii="Arial" w:hAnsi="Arial" w:hint="default"/>
      </w:rPr>
    </w:lvl>
    <w:lvl w:ilvl="4" w:tplc="843429DE" w:tentative="1">
      <w:start w:val="1"/>
      <w:numFmt w:val="bullet"/>
      <w:lvlText w:val="•"/>
      <w:lvlJc w:val="left"/>
      <w:pPr>
        <w:tabs>
          <w:tab w:val="num" w:pos="3600"/>
        </w:tabs>
        <w:ind w:left="3600" w:hanging="360"/>
      </w:pPr>
      <w:rPr>
        <w:rFonts w:ascii="Arial" w:hAnsi="Arial" w:hint="default"/>
      </w:rPr>
    </w:lvl>
    <w:lvl w:ilvl="5" w:tplc="8A788C80" w:tentative="1">
      <w:start w:val="1"/>
      <w:numFmt w:val="bullet"/>
      <w:lvlText w:val="•"/>
      <w:lvlJc w:val="left"/>
      <w:pPr>
        <w:tabs>
          <w:tab w:val="num" w:pos="4320"/>
        </w:tabs>
        <w:ind w:left="4320" w:hanging="360"/>
      </w:pPr>
      <w:rPr>
        <w:rFonts w:ascii="Arial" w:hAnsi="Arial" w:hint="default"/>
      </w:rPr>
    </w:lvl>
    <w:lvl w:ilvl="6" w:tplc="A798F1E2" w:tentative="1">
      <w:start w:val="1"/>
      <w:numFmt w:val="bullet"/>
      <w:lvlText w:val="•"/>
      <w:lvlJc w:val="left"/>
      <w:pPr>
        <w:tabs>
          <w:tab w:val="num" w:pos="5040"/>
        </w:tabs>
        <w:ind w:left="5040" w:hanging="360"/>
      </w:pPr>
      <w:rPr>
        <w:rFonts w:ascii="Arial" w:hAnsi="Arial" w:hint="default"/>
      </w:rPr>
    </w:lvl>
    <w:lvl w:ilvl="7" w:tplc="20AE2E3A" w:tentative="1">
      <w:start w:val="1"/>
      <w:numFmt w:val="bullet"/>
      <w:lvlText w:val="•"/>
      <w:lvlJc w:val="left"/>
      <w:pPr>
        <w:tabs>
          <w:tab w:val="num" w:pos="5760"/>
        </w:tabs>
        <w:ind w:left="5760" w:hanging="360"/>
      </w:pPr>
      <w:rPr>
        <w:rFonts w:ascii="Arial" w:hAnsi="Arial" w:hint="default"/>
      </w:rPr>
    </w:lvl>
    <w:lvl w:ilvl="8" w:tplc="B024D2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550B86"/>
    <w:multiLevelType w:val="hybridMultilevel"/>
    <w:tmpl w:val="6AC2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732C83"/>
    <w:multiLevelType w:val="hybridMultilevel"/>
    <w:tmpl w:val="9CB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448190">
    <w:abstractNumId w:val="9"/>
  </w:num>
  <w:num w:numId="2" w16cid:durableId="639968374">
    <w:abstractNumId w:val="7"/>
  </w:num>
  <w:num w:numId="3" w16cid:durableId="455029842">
    <w:abstractNumId w:val="6"/>
  </w:num>
  <w:num w:numId="4" w16cid:durableId="267394639">
    <w:abstractNumId w:val="5"/>
  </w:num>
  <w:num w:numId="5" w16cid:durableId="697775703">
    <w:abstractNumId w:val="4"/>
  </w:num>
  <w:num w:numId="6" w16cid:durableId="1889414458">
    <w:abstractNumId w:val="8"/>
  </w:num>
  <w:num w:numId="7" w16cid:durableId="1051810179">
    <w:abstractNumId w:val="3"/>
  </w:num>
  <w:num w:numId="8" w16cid:durableId="2022388102">
    <w:abstractNumId w:val="2"/>
  </w:num>
  <w:num w:numId="9" w16cid:durableId="1281649646">
    <w:abstractNumId w:val="1"/>
  </w:num>
  <w:num w:numId="10" w16cid:durableId="602689507">
    <w:abstractNumId w:val="0"/>
  </w:num>
  <w:num w:numId="11" w16cid:durableId="1093012820">
    <w:abstractNumId w:val="14"/>
  </w:num>
  <w:num w:numId="12" w16cid:durableId="1629122220">
    <w:abstractNumId w:val="9"/>
    <w:lvlOverride w:ilvl="0">
      <w:startOverride w:val="1"/>
    </w:lvlOverride>
  </w:num>
  <w:num w:numId="13" w16cid:durableId="1333527313">
    <w:abstractNumId w:val="9"/>
    <w:lvlOverride w:ilvl="0">
      <w:startOverride w:val="1"/>
    </w:lvlOverride>
  </w:num>
  <w:num w:numId="14" w16cid:durableId="1053192038">
    <w:abstractNumId w:val="9"/>
    <w:lvlOverride w:ilvl="0">
      <w:startOverride w:val="1"/>
    </w:lvlOverride>
  </w:num>
  <w:num w:numId="15" w16cid:durableId="964458152">
    <w:abstractNumId w:val="13"/>
  </w:num>
  <w:num w:numId="16" w16cid:durableId="1776898253">
    <w:abstractNumId w:val="17"/>
  </w:num>
  <w:num w:numId="17" w16cid:durableId="1075470093">
    <w:abstractNumId w:val="12"/>
  </w:num>
  <w:num w:numId="18" w16cid:durableId="77096683">
    <w:abstractNumId w:val="10"/>
  </w:num>
  <w:num w:numId="19" w16cid:durableId="767039364">
    <w:abstractNumId w:val="15"/>
  </w:num>
  <w:num w:numId="20" w16cid:durableId="1703239127">
    <w:abstractNumId w:val="9"/>
  </w:num>
  <w:num w:numId="21" w16cid:durableId="157429274">
    <w:abstractNumId w:val="9"/>
  </w:num>
  <w:num w:numId="22" w16cid:durableId="1083604365">
    <w:abstractNumId w:val="9"/>
    <w:lvlOverride w:ilvl="0">
      <w:startOverride w:val="1"/>
    </w:lvlOverride>
  </w:num>
  <w:num w:numId="23" w16cid:durableId="711727724">
    <w:abstractNumId w:val="9"/>
    <w:lvlOverride w:ilvl="0">
      <w:startOverride w:val="1"/>
    </w:lvlOverride>
  </w:num>
  <w:num w:numId="24" w16cid:durableId="821392706">
    <w:abstractNumId w:val="11"/>
  </w:num>
  <w:num w:numId="25" w16cid:durableId="1040857757">
    <w:abstractNumId w:val="16"/>
  </w:num>
  <w:num w:numId="26" w16cid:durableId="1479150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9"/>
    <w:rsid w:val="00012882"/>
    <w:rsid w:val="00053A58"/>
    <w:rsid w:val="00121C46"/>
    <w:rsid w:val="00124ABE"/>
    <w:rsid w:val="00160920"/>
    <w:rsid w:val="00164FA2"/>
    <w:rsid w:val="00210AEB"/>
    <w:rsid w:val="00293628"/>
    <w:rsid w:val="002E79EC"/>
    <w:rsid w:val="003E688B"/>
    <w:rsid w:val="003F2062"/>
    <w:rsid w:val="00423F03"/>
    <w:rsid w:val="004A3508"/>
    <w:rsid w:val="004B258E"/>
    <w:rsid w:val="004F743A"/>
    <w:rsid w:val="00543786"/>
    <w:rsid w:val="00547BED"/>
    <w:rsid w:val="00554723"/>
    <w:rsid w:val="005C1215"/>
    <w:rsid w:val="007A18D8"/>
    <w:rsid w:val="007E4788"/>
    <w:rsid w:val="00815CC9"/>
    <w:rsid w:val="00856EA8"/>
    <w:rsid w:val="0090029E"/>
    <w:rsid w:val="009829A7"/>
    <w:rsid w:val="00A27BE5"/>
    <w:rsid w:val="00C115D2"/>
    <w:rsid w:val="00C55BA2"/>
    <w:rsid w:val="00CB1F29"/>
    <w:rsid w:val="00CF7D9A"/>
    <w:rsid w:val="00D13D88"/>
    <w:rsid w:val="00D97B4C"/>
    <w:rsid w:val="00DF3FEB"/>
    <w:rsid w:val="00E0395C"/>
    <w:rsid w:val="00E44810"/>
    <w:rsid w:val="00E84E95"/>
    <w:rsid w:val="00EB58EE"/>
    <w:rsid w:val="00F43D90"/>
    <w:rsid w:val="00FC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D312C"/>
  <w15:docId w15:val="{4FE8DC24-8169-48AB-8314-25140F04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1247">
      <w:bodyDiv w:val="1"/>
      <w:marLeft w:val="0"/>
      <w:marRight w:val="0"/>
      <w:marTop w:val="0"/>
      <w:marBottom w:val="0"/>
      <w:divBdr>
        <w:top w:val="none" w:sz="0" w:space="0" w:color="auto"/>
        <w:left w:val="none" w:sz="0" w:space="0" w:color="auto"/>
        <w:bottom w:val="none" w:sz="0" w:space="0" w:color="auto"/>
        <w:right w:val="none" w:sz="0" w:space="0" w:color="auto"/>
      </w:divBdr>
      <w:divsChild>
        <w:div w:id="1519351293">
          <w:marLeft w:val="360"/>
          <w:marRight w:val="0"/>
          <w:marTop w:val="240"/>
          <w:marBottom w:val="0"/>
          <w:divBdr>
            <w:top w:val="none" w:sz="0" w:space="0" w:color="auto"/>
            <w:left w:val="none" w:sz="0" w:space="0" w:color="auto"/>
            <w:bottom w:val="none" w:sz="0" w:space="0" w:color="auto"/>
            <w:right w:val="none" w:sz="0" w:space="0" w:color="auto"/>
          </w:divBdr>
        </w:div>
        <w:div w:id="828522041">
          <w:marLeft w:val="360"/>
          <w:marRight w:val="0"/>
          <w:marTop w:val="240"/>
          <w:marBottom w:val="0"/>
          <w:divBdr>
            <w:top w:val="none" w:sz="0" w:space="0" w:color="auto"/>
            <w:left w:val="none" w:sz="0" w:space="0" w:color="auto"/>
            <w:bottom w:val="none" w:sz="0" w:space="0" w:color="auto"/>
            <w:right w:val="none" w:sz="0" w:space="0" w:color="auto"/>
          </w:divBdr>
        </w:div>
        <w:div w:id="480463524">
          <w:marLeft w:val="360"/>
          <w:marRight w:val="0"/>
          <w:marTop w:val="240"/>
          <w:marBottom w:val="0"/>
          <w:divBdr>
            <w:top w:val="none" w:sz="0" w:space="0" w:color="auto"/>
            <w:left w:val="none" w:sz="0" w:space="0" w:color="auto"/>
            <w:bottom w:val="none" w:sz="0" w:space="0" w:color="auto"/>
            <w:right w:val="none" w:sz="0" w:space="0" w:color="auto"/>
          </w:divBdr>
        </w:div>
        <w:div w:id="2171774">
          <w:marLeft w:val="360"/>
          <w:marRight w:val="0"/>
          <w:marTop w:val="240"/>
          <w:marBottom w:val="0"/>
          <w:divBdr>
            <w:top w:val="none" w:sz="0" w:space="0" w:color="auto"/>
            <w:left w:val="none" w:sz="0" w:space="0" w:color="auto"/>
            <w:bottom w:val="none" w:sz="0" w:space="0" w:color="auto"/>
            <w:right w:val="none" w:sz="0" w:space="0" w:color="auto"/>
          </w:divBdr>
        </w:div>
        <w:div w:id="984630087">
          <w:marLeft w:val="360"/>
          <w:marRight w:val="0"/>
          <w:marTop w:val="240"/>
          <w:marBottom w:val="0"/>
          <w:divBdr>
            <w:top w:val="none" w:sz="0" w:space="0" w:color="auto"/>
            <w:left w:val="none" w:sz="0" w:space="0" w:color="auto"/>
            <w:bottom w:val="none" w:sz="0" w:space="0" w:color="auto"/>
            <w:right w:val="none" w:sz="0" w:space="0" w:color="auto"/>
          </w:divBdr>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2F619D71B49AFB3D1038895F1D690"/>
        <w:category>
          <w:name w:val="General"/>
          <w:gallery w:val="placeholder"/>
        </w:category>
        <w:types>
          <w:type w:val="bbPlcHdr"/>
        </w:types>
        <w:behaviors>
          <w:behavior w:val="content"/>
        </w:behaviors>
        <w:guid w:val="{68AED790-A75F-4BBD-AEE5-008A8EC686ED}"/>
      </w:docPartPr>
      <w:docPartBody>
        <w:p w:rsidR="00AF280D" w:rsidRDefault="003F7A7A">
          <w:pPr>
            <w:pStyle w:val="02C2F619D71B49AFB3D1038895F1D690"/>
          </w:pPr>
          <w:r>
            <w:t>[Telephone]</w:t>
          </w:r>
        </w:p>
      </w:docPartBody>
    </w:docPart>
    <w:docPart>
      <w:docPartPr>
        <w:name w:val="D7A104CCDE6A4718B6AE4813137AF145"/>
        <w:category>
          <w:name w:val="General"/>
          <w:gallery w:val="placeholder"/>
        </w:category>
        <w:types>
          <w:type w:val="bbPlcHdr"/>
        </w:types>
        <w:behaviors>
          <w:behavior w:val="content"/>
        </w:behaviors>
        <w:guid w:val="{DDB718AE-A879-4AC7-81DC-063C5449AF08}"/>
      </w:docPartPr>
      <w:docPartBody>
        <w:p w:rsidR="00AF280D" w:rsidRDefault="003F7A7A">
          <w:pPr>
            <w:pStyle w:val="D7A104CCDE6A4718B6AE4813137AF145"/>
          </w:pPr>
          <w:r>
            <w:t>[Company]</w:t>
          </w:r>
        </w:p>
      </w:docPartBody>
    </w:docPart>
    <w:docPart>
      <w:docPartPr>
        <w:name w:val="93E176CDEC6242EC8C6C5FE77323D91B"/>
        <w:category>
          <w:name w:val="General"/>
          <w:gallery w:val="placeholder"/>
        </w:category>
        <w:types>
          <w:type w:val="bbPlcHdr"/>
        </w:types>
        <w:behaviors>
          <w:behavior w:val="content"/>
        </w:behaviors>
        <w:guid w:val="{C321A280-CACD-4F92-86EF-D49F02F5201D}"/>
      </w:docPartPr>
      <w:docPartBody>
        <w:p w:rsidR="00AF280D" w:rsidRDefault="003F7A7A">
          <w:pPr>
            <w:pStyle w:val="93E176CDEC6242EC8C6C5FE77323D91B"/>
          </w:pPr>
          <w:r>
            <w:t>[Street Address, City, ST ZIP Code]</w:t>
          </w:r>
        </w:p>
      </w:docPartBody>
    </w:docPart>
    <w:docPart>
      <w:docPartPr>
        <w:name w:val="FD7CB4AF779E4FD787A7D8ADAAC5AB15"/>
        <w:category>
          <w:name w:val="General"/>
          <w:gallery w:val="placeholder"/>
        </w:category>
        <w:types>
          <w:type w:val="bbPlcHdr"/>
        </w:types>
        <w:behaviors>
          <w:behavior w:val="content"/>
        </w:behaviors>
        <w:guid w:val="{CCD3A0E2-A62D-4C3C-A660-F1FF6C9BF265}"/>
      </w:docPartPr>
      <w:docPartBody>
        <w:p w:rsidR="00AF280D" w:rsidRDefault="003F7A7A">
          <w:pPr>
            <w:pStyle w:val="FD7CB4AF779E4FD787A7D8ADAAC5AB15"/>
          </w:pPr>
          <w:r>
            <w:t>Annual Report</w:t>
          </w:r>
        </w:p>
      </w:docPartBody>
    </w:docPart>
    <w:docPart>
      <w:docPartPr>
        <w:name w:val="FF708D3E1C5148F5B4DEF0FAD60A2F18"/>
        <w:category>
          <w:name w:val="General"/>
          <w:gallery w:val="placeholder"/>
        </w:category>
        <w:types>
          <w:type w:val="bbPlcHdr"/>
        </w:types>
        <w:behaviors>
          <w:behavior w:val="content"/>
        </w:behaviors>
        <w:guid w:val="{F19BC072-2FF9-441B-91BE-BB5F77F09C3A}"/>
      </w:docPartPr>
      <w:docPartBody>
        <w:p w:rsidR="00AF280D" w:rsidRDefault="003F7A7A">
          <w:pPr>
            <w:pStyle w:val="FF708D3E1C5148F5B4DEF0FAD60A2F18"/>
          </w:pPr>
          <w:r>
            <w:t>[Year]</w:t>
          </w:r>
        </w:p>
      </w:docPartBody>
    </w:docPart>
    <w:docPart>
      <w:docPartPr>
        <w:name w:val="13A9C8534ED34A369EFB736CFA53ED88"/>
        <w:category>
          <w:name w:val="General"/>
          <w:gallery w:val="placeholder"/>
        </w:category>
        <w:types>
          <w:type w:val="bbPlcHdr"/>
        </w:types>
        <w:behaviors>
          <w:behavior w:val="content"/>
        </w:behaviors>
        <w:guid w:val="{42F5F2E4-083A-4507-A43D-FE051AF08CFD}"/>
      </w:docPartPr>
      <w:docPartBody>
        <w:p w:rsidR="00AF280D" w:rsidRDefault="003F7A7A">
          <w:pPr>
            <w:pStyle w:val="13A9C8534ED34A369EFB736CFA53ED88"/>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0898871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54"/>
    <w:rsid w:val="00133954"/>
    <w:rsid w:val="003224D9"/>
    <w:rsid w:val="003F7A7A"/>
    <w:rsid w:val="00AF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02C2F619D71B49AFB3D1038895F1D690">
    <w:name w:val="02C2F619D71B49AFB3D1038895F1D690"/>
  </w:style>
  <w:style w:type="paragraph" w:customStyle="1" w:styleId="D7A104CCDE6A4718B6AE4813137AF145">
    <w:name w:val="D7A104CCDE6A4718B6AE4813137AF145"/>
  </w:style>
  <w:style w:type="paragraph" w:customStyle="1" w:styleId="93E176CDEC6242EC8C6C5FE77323D91B">
    <w:name w:val="93E176CDEC6242EC8C6C5FE77323D91B"/>
  </w:style>
  <w:style w:type="paragraph" w:customStyle="1" w:styleId="FD7CB4AF779E4FD787A7D8ADAAC5AB15">
    <w:name w:val="FD7CB4AF779E4FD787A7D8ADAAC5AB15"/>
  </w:style>
  <w:style w:type="paragraph" w:customStyle="1" w:styleId="FF708D3E1C5148F5B4DEF0FAD60A2F18">
    <w:name w:val="FF708D3E1C5148F5B4DEF0FAD60A2F18"/>
  </w:style>
  <w:style w:type="paragraph" w:customStyle="1" w:styleId="13A9C8534ED34A369EFB736CFA53ED88">
    <w:name w:val="13A9C8534ED34A369EFB736CFA53E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2022-07-01T00:00:00</PublishDate>
  <Abstract>A briefing for SACRE members to close the academic year 2021-22. </Abstract>
  <CompanyAddress>39 Ecclestone Square 
London
SW1V 1BX
</CompanyAddress>
  <CompanyPhone>0207 901 1900</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TimelessReport</Template>
  <TotalTime>1583</TotalTime>
  <Pages>5</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Ces briefing for sacre members</vt:lpstr>
    </vt:vector>
  </TitlesOfParts>
  <Company>Catholic Education Service</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 briefing for sacre members</dc:title>
  <dc:creator>Angela Keller</dc:creator>
  <cp:keywords/>
  <cp:lastModifiedBy>Angela Keller</cp:lastModifiedBy>
  <cp:revision>12</cp:revision>
  <cp:lastPrinted>2011-08-05T20:35:00Z</cp:lastPrinted>
  <dcterms:created xsi:type="dcterms:W3CDTF">2022-07-18T10:59:00Z</dcterms:created>
  <dcterms:modified xsi:type="dcterms:W3CDTF">2022-07-19T13:58:00Z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