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FED" w:rsidRDefault="00306FED">
      <w:pPr>
        <w:pStyle w:val="TOCHeading"/>
        <w:rPr>
          <w:caps/>
          <w:color w:val="4472C4" w:themeColor="accent1"/>
          <w:sz w:val="72"/>
          <w:szCs w:val="72"/>
          <w:lang w:val="en-GB"/>
        </w:rPr>
      </w:pPr>
      <w:r>
        <w:rPr>
          <w:noProof/>
        </w:rPr>
        <w:drawing>
          <wp:anchor distT="0" distB="0" distL="114300" distR="114300" simplePos="0" relativeHeight="251658240" behindDoc="1" locked="0" layoutInCell="1" allowOverlap="1" wp14:anchorId="16D35171" wp14:editId="68C335FB">
            <wp:simplePos x="0" y="0"/>
            <wp:positionH relativeFrom="column">
              <wp:posOffset>-807308</wp:posOffset>
            </wp:positionH>
            <wp:positionV relativeFrom="paragraph">
              <wp:posOffset>-799070</wp:posOffset>
            </wp:positionV>
            <wp:extent cx="7363460" cy="10462054"/>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372880" cy="10475438"/>
                    </a:xfrm>
                    <a:prstGeom prst="rect">
                      <a:avLst/>
                    </a:prstGeom>
                  </pic:spPr>
                </pic:pic>
              </a:graphicData>
            </a:graphic>
            <wp14:sizeRelH relativeFrom="margin">
              <wp14:pctWidth>0</wp14:pctWidth>
            </wp14:sizeRelH>
            <wp14:sizeRelV relativeFrom="margin">
              <wp14:pctHeight>0</wp14:pctHeight>
            </wp14:sizeRelV>
          </wp:anchor>
        </w:drawing>
      </w:r>
    </w:p>
    <w:p w:rsidR="00306FED" w:rsidRDefault="00306FED">
      <w:pPr>
        <w:rPr>
          <w:rFonts w:asciiTheme="majorHAnsi" w:eastAsiaTheme="majorEastAsia" w:hAnsiTheme="majorHAnsi" w:cstheme="majorBidi"/>
          <w:caps/>
          <w:color w:val="4472C4" w:themeColor="accent1"/>
          <w:sz w:val="72"/>
          <w:szCs w:val="72"/>
        </w:rPr>
      </w:pPr>
      <w:r>
        <w:rPr>
          <w:caps/>
          <w:color w:val="4472C4" w:themeColor="accent1"/>
          <w:sz w:val="72"/>
          <w:szCs w:val="72"/>
        </w:rPr>
        <w:br w:type="page"/>
      </w:r>
    </w:p>
    <w:sdt>
      <w:sdtPr>
        <w:rPr>
          <w:rFonts w:asciiTheme="minorHAnsi" w:eastAsiaTheme="minorHAnsi" w:hAnsiTheme="minorHAnsi" w:cstheme="minorBidi"/>
          <w:color w:val="auto"/>
          <w:sz w:val="22"/>
          <w:szCs w:val="22"/>
          <w:lang w:val="en-GB"/>
        </w:rPr>
        <w:id w:val="-547217391"/>
        <w:docPartObj>
          <w:docPartGallery w:val="Table of Contents"/>
          <w:docPartUnique/>
        </w:docPartObj>
      </w:sdtPr>
      <w:sdtEndPr>
        <w:rPr>
          <w:b/>
          <w:bCs/>
          <w:noProof/>
        </w:rPr>
      </w:sdtEndPr>
      <w:sdtContent>
        <w:p w:rsidR="00D95242" w:rsidRDefault="00D95242">
          <w:pPr>
            <w:pStyle w:val="TOCHeading"/>
          </w:pPr>
          <w:r>
            <w:t>Contents</w:t>
          </w:r>
        </w:p>
        <w:p w:rsidR="008B640A" w:rsidRDefault="00410752">
          <w:pPr>
            <w:pStyle w:val="TOC1"/>
            <w:tabs>
              <w:tab w:val="right" w:leader="dot" w:pos="9016"/>
            </w:tabs>
            <w:rPr>
              <w:rFonts w:eastAsiaTheme="minorEastAsia"/>
              <w:noProof/>
              <w:lang w:eastAsia="en-GB"/>
            </w:rPr>
          </w:pPr>
          <w:r>
            <w:fldChar w:fldCharType="begin"/>
          </w:r>
          <w:r>
            <w:instrText xml:space="preserve"> TOC \o "1-1" \h \z \u </w:instrText>
          </w:r>
          <w:r>
            <w:fldChar w:fldCharType="separate"/>
          </w:r>
          <w:hyperlink w:anchor="_Toc166501305" w:history="1">
            <w:r w:rsidR="008B640A" w:rsidRPr="00D940D4">
              <w:rPr>
                <w:rStyle w:val="Hyperlink"/>
                <w:b/>
                <w:noProof/>
              </w:rPr>
              <w:t>Introduction:  The Mass</w:t>
            </w:r>
            <w:r w:rsidR="008B640A">
              <w:rPr>
                <w:noProof/>
                <w:webHidden/>
              </w:rPr>
              <w:tab/>
            </w:r>
            <w:r w:rsidR="008B640A">
              <w:rPr>
                <w:noProof/>
                <w:webHidden/>
              </w:rPr>
              <w:fldChar w:fldCharType="begin"/>
            </w:r>
            <w:r w:rsidR="008B640A">
              <w:rPr>
                <w:noProof/>
                <w:webHidden/>
              </w:rPr>
              <w:instrText xml:space="preserve"> PAGEREF _Toc166501305 \h </w:instrText>
            </w:r>
            <w:r w:rsidR="008B640A">
              <w:rPr>
                <w:noProof/>
                <w:webHidden/>
              </w:rPr>
            </w:r>
            <w:r w:rsidR="008B640A">
              <w:rPr>
                <w:noProof/>
                <w:webHidden/>
              </w:rPr>
              <w:fldChar w:fldCharType="separate"/>
            </w:r>
            <w:r w:rsidR="008B640A">
              <w:rPr>
                <w:noProof/>
                <w:webHidden/>
              </w:rPr>
              <w:t>3</w:t>
            </w:r>
            <w:r w:rsidR="008B640A">
              <w:rPr>
                <w:noProof/>
                <w:webHidden/>
              </w:rPr>
              <w:fldChar w:fldCharType="end"/>
            </w:r>
          </w:hyperlink>
        </w:p>
        <w:p w:rsidR="008B640A" w:rsidRDefault="00777AA9">
          <w:pPr>
            <w:pStyle w:val="TOC1"/>
            <w:tabs>
              <w:tab w:val="right" w:leader="dot" w:pos="9016"/>
            </w:tabs>
            <w:rPr>
              <w:rFonts w:eastAsiaTheme="minorEastAsia"/>
              <w:noProof/>
              <w:lang w:eastAsia="en-GB"/>
            </w:rPr>
          </w:pPr>
          <w:hyperlink w:anchor="_Toc166501306" w:history="1">
            <w:r w:rsidR="008B640A" w:rsidRPr="00D940D4">
              <w:rPr>
                <w:rStyle w:val="Hyperlink"/>
                <w:b/>
                <w:noProof/>
              </w:rPr>
              <w:t>Aim of this Document</w:t>
            </w:r>
            <w:r w:rsidR="008B640A">
              <w:rPr>
                <w:noProof/>
                <w:webHidden/>
              </w:rPr>
              <w:tab/>
            </w:r>
            <w:r w:rsidR="008B640A">
              <w:rPr>
                <w:noProof/>
                <w:webHidden/>
              </w:rPr>
              <w:fldChar w:fldCharType="begin"/>
            </w:r>
            <w:r w:rsidR="008B640A">
              <w:rPr>
                <w:noProof/>
                <w:webHidden/>
              </w:rPr>
              <w:instrText xml:space="preserve"> PAGEREF _Toc166501306 \h </w:instrText>
            </w:r>
            <w:r w:rsidR="008B640A">
              <w:rPr>
                <w:noProof/>
                <w:webHidden/>
              </w:rPr>
            </w:r>
            <w:r w:rsidR="008B640A">
              <w:rPr>
                <w:noProof/>
                <w:webHidden/>
              </w:rPr>
              <w:fldChar w:fldCharType="separate"/>
            </w:r>
            <w:r w:rsidR="008B640A">
              <w:rPr>
                <w:noProof/>
                <w:webHidden/>
              </w:rPr>
              <w:t>4</w:t>
            </w:r>
            <w:r w:rsidR="008B640A">
              <w:rPr>
                <w:noProof/>
                <w:webHidden/>
              </w:rPr>
              <w:fldChar w:fldCharType="end"/>
            </w:r>
          </w:hyperlink>
        </w:p>
        <w:p w:rsidR="008B640A" w:rsidRDefault="00777AA9">
          <w:pPr>
            <w:pStyle w:val="TOC1"/>
            <w:tabs>
              <w:tab w:val="right" w:leader="dot" w:pos="9016"/>
            </w:tabs>
            <w:rPr>
              <w:rFonts w:eastAsiaTheme="minorEastAsia"/>
              <w:noProof/>
              <w:lang w:eastAsia="en-GB"/>
            </w:rPr>
          </w:pPr>
          <w:hyperlink w:anchor="_Toc166501307" w:history="1">
            <w:r w:rsidR="008B640A" w:rsidRPr="00D940D4">
              <w:rPr>
                <w:rStyle w:val="Hyperlink"/>
                <w:b/>
                <w:noProof/>
              </w:rPr>
              <w:t>The Mass:  The Principle of Invitation</w:t>
            </w:r>
            <w:r w:rsidR="008B640A">
              <w:rPr>
                <w:noProof/>
                <w:webHidden/>
              </w:rPr>
              <w:tab/>
            </w:r>
            <w:r w:rsidR="008B640A">
              <w:rPr>
                <w:noProof/>
                <w:webHidden/>
              </w:rPr>
              <w:fldChar w:fldCharType="begin"/>
            </w:r>
            <w:r w:rsidR="008B640A">
              <w:rPr>
                <w:noProof/>
                <w:webHidden/>
              </w:rPr>
              <w:instrText xml:space="preserve"> PAGEREF _Toc166501307 \h </w:instrText>
            </w:r>
            <w:r w:rsidR="008B640A">
              <w:rPr>
                <w:noProof/>
                <w:webHidden/>
              </w:rPr>
            </w:r>
            <w:r w:rsidR="008B640A">
              <w:rPr>
                <w:noProof/>
                <w:webHidden/>
              </w:rPr>
              <w:fldChar w:fldCharType="separate"/>
            </w:r>
            <w:r w:rsidR="008B640A">
              <w:rPr>
                <w:noProof/>
                <w:webHidden/>
              </w:rPr>
              <w:t>5</w:t>
            </w:r>
            <w:r w:rsidR="008B640A">
              <w:rPr>
                <w:noProof/>
                <w:webHidden/>
              </w:rPr>
              <w:fldChar w:fldCharType="end"/>
            </w:r>
          </w:hyperlink>
        </w:p>
        <w:p w:rsidR="008B640A" w:rsidRDefault="00777AA9">
          <w:pPr>
            <w:pStyle w:val="TOC1"/>
            <w:tabs>
              <w:tab w:val="right" w:leader="dot" w:pos="9016"/>
            </w:tabs>
            <w:rPr>
              <w:rFonts w:eastAsiaTheme="minorEastAsia"/>
              <w:noProof/>
              <w:lang w:eastAsia="en-GB"/>
            </w:rPr>
          </w:pPr>
          <w:hyperlink w:anchor="_Toc166501308" w:history="1">
            <w:r w:rsidR="008B640A" w:rsidRPr="00D940D4">
              <w:rPr>
                <w:rStyle w:val="Hyperlink"/>
                <w:b/>
                <w:noProof/>
              </w:rPr>
              <w:t>The Mass:  The Principle of Accompaniment</w:t>
            </w:r>
            <w:r w:rsidR="008B640A">
              <w:rPr>
                <w:noProof/>
                <w:webHidden/>
              </w:rPr>
              <w:tab/>
            </w:r>
            <w:r w:rsidR="008B640A">
              <w:rPr>
                <w:noProof/>
                <w:webHidden/>
              </w:rPr>
              <w:fldChar w:fldCharType="begin"/>
            </w:r>
            <w:r w:rsidR="008B640A">
              <w:rPr>
                <w:noProof/>
                <w:webHidden/>
              </w:rPr>
              <w:instrText xml:space="preserve"> PAGEREF _Toc166501308 \h </w:instrText>
            </w:r>
            <w:r w:rsidR="008B640A">
              <w:rPr>
                <w:noProof/>
                <w:webHidden/>
              </w:rPr>
            </w:r>
            <w:r w:rsidR="008B640A">
              <w:rPr>
                <w:noProof/>
                <w:webHidden/>
              </w:rPr>
              <w:fldChar w:fldCharType="separate"/>
            </w:r>
            <w:r w:rsidR="008B640A">
              <w:rPr>
                <w:noProof/>
                <w:webHidden/>
              </w:rPr>
              <w:t>6</w:t>
            </w:r>
            <w:r w:rsidR="008B640A">
              <w:rPr>
                <w:noProof/>
                <w:webHidden/>
              </w:rPr>
              <w:fldChar w:fldCharType="end"/>
            </w:r>
          </w:hyperlink>
        </w:p>
        <w:p w:rsidR="008B640A" w:rsidRDefault="00777AA9">
          <w:pPr>
            <w:pStyle w:val="TOC1"/>
            <w:tabs>
              <w:tab w:val="right" w:leader="dot" w:pos="9016"/>
            </w:tabs>
            <w:rPr>
              <w:rFonts w:eastAsiaTheme="minorEastAsia"/>
              <w:noProof/>
              <w:lang w:eastAsia="en-GB"/>
            </w:rPr>
          </w:pPr>
          <w:hyperlink w:anchor="_Toc166501309" w:history="1">
            <w:r w:rsidR="008B640A" w:rsidRPr="00D940D4">
              <w:rPr>
                <w:rStyle w:val="Hyperlink"/>
                <w:b/>
                <w:noProof/>
              </w:rPr>
              <w:t>The Mass:  The Principle of Formation</w:t>
            </w:r>
            <w:r w:rsidR="008B640A">
              <w:rPr>
                <w:noProof/>
                <w:webHidden/>
              </w:rPr>
              <w:tab/>
            </w:r>
            <w:r w:rsidR="008B640A">
              <w:rPr>
                <w:noProof/>
                <w:webHidden/>
              </w:rPr>
              <w:fldChar w:fldCharType="begin"/>
            </w:r>
            <w:r w:rsidR="008B640A">
              <w:rPr>
                <w:noProof/>
                <w:webHidden/>
              </w:rPr>
              <w:instrText xml:space="preserve"> PAGEREF _Toc166501309 \h </w:instrText>
            </w:r>
            <w:r w:rsidR="008B640A">
              <w:rPr>
                <w:noProof/>
                <w:webHidden/>
              </w:rPr>
            </w:r>
            <w:r w:rsidR="008B640A">
              <w:rPr>
                <w:noProof/>
                <w:webHidden/>
              </w:rPr>
              <w:fldChar w:fldCharType="separate"/>
            </w:r>
            <w:r w:rsidR="008B640A">
              <w:rPr>
                <w:noProof/>
                <w:webHidden/>
              </w:rPr>
              <w:t>7</w:t>
            </w:r>
            <w:r w:rsidR="008B640A">
              <w:rPr>
                <w:noProof/>
                <w:webHidden/>
              </w:rPr>
              <w:fldChar w:fldCharType="end"/>
            </w:r>
          </w:hyperlink>
        </w:p>
        <w:p w:rsidR="008B640A" w:rsidRDefault="00777AA9">
          <w:pPr>
            <w:pStyle w:val="TOC1"/>
            <w:tabs>
              <w:tab w:val="right" w:leader="dot" w:pos="9016"/>
            </w:tabs>
            <w:rPr>
              <w:rFonts w:eastAsiaTheme="minorEastAsia"/>
              <w:noProof/>
              <w:lang w:eastAsia="en-GB"/>
            </w:rPr>
          </w:pPr>
          <w:hyperlink w:anchor="_Toc166501310" w:history="1">
            <w:r w:rsidR="008B640A" w:rsidRPr="00D940D4">
              <w:rPr>
                <w:rStyle w:val="Hyperlink"/>
                <w:b/>
                <w:noProof/>
              </w:rPr>
              <w:t>The Mass:  The Four Lenses</w:t>
            </w:r>
            <w:r w:rsidR="008B640A">
              <w:rPr>
                <w:noProof/>
                <w:webHidden/>
              </w:rPr>
              <w:tab/>
            </w:r>
            <w:r w:rsidR="008B640A">
              <w:rPr>
                <w:noProof/>
                <w:webHidden/>
              </w:rPr>
              <w:fldChar w:fldCharType="begin"/>
            </w:r>
            <w:r w:rsidR="008B640A">
              <w:rPr>
                <w:noProof/>
                <w:webHidden/>
              </w:rPr>
              <w:instrText xml:space="preserve"> PAGEREF _Toc166501310 \h </w:instrText>
            </w:r>
            <w:r w:rsidR="008B640A">
              <w:rPr>
                <w:noProof/>
                <w:webHidden/>
              </w:rPr>
            </w:r>
            <w:r w:rsidR="008B640A">
              <w:rPr>
                <w:noProof/>
                <w:webHidden/>
              </w:rPr>
              <w:fldChar w:fldCharType="separate"/>
            </w:r>
            <w:r w:rsidR="008B640A">
              <w:rPr>
                <w:noProof/>
                <w:webHidden/>
              </w:rPr>
              <w:t>9</w:t>
            </w:r>
            <w:r w:rsidR="008B640A">
              <w:rPr>
                <w:noProof/>
                <w:webHidden/>
              </w:rPr>
              <w:fldChar w:fldCharType="end"/>
            </w:r>
          </w:hyperlink>
        </w:p>
        <w:p w:rsidR="008B640A" w:rsidRDefault="00777AA9">
          <w:pPr>
            <w:pStyle w:val="TOC1"/>
            <w:tabs>
              <w:tab w:val="right" w:leader="dot" w:pos="9016"/>
            </w:tabs>
            <w:rPr>
              <w:rFonts w:eastAsiaTheme="minorEastAsia"/>
              <w:noProof/>
              <w:lang w:eastAsia="en-GB"/>
            </w:rPr>
          </w:pPr>
          <w:hyperlink w:anchor="_Toc166501311" w:history="1">
            <w:r w:rsidR="008B640A" w:rsidRPr="00D940D4">
              <w:rPr>
                <w:rStyle w:val="Hyperlink"/>
                <w:noProof/>
              </w:rPr>
              <w:t>Lens:  Season</w:t>
            </w:r>
            <w:r w:rsidR="008B640A">
              <w:rPr>
                <w:noProof/>
                <w:webHidden/>
              </w:rPr>
              <w:tab/>
            </w:r>
            <w:r w:rsidR="008B640A">
              <w:rPr>
                <w:noProof/>
                <w:webHidden/>
              </w:rPr>
              <w:fldChar w:fldCharType="begin"/>
            </w:r>
            <w:r w:rsidR="008B640A">
              <w:rPr>
                <w:noProof/>
                <w:webHidden/>
              </w:rPr>
              <w:instrText xml:space="preserve"> PAGEREF _Toc166501311 \h </w:instrText>
            </w:r>
            <w:r w:rsidR="008B640A">
              <w:rPr>
                <w:noProof/>
                <w:webHidden/>
              </w:rPr>
            </w:r>
            <w:r w:rsidR="008B640A">
              <w:rPr>
                <w:noProof/>
                <w:webHidden/>
              </w:rPr>
              <w:fldChar w:fldCharType="separate"/>
            </w:r>
            <w:r w:rsidR="008B640A">
              <w:rPr>
                <w:noProof/>
                <w:webHidden/>
              </w:rPr>
              <w:t>9</w:t>
            </w:r>
            <w:r w:rsidR="008B640A">
              <w:rPr>
                <w:noProof/>
                <w:webHidden/>
              </w:rPr>
              <w:fldChar w:fldCharType="end"/>
            </w:r>
          </w:hyperlink>
        </w:p>
        <w:p w:rsidR="008B640A" w:rsidRDefault="00777AA9">
          <w:pPr>
            <w:pStyle w:val="TOC1"/>
            <w:tabs>
              <w:tab w:val="right" w:leader="dot" w:pos="9016"/>
            </w:tabs>
            <w:rPr>
              <w:rFonts w:eastAsiaTheme="minorEastAsia"/>
              <w:noProof/>
              <w:lang w:eastAsia="en-GB"/>
            </w:rPr>
          </w:pPr>
          <w:hyperlink w:anchor="_Toc166501312" w:history="1">
            <w:r w:rsidR="008B640A" w:rsidRPr="00D940D4">
              <w:rPr>
                <w:rStyle w:val="Hyperlink"/>
                <w:noProof/>
              </w:rPr>
              <w:t>Lens:  Scripture</w:t>
            </w:r>
            <w:r w:rsidR="008B640A">
              <w:rPr>
                <w:noProof/>
                <w:webHidden/>
              </w:rPr>
              <w:tab/>
            </w:r>
            <w:r w:rsidR="008B640A">
              <w:rPr>
                <w:noProof/>
                <w:webHidden/>
              </w:rPr>
              <w:fldChar w:fldCharType="begin"/>
            </w:r>
            <w:r w:rsidR="008B640A">
              <w:rPr>
                <w:noProof/>
                <w:webHidden/>
              </w:rPr>
              <w:instrText xml:space="preserve"> PAGEREF _Toc166501312 \h </w:instrText>
            </w:r>
            <w:r w:rsidR="008B640A">
              <w:rPr>
                <w:noProof/>
                <w:webHidden/>
              </w:rPr>
            </w:r>
            <w:r w:rsidR="008B640A">
              <w:rPr>
                <w:noProof/>
                <w:webHidden/>
              </w:rPr>
              <w:fldChar w:fldCharType="separate"/>
            </w:r>
            <w:r w:rsidR="008B640A">
              <w:rPr>
                <w:noProof/>
                <w:webHidden/>
              </w:rPr>
              <w:t>11</w:t>
            </w:r>
            <w:r w:rsidR="008B640A">
              <w:rPr>
                <w:noProof/>
                <w:webHidden/>
              </w:rPr>
              <w:fldChar w:fldCharType="end"/>
            </w:r>
          </w:hyperlink>
        </w:p>
        <w:p w:rsidR="008B640A" w:rsidRDefault="00777AA9">
          <w:pPr>
            <w:pStyle w:val="TOC1"/>
            <w:tabs>
              <w:tab w:val="right" w:leader="dot" w:pos="9016"/>
            </w:tabs>
            <w:rPr>
              <w:rFonts w:eastAsiaTheme="minorEastAsia"/>
              <w:noProof/>
              <w:lang w:eastAsia="en-GB"/>
            </w:rPr>
          </w:pPr>
          <w:hyperlink w:anchor="_Toc166501313" w:history="1">
            <w:r w:rsidR="008B640A" w:rsidRPr="00D940D4">
              <w:rPr>
                <w:rStyle w:val="Hyperlink"/>
                <w:noProof/>
              </w:rPr>
              <w:t>Lens:  Senses</w:t>
            </w:r>
            <w:r w:rsidR="008B640A">
              <w:rPr>
                <w:noProof/>
                <w:webHidden/>
              </w:rPr>
              <w:tab/>
            </w:r>
            <w:r w:rsidR="008B640A">
              <w:rPr>
                <w:noProof/>
                <w:webHidden/>
              </w:rPr>
              <w:fldChar w:fldCharType="begin"/>
            </w:r>
            <w:r w:rsidR="008B640A">
              <w:rPr>
                <w:noProof/>
                <w:webHidden/>
              </w:rPr>
              <w:instrText xml:space="preserve"> PAGEREF _Toc166501313 \h </w:instrText>
            </w:r>
            <w:r w:rsidR="008B640A">
              <w:rPr>
                <w:noProof/>
                <w:webHidden/>
              </w:rPr>
            </w:r>
            <w:r w:rsidR="008B640A">
              <w:rPr>
                <w:noProof/>
                <w:webHidden/>
              </w:rPr>
              <w:fldChar w:fldCharType="separate"/>
            </w:r>
            <w:r w:rsidR="008B640A">
              <w:rPr>
                <w:noProof/>
                <w:webHidden/>
              </w:rPr>
              <w:t>13</w:t>
            </w:r>
            <w:r w:rsidR="008B640A">
              <w:rPr>
                <w:noProof/>
                <w:webHidden/>
              </w:rPr>
              <w:fldChar w:fldCharType="end"/>
            </w:r>
          </w:hyperlink>
        </w:p>
        <w:p w:rsidR="008B640A" w:rsidRDefault="00777AA9">
          <w:pPr>
            <w:pStyle w:val="TOC1"/>
            <w:tabs>
              <w:tab w:val="right" w:leader="dot" w:pos="9016"/>
            </w:tabs>
            <w:rPr>
              <w:rFonts w:eastAsiaTheme="minorEastAsia"/>
              <w:noProof/>
              <w:lang w:eastAsia="en-GB"/>
            </w:rPr>
          </w:pPr>
          <w:hyperlink w:anchor="_Toc166501314" w:history="1">
            <w:r w:rsidR="008B640A" w:rsidRPr="00D940D4">
              <w:rPr>
                <w:rStyle w:val="Hyperlink"/>
                <w:noProof/>
              </w:rPr>
              <w:t>Lens: Structure</w:t>
            </w:r>
            <w:r w:rsidR="008B640A">
              <w:rPr>
                <w:noProof/>
                <w:webHidden/>
              </w:rPr>
              <w:tab/>
            </w:r>
            <w:r w:rsidR="008B640A">
              <w:rPr>
                <w:noProof/>
                <w:webHidden/>
              </w:rPr>
              <w:fldChar w:fldCharType="begin"/>
            </w:r>
            <w:r w:rsidR="008B640A">
              <w:rPr>
                <w:noProof/>
                <w:webHidden/>
              </w:rPr>
              <w:instrText xml:space="preserve"> PAGEREF _Toc166501314 \h </w:instrText>
            </w:r>
            <w:r w:rsidR="008B640A">
              <w:rPr>
                <w:noProof/>
                <w:webHidden/>
              </w:rPr>
            </w:r>
            <w:r w:rsidR="008B640A">
              <w:rPr>
                <w:noProof/>
                <w:webHidden/>
              </w:rPr>
              <w:fldChar w:fldCharType="separate"/>
            </w:r>
            <w:r w:rsidR="008B640A">
              <w:rPr>
                <w:noProof/>
                <w:webHidden/>
              </w:rPr>
              <w:t>16</w:t>
            </w:r>
            <w:r w:rsidR="008B640A">
              <w:rPr>
                <w:noProof/>
                <w:webHidden/>
              </w:rPr>
              <w:fldChar w:fldCharType="end"/>
            </w:r>
          </w:hyperlink>
        </w:p>
        <w:p w:rsidR="008B640A" w:rsidRDefault="00777AA9">
          <w:pPr>
            <w:pStyle w:val="TOC1"/>
            <w:tabs>
              <w:tab w:val="right" w:leader="dot" w:pos="9016"/>
            </w:tabs>
            <w:rPr>
              <w:rFonts w:eastAsiaTheme="minorEastAsia"/>
              <w:noProof/>
              <w:lang w:eastAsia="en-GB"/>
            </w:rPr>
          </w:pPr>
          <w:hyperlink w:anchor="_Toc166501315" w:history="1">
            <w:r w:rsidR="008B640A" w:rsidRPr="00D940D4">
              <w:rPr>
                <w:rStyle w:val="Hyperlink"/>
                <w:b/>
                <w:noProof/>
              </w:rPr>
              <w:t>The Mass:  Frequently Asked Questions</w:t>
            </w:r>
            <w:r w:rsidR="008B640A">
              <w:rPr>
                <w:noProof/>
                <w:webHidden/>
              </w:rPr>
              <w:tab/>
            </w:r>
            <w:r w:rsidR="008B640A">
              <w:rPr>
                <w:noProof/>
                <w:webHidden/>
              </w:rPr>
              <w:fldChar w:fldCharType="begin"/>
            </w:r>
            <w:r w:rsidR="008B640A">
              <w:rPr>
                <w:noProof/>
                <w:webHidden/>
              </w:rPr>
              <w:instrText xml:space="preserve"> PAGEREF _Toc166501315 \h </w:instrText>
            </w:r>
            <w:r w:rsidR="008B640A">
              <w:rPr>
                <w:noProof/>
                <w:webHidden/>
              </w:rPr>
            </w:r>
            <w:r w:rsidR="008B640A">
              <w:rPr>
                <w:noProof/>
                <w:webHidden/>
              </w:rPr>
              <w:fldChar w:fldCharType="separate"/>
            </w:r>
            <w:r w:rsidR="008B640A">
              <w:rPr>
                <w:noProof/>
                <w:webHidden/>
              </w:rPr>
              <w:t>33</w:t>
            </w:r>
            <w:r w:rsidR="008B640A">
              <w:rPr>
                <w:noProof/>
                <w:webHidden/>
              </w:rPr>
              <w:fldChar w:fldCharType="end"/>
            </w:r>
          </w:hyperlink>
        </w:p>
        <w:p w:rsidR="008B640A" w:rsidRDefault="00777AA9">
          <w:pPr>
            <w:pStyle w:val="TOC1"/>
            <w:tabs>
              <w:tab w:val="right" w:leader="dot" w:pos="9016"/>
            </w:tabs>
            <w:rPr>
              <w:rFonts w:eastAsiaTheme="minorEastAsia"/>
              <w:noProof/>
              <w:lang w:eastAsia="en-GB"/>
            </w:rPr>
          </w:pPr>
          <w:hyperlink w:anchor="_Toc166501316" w:history="1">
            <w:r w:rsidR="008B640A" w:rsidRPr="00D940D4">
              <w:rPr>
                <w:rStyle w:val="Hyperlink"/>
                <w:noProof/>
              </w:rPr>
              <w:t>References</w:t>
            </w:r>
            <w:r w:rsidR="008B640A">
              <w:rPr>
                <w:noProof/>
                <w:webHidden/>
              </w:rPr>
              <w:tab/>
            </w:r>
            <w:r w:rsidR="008B640A">
              <w:rPr>
                <w:noProof/>
                <w:webHidden/>
              </w:rPr>
              <w:fldChar w:fldCharType="begin"/>
            </w:r>
            <w:r w:rsidR="008B640A">
              <w:rPr>
                <w:noProof/>
                <w:webHidden/>
              </w:rPr>
              <w:instrText xml:space="preserve"> PAGEREF _Toc166501316 \h </w:instrText>
            </w:r>
            <w:r w:rsidR="008B640A">
              <w:rPr>
                <w:noProof/>
                <w:webHidden/>
              </w:rPr>
            </w:r>
            <w:r w:rsidR="008B640A">
              <w:rPr>
                <w:noProof/>
                <w:webHidden/>
              </w:rPr>
              <w:fldChar w:fldCharType="separate"/>
            </w:r>
            <w:r w:rsidR="008B640A">
              <w:rPr>
                <w:noProof/>
                <w:webHidden/>
              </w:rPr>
              <w:t>37</w:t>
            </w:r>
            <w:r w:rsidR="008B640A">
              <w:rPr>
                <w:noProof/>
                <w:webHidden/>
              </w:rPr>
              <w:fldChar w:fldCharType="end"/>
            </w:r>
          </w:hyperlink>
        </w:p>
        <w:p w:rsidR="00D95242" w:rsidRDefault="00410752">
          <w:r>
            <w:fldChar w:fldCharType="end"/>
          </w:r>
        </w:p>
      </w:sdtContent>
    </w:sdt>
    <w:p w:rsidR="00410752" w:rsidRDefault="00410752">
      <w:pPr>
        <w:rPr>
          <w:rFonts w:asciiTheme="majorHAnsi" w:eastAsiaTheme="majorEastAsia" w:hAnsiTheme="majorHAnsi" w:cstheme="majorBidi"/>
          <w:color w:val="2F5496" w:themeColor="accent1" w:themeShade="BF"/>
          <w:sz w:val="32"/>
          <w:szCs w:val="32"/>
        </w:rPr>
      </w:pPr>
      <w:bookmarkStart w:id="0" w:name="_Hlk165292112"/>
      <w:r>
        <w:br w:type="page"/>
      </w:r>
    </w:p>
    <w:p w:rsidR="001004E3" w:rsidRDefault="001004E3" w:rsidP="001004E3">
      <w:pPr>
        <w:pStyle w:val="Heading1"/>
        <w:rPr>
          <w:b/>
        </w:rPr>
      </w:pPr>
      <w:bookmarkStart w:id="1" w:name="_Toc166501305"/>
      <w:r w:rsidRPr="002230E6">
        <w:rPr>
          <w:b/>
        </w:rPr>
        <w:t>Introduction</w:t>
      </w:r>
      <w:r w:rsidR="00306FED" w:rsidRPr="002230E6">
        <w:rPr>
          <w:b/>
        </w:rPr>
        <w:t>:  The Mass</w:t>
      </w:r>
      <w:bookmarkEnd w:id="1"/>
    </w:p>
    <w:p w:rsidR="005C0B22" w:rsidRPr="005C0B22" w:rsidRDefault="005C0B22" w:rsidP="005C0B22"/>
    <w:p w:rsidR="00170479" w:rsidRPr="00170479" w:rsidRDefault="00170479" w:rsidP="00F95A75">
      <w:pPr>
        <w:ind w:left="720"/>
        <w:jc w:val="both"/>
        <w:rPr>
          <w:rFonts w:asciiTheme="majorHAnsi" w:hAnsiTheme="majorHAnsi" w:cstheme="majorHAnsi"/>
          <w:color w:val="1F3864" w:themeColor="accent1" w:themeShade="80"/>
          <w:sz w:val="20"/>
        </w:rPr>
      </w:pPr>
      <w:r w:rsidRPr="00170479">
        <w:rPr>
          <w:rFonts w:asciiTheme="majorHAnsi" w:hAnsiTheme="majorHAnsi" w:cstheme="majorHAnsi"/>
          <w:color w:val="1F3864" w:themeColor="accent1" w:themeShade="80"/>
          <w:sz w:val="20"/>
        </w:rPr>
        <w:t>“At the heart of the life of the Catholic Church has always been the celebration of the Eucharist, or the Mass, as Catholics often call it. Taking part in the Mass is the hallmark of the Catholic, central and crucial to our Catholic identity.”</w:t>
      </w:r>
      <w:r w:rsidR="00AC5E67">
        <w:rPr>
          <w:rStyle w:val="FootnoteReference"/>
          <w:rFonts w:asciiTheme="majorHAnsi" w:hAnsiTheme="majorHAnsi" w:cstheme="majorHAnsi"/>
          <w:color w:val="1F3864" w:themeColor="accent1" w:themeShade="80"/>
          <w:sz w:val="20"/>
        </w:rPr>
        <w:footnoteReference w:id="1"/>
      </w:r>
      <w:r w:rsidRPr="00170479">
        <w:rPr>
          <w:rFonts w:asciiTheme="majorHAnsi" w:hAnsiTheme="majorHAnsi" w:cstheme="majorHAnsi"/>
          <w:color w:val="1F3864" w:themeColor="accent1" w:themeShade="80"/>
          <w:sz w:val="20"/>
        </w:rPr>
        <w:t xml:space="preserve"> </w:t>
      </w:r>
    </w:p>
    <w:p w:rsidR="00EC08A6" w:rsidRDefault="00EC08A6" w:rsidP="00EC08A6">
      <w:pPr>
        <w:jc w:val="both"/>
        <w:rPr>
          <w:rFonts w:asciiTheme="majorHAnsi" w:hAnsiTheme="majorHAnsi" w:cstheme="majorHAnsi"/>
          <w:color w:val="1F3864" w:themeColor="accent1" w:themeShade="80"/>
        </w:rPr>
      </w:pPr>
      <w:r w:rsidRPr="00232F98">
        <w:rPr>
          <w:rFonts w:asciiTheme="majorHAnsi" w:hAnsiTheme="majorHAnsi" w:cstheme="majorHAnsi"/>
          <w:color w:val="1F3864" w:themeColor="accent1" w:themeShade="80"/>
        </w:rPr>
        <w:t xml:space="preserve">The Mass is the central and most important aspect of the Catholic faith, described as </w:t>
      </w:r>
      <w:r>
        <w:rPr>
          <w:rFonts w:asciiTheme="majorHAnsi" w:hAnsiTheme="majorHAnsi" w:cstheme="majorHAnsi"/>
          <w:color w:val="1F3864" w:themeColor="accent1" w:themeShade="80"/>
        </w:rPr>
        <w:t xml:space="preserve">the </w:t>
      </w:r>
      <w:r w:rsidRPr="00232F98">
        <w:rPr>
          <w:rFonts w:asciiTheme="majorHAnsi" w:hAnsiTheme="majorHAnsi" w:cstheme="majorHAnsi"/>
          <w:color w:val="1F3864" w:themeColor="accent1" w:themeShade="80"/>
        </w:rPr>
        <w:t>‘source and summit of the Christian life’</w:t>
      </w:r>
      <w:r w:rsidRPr="00232F98">
        <w:rPr>
          <w:rStyle w:val="FootnoteReference"/>
          <w:rFonts w:asciiTheme="majorHAnsi" w:hAnsiTheme="majorHAnsi" w:cstheme="majorHAnsi"/>
          <w:color w:val="1F3864" w:themeColor="accent1" w:themeShade="80"/>
        </w:rPr>
        <w:footnoteReference w:id="2"/>
      </w:r>
      <w:r w:rsidRPr="00232F98">
        <w:rPr>
          <w:rFonts w:asciiTheme="majorHAnsi" w:hAnsiTheme="majorHAnsi" w:cstheme="majorHAnsi"/>
          <w:color w:val="1F3864" w:themeColor="accent1" w:themeShade="80"/>
        </w:rPr>
        <w:t xml:space="preserve"> which means that it is the foundation from which all other aspects of the faith flow, and the highest point to which the Christian life aspires.  The Mass is where the Catholic faithful connect most deeply with Jesus as they encounter his real, living presence through the consecration of bread and wine into </w:t>
      </w:r>
      <w:r w:rsidR="00777AA9">
        <w:rPr>
          <w:rFonts w:asciiTheme="majorHAnsi" w:hAnsiTheme="majorHAnsi" w:cstheme="majorHAnsi"/>
          <w:color w:val="1F3864" w:themeColor="accent1" w:themeShade="80"/>
        </w:rPr>
        <w:t xml:space="preserve">his </w:t>
      </w:r>
      <w:r w:rsidRPr="00232F98">
        <w:rPr>
          <w:rFonts w:asciiTheme="majorHAnsi" w:hAnsiTheme="majorHAnsi" w:cstheme="majorHAnsi"/>
          <w:color w:val="1F3864" w:themeColor="accent1" w:themeShade="80"/>
        </w:rPr>
        <w:t>Body and Blood</w:t>
      </w:r>
      <w:r w:rsidRPr="00232F98">
        <w:rPr>
          <w:rStyle w:val="FootnoteReference"/>
          <w:rFonts w:asciiTheme="majorHAnsi" w:hAnsiTheme="majorHAnsi" w:cstheme="majorHAnsi"/>
          <w:color w:val="1F3864" w:themeColor="accent1" w:themeShade="80"/>
        </w:rPr>
        <w:footnoteReference w:id="3"/>
      </w:r>
      <w:r w:rsidRPr="00232F98">
        <w:rPr>
          <w:rFonts w:asciiTheme="majorHAnsi" w:hAnsiTheme="majorHAnsi" w:cstheme="majorHAnsi"/>
          <w:color w:val="1F3864" w:themeColor="accent1" w:themeShade="80"/>
        </w:rPr>
        <w:t xml:space="preserve">.  </w:t>
      </w:r>
      <w:r>
        <w:rPr>
          <w:rFonts w:asciiTheme="majorHAnsi" w:hAnsiTheme="majorHAnsi" w:cstheme="majorHAnsi"/>
          <w:color w:val="1F3864" w:themeColor="accent1" w:themeShade="80"/>
        </w:rPr>
        <w:t>It is</w:t>
      </w:r>
      <w:r w:rsidR="00777AA9">
        <w:rPr>
          <w:rFonts w:asciiTheme="majorHAnsi" w:hAnsiTheme="majorHAnsi" w:cstheme="majorHAnsi"/>
          <w:color w:val="1F3864" w:themeColor="accent1" w:themeShade="80"/>
        </w:rPr>
        <w:t xml:space="preserve"> through the Eucharist that</w:t>
      </w:r>
      <w:r>
        <w:rPr>
          <w:rFonts w:asciiTheme="majorHAnsi" w:hAnsiTheme="majorHAnsi" w:cstheme="majorHAnsi"/>
          <w:color w:val="1F3864" w:themeColor="accent1" w:themeShade="80"/>
        </w:rPr>
        <w:t xml:space="preserve"> </w:t>
      </w:r>
      <w:r w:rsidRPr="00232F98">
        <w:rPr>
          <w:rFonts w:asciiTheme="majorHAnsi" w:hAnsiTheme="majorHAnsi" w:cstheme="majorHAnsi"/>
          <w:color w:val="1F3864" w:themeColor="accent1" w:themeShade="80"/>
        </w:rPr>
        <w:t xml:space="preserve">Catholics feel united with Jesus and his sacrifice </w:t>
      </w:r>
      <w:r w:rsidR="00777AA9">
        <w:rPr>
          <w:rFonts w:asciiTheme="majorHAnsi" w:hAnsiTheme="majorHAnsi" w:cstheme="majorHAnsi"/>
          <w:color w:val="1F3864" w:themeColor="accent1" w:themeShade="80"/>
        </w:rPr>
        <w:t>and</w:t>
      </w:r>
      <w:r w:rsidRPr="00232F98">
        <w:rPr>
          <w:rFonts w:asciiTheme="majorHAnsi" w:hAnsiTheme="majorHAnsi" w:cstheme="majorHAnsi"/>
          <w:color w:val="1F3864" w:themeColor="accent1" w:themeShade="80"/>
        </w:rPr>
        <w:t xml:space="preserve"> also with each other, as the people of God gathered in worship.</w:t>
      </w:r>
    </w:p>
    <w:p w:rsidR="00D90C68" w:rsidRPr="00410752" w:rsidRDefault="00D90C68" w:rsidP="00EC08A6">
      <w:pPr>
        <w:jc w:val="both"/>
        <w:rPr>
          <w:rFonts w:asciiTheme="majorHAnsi" w:hAnsiTheme="majorHAnsi" w:cstheme="majorHAnsi"/>
          <w:color w:val="1F3864" w:themeColor="accent1" w:themeShade="80"/>
        </w:rPr>
      </w:pPr>
      <w:r w:rsidRPr="00410752">
        <w:rPr>
          <w:rFonts w:asciiTheme="majorHAnsi" w:hAnsiTheme="majorHAnsi" w:cstheme="majorHAnsi"/>
          <w:color w:val="1F3864" w:themeColor="accent1" w:themeShade="80"/>
        </w:rPr>
        <w:t xml:space="preserve">The Mass is rich in meaning and tradition and is central to the Catholic faith. The Eucharist (or Mass) is the sacrament with which Catholics are most familiar. In their experience it is a beautiful and wonderful sacrament, often the centre of their spirituality. The CCC says it is ‘a source of inexhaustible richness’. Sometimes this sacrament can be misunderstood or underappreciated as there is so much to know about it, but this cannot be imparted in one or even many documents. Instead it is something to be lived and experienced. </w:t>
      </w:r>
    </w:p>
    <w:p w:rsidR="009B53B3" w:rsidRDefault="009B53B3" w:rsidP="00F95A75">
      <w:pPr>
        <w:jc w:val="both"/>
        <w:rPr>
          <w:rFonts w:asciiTheme="majorHAnsi" w:hAnsiTheme="majorHAnsi" w:cstheme="majorHAnsi"/>
          <w:color w:val="1F3864" w:themeColor="accent1" w:themeShade="80"/>
        </w:rPr>
      </w:pPr>
    </w:p>
    <w:p w:rsidR="005C0B22" w:rsidRDefault="005C0B22">
      <w:pPr>
        <w:rPr>
          <w:rFonts w:asciiTheme="majorHAnsi" w:eastAsiaTheme="majorEastAsia" w:hAnsiTheme="majorHAnsi" w:cstheme="majorBidi"/>
          <w:b/>
          <w:color w:val="2F5496" w:themeColor="accent1" w:themeShade="BF"/>
          <w:sz w:val="32"/>
          <w:szCs w:val="32"/>
        </w:rPr>
      </w:pPr>
      <w:r>
        <w:rPr>
          <w:b/>
        </w:rPr>
        <w:br w:type="page"/>
      </w:r>
    </w:p>
    <w:p w:rsidR="009B53B3" w:rsidRDefault="009B53B3" w:rsidP="009B53B3">
      <w:pPr>
        <w:pStyle w:val="Heading1"/>
        <w:rPr>
          <w:b/>
        </w:rPr>
      </w:pPr>
      <w:bookmarkStart w:id="2" w:name="_Toc166501306"/>
      <w:r w:rsidRPr="002230E6">
        <w:rPr>
          <w:b/>
        </w:rPr>
        <w:t xml:space="preserve">Aim </w:t>
      </w:r>
      <w:r w:rsidR="00306FED" w:rsidRPr="002230E6">
        <w:rPr>
          <w:b/>
        </w:rPr>
        <w:t>of this Document</w:t>
      </w:r>
      <w:bookmarkEnd w:id="2"/>
    </w:p>
    <w:p w:rsidR="005C0B22" w:rsidRPr="005C0B22" w:rsidRDefault="005C0B22" w:rsidP="005C0B22"/>
    <w:p w:rsidR="00232F98" w:rsidRDefault="00B01A0E" w:rsidP="00F95A75">
      <w:pPr>
        <w:jc w:val="both"/>
        <w:rPr>
          <w:rFonts w:asciiTheme="majorHAnsi" w:hAnsiTheme="majorHAnsi" w:cstheme="majorHAnsi"/>
          <w:color w:val="1F3864" w:themeColor="accent1" w:themeShade="80"/>
          <w:shd w:val="clear" w:color="auto" w:fill="FFFFFF"/>
        </w:rPr>
      </w:pPr>
      <w:r w:rsidRPr="00232F98">
        <w:rPr>
          <w:rFonts w:asciiTheme="majorHAnsi" w:hAnsiTheme="majorHAnsi" w:cstheme="majorHAnsi"/>
          <w:color w:val="1F3864" w:themeColor="accent1" w:themeShade="80"/>
        </w:rPr>
        <w:t xml:space="preserve">Welcome to this guide aimed at supporting schools planning and preparing for </w:t>
      </w:r>
      <w:r w:rsidR="00EC08A6">
        <w:rPr>
          <w:rFonts w:asciiTheme="majorHAnsi" w:hAnsiTheme="majorHAnsi" w:cstheme="majorHAnsi"/>
          <w:color w:val="1F3864" w:themeColor="accent1" w:themeShade="80"/>
        </w:rPr>
        <w:t xml:space="preserve">the celebration of </w:t>
      </w:r>
      <w:r w:rsidRPr="00232F98">
        <w:rPr>
          <w:rFonts w:asciiTheme="majorHAnsi" w:hAnsiTheme="majorHAnsi" w:cstheme="majorHAnsi"/>
          <w:color w:val="1F3864" w:themeColor="accent1" w:themeShade="80"/>
        </w:rPr>
        <w:t xml:space="preserve">Mass. These guidelines are </w:t>
      </w:r>
      <w:r w:rsidR="00232F98" w:rsidRPr="00232F98">
        <w:rPr>
          <w:rFonts w:asciiTheme="majorHAnsi" w:hAnsiTheme="majorHAnsi" w:cstheme="majorHAnsi"/>
          <w:color w:val="1F3864" w:themeColor="accent1" w:themeShade="80"/>
        </w:rPr>
        <w:t>designed</w:t>
      </w:r>
      <w:r w:rsidRPr="00232F98">
        <w:rPr>
          <w:rFonts w:asciiTheme="majorHAnsi" w:hAnsiTheme="majorHAnsi" w:cstheme="majorHAnsi"/>
          <w:color w:val="1F3864" w:themeColor="accent1" w:themeShade="80"/>
        </w:rPr>
        <w:t xml:space="preserve"> to offer practical advice for planning both in-school Masses and those held in local churches. </w:t>
      </w:r>
      <w:r w:rsidR="00232F98" w:rsidRPr="00232F98">
        <w:rPr>
          <w:rFonts w:asciiTheme="majorHAnsi" w:hAnsiTheme="majorHAnsi" w:cstheme="majorHAnsi"/>
          <w:color w:val="1F3864" w:themeColor="accent1" w:themeShade="80"/>
          <w:shd w:val="clear" w:color="auto" w:fill="FFFFFF"/>
        </w:rPr>
        <w:t>Th</w:t>
      </w:r>
      <w:r w:rsidR="00EC08A6">
        <w:rPr>
          <w:rFonts w:asciiTheme="majorHAnsi" w:hAnsiTheme="majorHAnsi" w:cstheme="majorHAnsi"/>
          <w:color w:val="1F3864" w:themeColor="accent1" w:themeShade="80"/>
          <w:shd w:val="clear" w:color="auto" w:fill="FFFFFF"/>
        </w:rPr>
        <w:t>ey</w:t>
      </w:r>
      <w:r w:rsidR="00232F98" w:rsidRPr="00232F98">
        <w:rPr>
          <w:rFonts w:asciiTheme="majorHAnsi" w:hAnsiTheme="majorHAnsi" w:cstheme="majorHAnsi"/>
          <w:color w:val="1F3864" w:themeColor="accent1" w:themeShade="80"/>
          <w:shd w:val="clear" w:color="auto" w:fill="FFFFFF"/>
        </w:rPr>
        <w:t xml:space="preserve"> are not intended to be a comprehensive manual on celebrating the Eucharist, nor do they override any authoritative Church documents</w:t>
      </w:r>
      <w:r w:rsidR="00814A99">
        <w:rPr>
          <w:rFonts w:asciiTheme="majorHAnsi" w:hAnsiTheme="majorHAnsi" w:cstheme="majorHAnsi"/>
          <w:color w:val="1F3864" w:themeColor="accent1" w:themeShade="80"/>
          <w:shd w:val="clear" w:color="auto" w:fill="FFFFFF"/>
        </w:rPr>
        <w:t xml:space="preserve"> or provide the depth of guidance provided in the Prayer and Liturgy Directory (PLD)</w:t>
      </w:r>
      <w:r w:rsidR="00232F98" w:rsidRPr="00232F98">
        <w:rPr>
          <w:rFonts w:asciiTheme="majorHAnsi" w:hAnsiTheme="majorHAnsi" w:cstheme="majorHAnsi"/>
          <w:color w:val="1F3864" w:themeColor="accent1" w:themeShade="80"/>
          <w:shd w:val="clear" w:color="auto" w:fill="FFFFFF"/>
        </w:rPr>
        <w:t>. Instead, they focus on key aspects of Eucharistic celebrations and aim to ensure that those involved are attentive to the teachings and requirements of the Church</w:t>
      </w:r>
      <w:r w:rsidR="00232F98" w:rsidRPr="005C0B22">
        <w:rPr>
          <w:rFonts w:asciiTheme="majorHAnsi" w:hAnsiTheme="majorHAnsi" w:cstheme="majorHAnsi"/>
          <w:color w:val="1F3864" w:themeColor="accent1" w:themeShade="80"/>
          <w:shd w:val="clear" w:color="auto" w:fill="FFFFFF"/>
        </w:rPr>
        <w:t xml:space="preserve">. </w:t>
      </w:r>
      <w:r w:rsidR="005C0B22" w:rsidRPr="005C0B22">
        <w:rPr>
          <w:rFonts w:asciiTheme="majorHAnsi" w:hAnsiTheme="majorHAnsi" w:cstheme="majorHAnsi"/>
          <w:color w:val="1F3864" w:themeColor="accent1" w:themeShade="80"/>
          <w:shd w:val="clear" w:color="auto" w:fill="FFFFFF"/>
        </w:rPr>
        <w:t xml:space="preserve"> The General Instruction of the Roman Missal (GIRM) provides authoritative guideline</w:t>
      </w:r>
      <w:r w:rsidR="005C0B22">
        <w:rPr>
          <w:rFonts w:asciiTheme="majorHAnsi" w:hAnsiTheme="majorHAnsi" w:cstheme="majorHAnsi"/>
          <w:color w:val="1F3864" w:themeColor="accent1" w:themeShade="80"/>
          <w:shd w:val="clear" w:color="auto" w:fill="FFFFFF"/>
        </w:rPr>
        <w:t>s</w:t>
      </w:r>
      <w:r w:rsidR="005C0B22" w:rsidRPr="005C0B22">
        <w:rPr>
          <w:rFonts w:asciiTheme="majorHAnsi" w:hAnsiTheme="majorHAnsi" w:cstheme="majorHAnsi"/>
          <w:color w:val="1F3864" w:themeColor="accent1" w:themeShade="80"/>
          <w:shd w:val="clear" w:color="auto" w:fill="FFFFFF"/>
        </w:rPr>
        <w:t xml:space="preserve"> and norms for the celebration of the Mass in the Catholic Church</w:t>
      </w:r>
      <w:r w:rsidR="005C0B22">
        <w:rPr>
          <w:rFonts w:asciiTheme="majorHAnsi" w:hAnsiTheme="majorHAnsi" w:cstheme="majorHAnsi"/>
          <w:color w:val="1F3864" w:themeColor="accent1" w:themeShade="80"/>
          <w:shd w:val="clear" w:color="auto" w:fill="FFFFFF"/>
        </w:rPr>
        <w:t xml:space="preserve"> and this document merely aims to assist in applying those norms to a school context in a practical way.</w:t>
      </w:r>
    </w:p>
    <w:p w:rsidR="00B01A0E" w:rsidRDefault="00232F98" w:rsidP="00F95A75">
      <w:pPr>
        <w:jc w:val="both"/>
        <w:rPr>
          <w:rFonts w:asciiTheme="majorHAnsi" w:hAnsiTheme="majorHAnsi" w:cstheme="majorHAnsi"/>
          <w:color w:val="1F3864" w:themeColor="accent1" w:themeShade="80"/>
        </w:rPr>
      </w:pPr>
      <w:r w:rsidRPr="00232F98">
        <w:rPr>
          <w:rFonts w:asciiTheme="majorHAnsi" w:hAnsiTheme="majorHAnsi" w:cstheme="majorHAnsi"/>
          <w:color w:val="1F3864" w:themeColor="accent1" w:themeShade="80"/>
        </w:rPr>
        <w:t xml:space="preserve">These guidelines are applicable to both primary and secondary schools. They </w:t>
      </w:r>
      <w:r w:rsidR="00170479">
        <w:rPr>
          <w:rFonts w:asciiTheme="majorHAnsi" w:hAnsiTheme="majorHAnsi" w:cstheme="majorHAnsi"/>
          <w:color w:val="1F3864" w:themeColor="accent1" w:themeShade="80"/>
        </w:rPr>
        <w:t>draw upon</w:t>
      </w:r>
      <w:r w:rsidRPr="00232F98">
        <w:rPr>
          <w:rFonts w:asciiTheme="majorHAnsi" w:hAnsiTheme="majorHAnsi" w:cstheme="majorHAnsi"/>
          <w:color w:val="1F3864" w:themeColor="accent1" w:themeShade="80"/>
        </w:rPr>
        <w:t xml:space="preserve"> fantastic work by the Diocese of Leeds and the Diocese of Nottingham for which we are incredibly grateful.  </w:t>
      </w:r>
      <w:r w:rsidR="00170479" w:rsidRPr="00170479">
        <w:rPr>
          <w:rFonts w:asciiTheme="majorHAnsi" w:hAnsiTheme="majorHAnsi" w:cstheme="majorHAnsi"/>
          <w:color w:val="1F3864" w:themeColor="accent1" w:themeShade="80"/>
        </w:rPr>
        <w:t xml:space="preserve">The purpose of every school Mass is to unite </w:t>
      </w:r>
      <w:r w:rsidR="004B4595">
        <w:rPr>
          <w:rFonts w:asciiTheme="majorHAnsi" w:hAnsiTheme="majorHAnsi" w:cstheme="majorHAnsi"/>
          <w:color w:val="1F3864" w:themeColor="accent1" w:themeShade="80"/>
        </w:rPr>
        <w:t>everyone</w:t>
      </w:r>
      <w:r w:rsidR="00170479" w:rsidRPr="00170479">
        <w:rPr>
          <w:rFonts w:asciiTheme="majorHAnsi" w:hAnsiTheme="majorHAnsi" w:cstheme="majorHAnsi"/>
          <w:color w:val="1F3864" w:themeColor="accent1" w:themeShade="80"/>
        </w:rPr>
        <w:t xml:space="preserve"> present more closely to Christ, to deepen their love for him and for others.</w:t>
      </w:r>
      <w:r w:rsidR="00170479">
        <w:rPr>
          <w:rFonts w:asciiTheme="majorHAnsi" w:hAnsiTheme="majorHAnsi" w:cstheme="majorHAnsi"/>
          <w:color w:val="1F3864" w:themeColor="accent1" w:themeShade="80"/>
        </w:rPr>
        <w:t xml:space="preserve"> </w:t>
      </w:r>
      <w:r w:rsidR="00AC5E67">
        <w:rPr>
          <w:rFonts w:asciiTheme="majorHAnsi" w:hAnsiTheme="majorHAnsi" w:cstheme="majorHAnsi"/>
          <w:color w:val="1F3864" w:themeColor="accent1" w:themeShade="80"/>
        </w:rPr>
        <w:t xml:space="preserve"> It is hoped</w:t>
      </w:r>
      <w:r w:rsidR="00B01A0E" w:rsidRPr="00232F98">
        <w:rPr>
          <w:rFonts w:asciiTheme="majorHAnsi" w:hAnsiTheme="majorHAnsi" w:cstheme="majorHAnsi"/>
          <w:color w:val="1F3864" w:themeColor="accent1" w:themeShade="80"/>
        </w:rPr>
        <w:t xml:space="preserve"> these guidelines will help </w:t>
      </w:r>
      <w:r w:rsidR="00170479">
        <w:rPr>
          <w:rFonts w:asciiTheme="majorHAnsi" w:hAnsiTheme="majorHAnsi" w:cstheme="majorHAnsi"/>
          <w:color w:val="1F3864" w:themeColor="accent1" w:themeShade="80"/>
        </w:rPr>
        <w:t>staff and pupils</w:t>
      </w:r>
      <w:r w:rsidR="00B01A0E" w:rsidRPr="00232F98">
        <w:rPr>
          <w:rFonts w:asciiTheme="majorHAnsi" w:hAnsiTheme="majorHAnsi" w:cstheme="majorHAnsi"/>
          <w:color w:val="1F3864" w:themeColor="accent1" w:themeShade="80"/>
        </w:rPr>
        <w:t xml:space="preserve"> </w:t>
      </w:r>
      <w:r w:rsidRPr="00232F98">
        <w:rPr>
          <w:rFonts w:asciiTheme="majorHAnsi" w:hAnsiTheme="majorHAnsi" w:cstheme="majorHAnsi"/>
          <w:color w:val="1F3864" w:themeColor="accent1" w:themeShade="80"/>
        </w:rPr>
        <w:t xml:space="preserve">to </w:t>
      </w:r>
      <w:r w:rsidR="00170479">
        <w:rPr>
          <w:rFonts w:asciiTheme="majorHAnsi" w:hAnsiTheme="majorHAnsi" w:cstheme="majorHAnsi"/>
          <w:color w:val="1F3864" w:themeColor="accent1" w:themeShade="80"/>
        </w:rPr>
        <w:t>gain a deeper</w:t>
      </w:r>
      <w:r w:rsidR="00B01A0E" w:rsidRPr="00232F98">
        <w:rPr>
          <w:rFonts w:asciiTheme="majorHAnsi" w:hAnsiTheme="majorHAnsi" w:cstheme="majorHAnsi"/>
          <w:color w:val="1F3864" w:themeColor="accent1" w:themeShade="80"/>
        </w:rPr>
        <w:t xml:space="preserve"> understanding and appreciation of the Mass, making it even more meaningful for everyone involved in </w:t>
      </w:r>
      <w:r w:rsidR="00170479">
        <w:rPr>
          <w:rFonts w:asciiTheme="majorHAnsi" w:hAnsiTheme="majorHAnsi" w:cstheme="majorHAnsi"/>
          <w:color w:val="1F3864" w:themeColor="accent1" w:themeShade="80"/>
        </w:rPr>
        <w:t>the</w:t>
      </w:r>
      <w:r w:rsidR="00B01A0E" w:rsidRPr="00232F98">
        <w:rPr>
          <w:rFonts w:asciiTheme="majorHAnsi" w:hAnsiTheme="majorHAnsi" w:cstheme="majorHAnsi"/>
          <w:color w:val="1F3864" w:themeColor="accent1" w:themeShade="80"/>
        </w:rPr>
        <w:t xml:space="preserve"> school community.</w:t>
      </w:r>
      <w:r w:rsidR="00170479">
        <w:rPr>
          <w:rFonts w:asciiTheme="majorHAnsi" w:hAnsiTheme="majorHAnsi" w:cstheme="majorHAnsi"/>
          <w:color w:val="1F3864" w:themeColor="accent1" w:themeShade="80"/>
        </w:rPr>
        <w:t xml:space="preserve"> </w:t>
      </w:r>
      <w:r w:rsidR="00170479" w:rsidRPr="00170479">
        <w:rPr>
          <w:rFonts w:asciiTheme="majorHAnsi" w:hAnsiTheme="majorHAnsi" w:cstheme="majorHAnsi"/>
          <w:color w:val="1F3864" w:themeColor="accent1" w:themeShade="80"/>
        </w:rPr>
        <w:t xml:space="preserve"> </w:t>
      </w:r>
    </w:p>
    <w:p w:rsidR="002230E6" w:rsidRPr="00232F98" w:rsidRDefault="002230E6" w:rsidP="00F95A75">
      <w:pPr>
        <w:jc w:val="both"/>
        <w:rPr>
          <w:rFonts w:asciiTheme="majorHAnsi" w:hAnsiTheme="majorHAnsi" w:cstheme="majorHAnsi"/>
          <w:color w:val="1F3864" w:themeColor="accent1" w:themeShade="80"/>
        </w:rPr>
      </w:pPr>
      <w:r>
        <w:rPr>
          <w:rFonts w:asciiTheme="majorHAnsi" w:hAnsiTheme="majorHAnsi" w:cstheme="majorHAnsi"/>
          <w:color w:val="1F3864" w:themeColor="accent1" w:themeShade="80"/>
        </w:rPr>
        <w:t>A school Mass may be celebrated by a priest, a bishop or the Cardinal.  The term ‘celebrant’ has been used throughout this document and refers to whichever member of the clergy is celebrating the Mass.  There is guidance in the FAQ section about things to consider when Mass is being celebrated by a Bishop.</w:t>
      </w:r>
    </w:p>
    <w:p w:rsidR="005C0B22" w:rsidRDefault="005C0B22">
      <w:pPr>
        <w:rPr>
          <w:rFonts w:asciiTheme="majorHAnsi" w:eastAsiaTheme="majorEastAsia" w:hAnsiTheme="majorHAnsi" w:cstheme="majorBidi"/>
          <w:b/>
          <w:color w:val="2F5496" w:themeColor="accent1" w:themeShade="BF"/>
          <w:sz w:val="32"/>
          <w:szCs w:val="32"/>
        </w:rPr>
      </w:pPr>
      <w:r>
        <w:rPr>
          <w:b/>
        </w:rPr>
        <w:br w:type="page"/>
      </w:r>
    </w:p>
    <w:p w:rsidR="009C5F85" w:rsidRDefault="00306FED" w:rsidP="001004E3">
      <w:pPr>
        <w:pStyle w:val="Heading1"/>
        <w:rPr>
          <w:b/>
        </w:rPr>
      </w:pPr>
      <w:bookmarkStart w:id="3" w:name="_Toc166501307"/>
      <w:r w:rsidRPr="002230E6">
        <w:rPr>
          <w:b/>
        </w:rPr>
        <w:t xml:space="preserve">The Mass:  </w:t>
      </w:r>
      <w:r w:rsidR="00D95242" w:rsidRPr="002230E6">
        <w:rPr>
          <w:b/>
        </w:rPr>
        <w:t xml:space="preserve">The Principle of </w:t>
      </w:r>
      <w:r w:rsidR="001004E3" w:rsidRPr="002230E6">
        <w:rPr>
          <w:b/>
        </w:rPr>
        <w:t>Invitation</w:t>
      </w:r>
      <w:bookmarkEnd w:id="3"/>
    </w:p>
    <w:p w:rsidR="005C0B22" w:rsidRPr="005C0B22" w:rsidRDefault="005C0B22" w:rsidP="005C0B22"/>
    <w:p w:rsidR="00305E11" w:rsidRPr="00305E11" w:rsidRDefault="00305E11" w:rsidP="00F95A75">
      <w:pPr>
        <w:jc w:val="both"/>
        <w:rPr>
          <w:rFonts w:asciiTheme="majorHAnsi" w:hAnsiTheme="majorHAnsi" w:cstheme="majorHAnsi"/>
          <w:color w:val="1F3864" w:themeColor="accent1" w:themeShade="80"/>
          <w:shd w:val="clear" w:color="auto" w:fill="FFFFFF"/>
        </w:rPr>
      </w:pPr>
      <w:r w:rsidRPr="00305E11">
        <w:rPr>
          <w:rFonts w:asciiTheme="majorHAnsi" w:hAnsiTheme="majorHAnsi" w:cstheme="majorHAnsi"/>
          <w:color w:val="1F3864" w:themeColor="accent1" w:themeShade="80"/>
          <w:shd w:val="clear" w:color="auto" w:fill="FFFFFF"/>
        </w:rPr>
        <w:t>Jesus initiated his ministry by extending an invitation to his disciples to follow him.</w:t>
      </w:r>
      <w:r w:rsidR="00624D60">
        <w:rPr>
          <w:rFonts w:asciiTheme="majorHAnsi" w:hAnsiTheme="majorHAnsi" w:cstheme="majorHAnsi"/>
          <w:color w:val="1F3864" w:themeColor="accent1" w:themeShade="80"/>
          <w:shd w:val="clear" w:color="auto" w:fill="FFFFFF"/>
        </w:rPr>
        <w:t xml:space="preserve">   </w:t>
      </w:r>
      <w:r w:rsidR="00624D60" w:rsidRPr="00624D60">
        <w:rPr>
          <w:rFonts w:asciiTheme="majorHAnsi" w:hAnsiTheme="majorHAnsi" w:cstheme="majorHAnsi"/>
          <w:color w:val="1F3864" w:themeColor="accent1" w:themeShade="80"/>
          <w:shd w:val="clear" w:color="auto" w:fill="FFFFFF"/>
        </w:rPr>
        <w:t>He call</w:t>
      </w:r>
      <w:r w:rsidR="004B4595">
        <w:rPr>
          <w:rFonts w:asciiTheme="majorHAnsi" w:hAnsiTheme="majorHAnsi" w:cstheme="majorHAnsi"/>
          <w:color w:val="1F3864" w:themeColor="accent1" w:themeShade="80"/>
          <w:shd w:val="clear" w:color="auto" w:fill="FFFFFF"/>
        </w:rPr>
        <w:t>ed</w:t>
      </w:r>
      <w:r w:rsidR="00624D60" w:rsidRPr="00624D60">
        <w:rPr>
          <w:rFonts w:asciiTheme="majorHAnsi" w:hAnsiTheme="majorHAnsi" w:cstheme="majorHAnsi"/>
          <w:color w:val="1F3864" w:themeColor="accent1" w:themeShade="80"/>
          <w:shd w:val="clear" w:color="auto" w:fill="FFFFFF"/>
        </w:rPr>
        <w:t xml:space="preserve"> them by name and invite</w:t>
      </w:r>
      <w:r w:rsidR="004B4595">
        <w:rPr>
          <w:rFonts w:asciiTheme="majorHAnsi" w:hAnsiTheme="majorHAnsi" w:cstheme="majorHAnsi"/>
          <w:color w:val="1F3864" w:themeColor="accent1" w:themeShade="80"/>
          <w:shd w:val="clear" w:color="auto" w:fill="FFFFFF"/>
        </w:rPr>
        <w:t>d</w:t>
      </w:r>
      <w:r w:rsidR="00624D60" w:rsidRPr="00624D60">
        <w:rPr>
          <w:rFonts w:asciiTheme="majorHAnsi" w:hAnsiTheme="majorHAnsi" w:cstheme="majorHAnsi"/>
          <w:color w:val="1F3864" w:themeColor="accent1" w:themeShade="80"/>
          <w:shd w:val="clear" w:color="auto" w:fill="FFFFFF"/>
        </w:rPr>
        <w:t xml:space="preserve"> them into a deeper relationship with him, offering them the opportunity to be part of his mission.</w:t>
      </w:r>
      <w:r w:rsidRPr="00305E11">
        <w:rPr>
          <w:rFonts w:asciiTheme="majorHAnsi" w:hAnsiTheme="majorHAnsi" w:cstheme="majorHAnsi"/>
          <w:color w:val="1F3864" w:themeColor="accent1" w:themeShade="80"/>
          <w:shd w:val="clear" w:color="auto" w:fill="FFFFFF"/>
        </w:rPr>
        <w:t xml:space="preserve"> </w:t>
      </w:r>
      <w:r w:rsidR="006B70A8">
        <w:rPr>
          <w:rFonts w:asciiTheme="majorHAnsi" w:hAnsiTheme="majorHAnsi" w:cstheme="majorHAnsi"/>
          <w:color w:val="1F3864" w:themeColor="accent1" w:themeShade="80"/>
          <w:shd w:val="clear" w:color="auto" w:fill="FFFFFF"/>
        </w:rPr>
        <w:t xml:space="preserve"> His</w:t>
      </w:r>
      <w:r w:rsidRPr="00305E11">
        <w:rPr>
          <w:rFonts w:asciiTheme="majorHAnsi" w:hAnsiTheme="majorHAnsi" w:cstheme="majorHAnsi"/>
          <w:color w:val="1F3864" w:themeColor="accent1" w:themeShade="80"/>
          <w:shd w:val="clear" w:color="auto" w:fill="FFFFFF"/>
        </w:rPr>
        <w:t xml:space="preserve"> disciples </w:t>
      </w:r>
      <w:r w:rsidR="006B70A8">
        <w:rPr>
          <w:rFonts w:asciiTheme="majorHAnsi" w:hAnsiTheme="majorHAnsi" w:cstheme="majorHAnsi"/>
          <w:color w:val="1F3864" w:themeColor="accent1" w:themeShade="80"/>
          <w:shd w:val="clear" w:color="auto" w:fill="FFFFFF"/>
        </w:rPr>
        <w:t>were</w:t>
      </w:r>
      <w:r w:rsidRPr="00305E11">
        <w:rPr>
          <w:rFonts w:asciiTheme="majorHAnsi" w:hAnsiTheme="majorHAnsi" w:cstheme="majorHAnsi"/>
          <w:color w:val="1F3864" w:themeColor="accent1" w:themeShade="80"/>
          <w:shd w:val="clear" w:color="auto" w:fill="FFFFFF"/>
        </w:rPr>
        <w:t xml:space="preserve"> from diverse backgrounds </w:t>
      </w:r>
      <w:r w:rsidR="006B70A8">
        <w:rPr>
          <w:rFonts w:asciiTheme="majorHAnsi" w:hAnsiTheme="majorHAnsi" w:cstheme="majorHAnsi"/>
          <w:color w:val="1F3864" w:themeColor="accent1" w:themeShade="80"/>
          <w:shd w:val="clear" w:color="auto" w:fill="FFFFFF"/>
        </w:rPr>
        <w:t xml:space="preserve">and they </w:t>
      </w:r>
      <w:r w:rsidRPr="00305E11">
        <w:rPr>
          <w:rFonts w:asciiTheme="majorHAnsi" w:hAnsiTheme="majorHAnsi" w:cstheme="majorHAnsi"/>
          <w:color w:val="1F3864" w:themeColor="accent1" w:themeShade="80"/>
          <w:shd w:val="clear" w:color="auto" w:fill="FFFFFF"/>
        </w:rPr>
        <w:t>respond</w:t>
      </w:r>
      <w:r w:rsidR="006B70A8">
        <w:rPr>
          <w:rFonts w:asciiTheme="majorHAnsi" w:hAnsiTheme="majorHAnsi" w:cstheme="majorHAnsi"/>
          <w:color w:val="1F3864" w:themeColor="accent1" w:themeShade="80"/>
          <w:shd w:val="clear" w:color="auto" w:fill="FFFFFF"/>
        </w:rPr>
        <w:t>ed</w:t>
      </w:r>
      <w:r w:rsidRPr="00305E11">
        <w:rPr>
          <w:rFonts w:asciiTheme="majorHAnsi" w:hAnsiTheme="majorHAnsi" w:cstheme="majorHAnsi"/>
          <w:color w:val="1F3864" w:themeColor="accent1" w:themeShade="80"/>
          <w:shd w:val="clear" w:color="auto" w:fill="FFFFFF"/>
        </w:rPr>
        <w:t xml:space="preserve"> to Jesus in various ways. </w:t>
      </w:r>
      <w:r w:rsidR="006B70A8">
        <w:rPr>
          <w:rFonts w:asciiTheme="majorHAnsi" w:hAnsiTheme="majorHAnsi" w:cstheme="majorHAnsi"/>
          <w:color w:val="1F3864" w:themeColor="accent1" w:themeShade="80"/>
          <w:shd w:val="clear" w:color="auto" w:fill="FFFFFF"/>
        </w:rPr>
        <w:t>This d</w:t>
      </w:r>
      <w:r w:rsidRPr="00305E11">
        <w:rPr>
          <w:rFonts w:asciiTheme="majorHAnsi" w:hAnsiTheme="majorHAnsi" w:cstheme="majorHAnsi"/>
          <w:color w:val="1F3864" w:themeColor="accent1" w:themeShade="80"/>
          <w:shd w:val="clear" w:color="auto" w:fill="FFFFFF"/>
        </w:rPr>
        <w:t>iversity</w:t>
      </w:r>
      <w:r w:rsidR="00F95A75">
        <w:rPr>
          <w:rFonts w:asciiTheme="majorHAnsi" w:hAnsiTheme="majorHAnsi" w:cstheme="majorHAnsi"/>
          <w:color w:val="1F3864" w:themeColor="accent1" w:themeShade="80"/>
          <w:shd w:val="clear" w:color="auto" w:fill="FFFFFF"/>
        </w:rPr>
        <w:t xml:space="preserve"> </w:t>
      </w:r>
      <w:r w:rsidR="006B70A8">
        <w:rPr>
          <w:rFonts w:asciiTheme="majorHAnsi" w:hAnsiTheme="majorHAnsi" w:cstheme="majorHAnsi"/>
          <w:color w:val="1F3864" w:themeColor="accent1" w:themeShade="80"/>
          <w:shd w:val="clear" w:color="auto" w:fill="FFFFFF"/>
        </w:rPr>
        <w:t>is also present in</w:t>
      </w:r>
      <w:r w:rsidRPr="00305E11">
        <w:rPr>
          <w:rFonts w:asciiTheme="majorHAnsi" w:hAnsiTheme="majorHAnsi" w:cstheme="majorHAnsi"/>
          <w:color w:val="1F3864" w:themeColor="accent1" w:themeShade="80"/>
          <w:shd w:val="clear" w:color="auto" w:fill="FFFFFF"/>
        </w:rPr>
        <w:t xml:space="preserve"> our school communities, highlighting the importance of </w:t>
      </w:r>
      <w:r w:rsidR="00F95A75">
        <w:rPr>
          <w:rFonts w:asciiTheme="majorHAnsi" w:hAnsiTheme="majorHAnsi" w:cstheme="majorHAnsi"/>
          <w:color w:val="1F3864" w:themeColor="accent1" w:themeShade="80"/>
          <w:shd w:val="clear" w:color="auto" w:fill="FFFFFF"/>
        </w:rPr>
        <w:t xml:space="preserve">being invitational and inclusive, whilst </w:t>
      </w:r>
      <w:r w:rsidRPr="00305E11">
        <w:rPr>
          <w:rFonts w:asciiTheme="majorHAnsi" w:hAnsiTheme="majorHAnsi" w:cstheme="majorHAnsi"/>
          <w:color w:val="1F3864" w:themeColor="accent1" w:themeShade="80"/>
          <w:shd w:val="clear" w:color="auto" w:fill="FFFFFF"/>
        </w:rPr>
        <w:t>respect</w:t>
      </w:r>
      <w:r w:rsidR="00F95A75">
        <w:rPr>
          <w:rFonts w:asciiTheme="majorHAnsi" w:hAnsiTheme="majorHAnsi" w:cstheme="majorHAnsi"/>
          <w:color w:val="1F3864" w:themeColor="accent1" w:themeShade="80"/>
          <w:shd w:val="clear" w:color="auto" w:fill="FFFFFF"/>
        </w:rPr>
        <w:t>ing</w:t>
      </w:r>
      <w:r w:rsidRPr="00305E11">
        <w:rPr>
          <w:rFonts w:asciiTheme="majorHAnsi" w:hAnsiTheme="majorHAnsi" w:cstheme="majorHAnsi"/>
          <w:color w:val="1F3864" w:themeColor="accent1" w:themeShade="80"/>
          <w:shd w:val="clear" w:color="auto" w:fill="FFFFFF"/>
        </w:rPr>
        <w:t xml:space="preserve"> the</w:t>
      </w:r>
      <w:r w:rsidR="00630E94">
        <w:rPr>
          <w:rFonts w:asciiTheme="majorHAnsi" w:hAnsiTheme="majorHAnsi" w:cstheme="majorHAnsi"/>
          <w:color w:val="1F3864" w:themeColor="accent1" w:themeShade="80"/>
          <w:shd w:val="clear" w:color="auto" w:fill="FFFFFF"/>
        </w:rPr>
        <w:t xml:space="preserve"> </w:t>
      </w:r>
      <w:r w:rsidR="006B70A8">
        <w:rPr>
          <w:rFonts w:asciiTheme="majorHAnsi" w:hAnsiTheme="majorHAnsi" w:cstheme="majorHAnsi"/>
          <w:color w:val="1F3864" w:themeColor="accent1" w:themeShade="80"/>
          <w:shd w:val="clear" w:color="auto" w:fill="FFFFFF"/>
        </w:rPr>
        <w:t xml:space="preserve">identity and </w:t>
      </w:r>
      <w:r w:rsidR="00630E94">
        <w:rPr>
          <w:rFonts w:asciiTheme="majorHAnsi" w:hAnsiTheme="majorHAnsi" w:cstheme="majorHAnsi"/>
          <w:color w:val="1F3864" w:themeColor="accent1" w:themeShade="80"/>
          <w:shd w:val="clear" w:color="auto" w:fill="FFFFFF"/>
        </w:rPr>
        <w:t>unique</w:t>
      </w:r>
      <w:r w:rsidRPr="00305E11">
        <w:rPr>
          <w:rFonts w:asciiTheme="majorHAnsi" w:hAnsiTheme="majorHAnsi" w:cstheme="majorHAnsi"/>
          <w:color w:val="1F3864" w:themeColor="accent1" w:themeShade="80"/>
          <w:shd w:val="clear" w:color="auto" w:fill="FFFFFF"/>
        </w:rPr>
        <w:t xml:space="preserve"> dignity of all involved.  </w:t>
      </w:r>
    </w:p>
    <w:p w:rsidR="00777AC2" w:rsidRPr="005A0A7D" w:rsidRDefault="00305E11" w:rsidP="00777AC2">
      <w:pPr>
        <w:jc w:val="both"/>
        <w:rPr>
          <w:rFonts w:asciiTheme="majorHAnsi" w:hAnsiTheme="majorHAnsi" w:cstheme="majorHAnsi"/>
          <w:color w:val="1F3864" w:themeColor="accent1" w:themeShade="80"/>
        </w:rPr>
      </w:pPr>
      <w:r w:rsidRPr="00305E11">
        <w:rPr>
          <w:rFonts w:asciiTheme="majorHAnsi" w:hAnsiTheme="majorHAnsi" w:cstheme="majorHAnsi"/>
          <w:color w:val="1F3864" w:themeColor="accent1" w:themeShade="80"/>
          <w:shd w:val="clear" w:color="auto" w:fill="FFFFFF"/>
        </w:rPr>
        <w:t xml:space="preserve">When considering our </w:t>
      </w:r>
      <w:r w:rsidR="00F95A75">
        <w:rPr>
          <w:rFonts w:asciiTheme="majorHAnsi" w:hAnsiTheme="majorHAnsi" w:cstheme="majorHAnsi"/>
          <w:color w:val="1F3864" w:themeColor="accent1" w:themeShade="80"/>
          <w:shd w:val="clear" w:color="auto" w:fill="FFFFFF"/>
        </w:rPr>
        <w:t>preparation for</w:t>
      </w:r>
      <w:r w:rsidRPr="00305E11">
        <w:rPr>
          <w:rFonts w:asciiTheme="majorHAnsi" w:hAnsiTheme="majorHAnsi" w:cstheme="majorHAnsi"/>
          <w:color w:val="1F3864" w:themeColor="accent1" w:themeShade="80"/>
          <w:shd w:val="clear" w:color="auto" w:fill="FFFFFF"/>
        </w:rPr>
        <w:t xml:space="preserve"> celebrating Mass, it is important to maintain </w:t>
      </w:r>
      <w:r w:rsidR="00F95A75">
        <w:rPr>
          <w:rFonts w:asciiTheme="majorHAnsi" w:hAnsiTheme="majorHAnsi" w:cstheme="majorHAnsi"/>
          <w:color w:val="1F3864" w:themeColor="accent1" w:themeShade="80"/>
          <w:shd w:val="clear" w:color="auto" w:fill="FFFFFF"/>
        </w:rPr>
        <w:t xml:space="preserve">an </w:t>
      </w:r>
      <w:r w:rsidRPr="00305E11">
        <w:rPr>
          <w:rFonts w:asciiTheme="majorHAnsi" w:hAnsiTheme="majorHAnsi" w:cstheme="majorHAnsi"/>
          <w:color w:val="1F3864" w:themeColor="accent1" w:themeShade="80"/>
          <w:shd w:val="clear" w:color="auto" w:fill="FFFFFF"/>
        </w:rPr>
        <w:t>inclusive approach, but to</w:t>
      </w:r>
      <w:r w:rsidR="00F95A75">
        <w:rPr>
          <w:rFonts w:asciiTheme="majorHAnsi" w:hAnsiTheme="majorHAnsi" w:cstheme="majorHAnsi"/>
          <w:color w:val="1F3864" w:themeColor="accent1" w:themeShade="80"/>
          <w:shd w:val="clear" w:color="auto" w:fill="FFFFFF"/>
        </w:rPr>
        <w:t xml:space="preserve"> also</w:t>
      </w:r>
      <w:r w:rsidRPr="00305E11">
        <w:rPr>
          <w:rFonts w:asciiTheme="majorHAnsi" w:hAnsiTheme="majorHAnsi" w:cstheme="majorHAnsi"/>
          <w:color w:val="1F3864" w:themeColor="accent1" w:themeShade="80"/>
          <w:shd w:val="clear" w:color="auto" w:fill="FFFFFF"/>
        </w:rPr>
        <w:t xml:space="preserve"> </w:t>
      </w:r>
      <w:r w:rsidR="004B4595">
        <w:rPr>
          <w:rFonts w:asciiTheme="majorHAnsi" w:hAnsiTheme="majorHAnsi" w:cstheme="majorHAnsi"/>
          <w:color w:val="1F3864" w:themeColor="accent1" w:themeShade="80"/>
          <w:shd w:val="clear" w:color="auto" w:fill="FFFFFF"/>
        </w:rPr>
        <w:t>be</w:t>
      </w:r>
      <w:r w:rsidRPr="00305E11">
        <w:rPr>
          <w:rFonts w:asciiTheme="majorHAnsi" w:hAnsiTheme="majorHAnsi" w:cstheme="majorHAnsi"/>
          <w:color w:val="1F3864" w:themeColor="accent1" w:themeShade="80"/>
          <w:shd w:val="clear" w:color="auto" w:fill="FFFFFF"/>
        </w:rPr>
        <w:t xml:space="preserve"> mindful of the significance of what is taking place</w:t>
      </w:r>
      <w:r w:rsidR="006B70A8">
        <w:rPr>
          <w:rFonts w:asciiTheme="majorHAnsi" w:hAnsiTheme="majorHAnsi" w:cstheme="majorHAnsi"/>
          <w:color w:val="1F3864" w:themeColor="accent1" w:themeShade="80"/>
          <w:shd w:val="clear" w:color="auto" w:fill="FFFFFF"/>
        </w:rPr>
        <w:t xml:space="preserve"> for the Catholic faithful</w:t>
      </w:r>
      <w:r w:rsidRPr="00305E11">
        <w:rPr>
          <w:rFonts w:asciiTheme="majorHAnsi" w:hAnsiTheme="majorHAnsi" w:cstheme="majorHAnsi"/>
          <w:color w:val="1F3864" w:themeColor="accent1" w:themeShade="80"/>
          <w:shd w:val="clear" w:color="auto" w:fill="FFFFFF"/>
        </w:rPr>
        <w:t xml:space="preserve">.  </w:t>
      </w:r>
      <w:r w:rsidR="0068740D" w:rsidRPr="00305E11">
        <w:rPr>
          <w:rFonts w:asciiTheme="majorHAnsi" w:hAnsiTheme="majorHAnsi" w:cstheme="majorHAnsi"/>
          <w:color w:val="1F3864" w:themeColor="accent1" w:themeShade="80"/>
        </w:rPr>
        <w:t>Catholic schools are not parishes, where those choosing to attend are</w:t>
      </w:r>
      <w:r w:rsidR="00630E94">
        <w:rPr>
          <w:rFonts w:asciiTheme="majorHAnsi" w:hAnsiTheme="majorHAnsi" w:cstheme="majorHAnsi"/>
          <w:color w:val="1F3864" w:themeColor="accent1" w:themeShade="80"/>
        </w:rPr>
        <w:t xml:space="preserve"> </w:t>
      </w:r>
      <w:r w:rsidR="0068740D" w:rsidRPr="00305E11">
        <w:rPr>
          <w:rFonts w:asciiTheme="majorHAnsi" w:hAnsiTheme="majorHAnsi" w:cstheme="majorHAnsi"/>
          <w:color w:val="1F3864" w:themeColor="accent1" w:themeShade="80"/>
        </w:rPr>
        <w:t>doing so</w:t>
      </w:r>
      <w:r w:rsidR="00F95A75">
        <w:rPr>
          <w:rFonts w:asciiTheme="majorHAnsi" w:hAnsiTheme="majorHAnsi" w:cstheme="majorHAnsi"/>
          <w:color w:val="1F3864" w:themeColor="accent1" w:themeShade="80"/>
        </w:rPr>
        <w:t xml:space="preserve"> </w:t>
      </w:r>
      <w:r w:rsidR="0068740D" w:rsidRPr="00305E11">
        <w:rPr>
          <w:rFonts w:asciiTheme="majorHAnsi" w:hAnsiTheme="majorHAnsi" w:cstheme="majorHAnsi"/>
          <w:color w:val="1F3864" w:themeColor="accent1" w:themeShade="80"/>
        </w:rPr>
        <w:t xml:space="preserve">through a conscious decision to engage in </w:t>
      </w:r>
      <w:r w:rsidR="00F95A75">
        <w:rPr>
          <w:rFonts w:asciiTheme="majorHAnsi" w:hAnsiTheme="majorHAnsi" w:cstheme="majorHAnsi"/>
          <w:color w:val="1F3864" w:themeColor="accent1" w:themeShade="80"/>
        </w:rPr>
        <w:t xml:space="preserve">prayer and </w:t>
      </w:r>
      <w:r w:rsidR="009B53B3">
        <w:rPr>
          <w:rFonts w:asciiTheme="majorHAnsi" w:hAnsiTheme="majorHAnsi" w:cstheme="majorHAnsi"/>
          <w:color w:val="1F3864" w:themeColor="accent1" w:themeShade="80"/>
        </w:rPr>
        <w:t xml:space="preserve">liturgy.  </w:t>
      </w:r>
      <w:r w:rsidR="0068740D" w:rsidRPr="00305E11">
        <w:rPr>
          <w:rFonts w:asciiTheme="majorHAnsi" w:hAnsiTheme="majorHAnsi" w:cstheme="majorHAnsi"/>
          <w:color w:val="1F3864" w:themeColor="accent1" w:themeShade="80"/>
        </w:rPr>
        <w:t xml:space="preserve">In a Catholic school there will often be pupils and staff present who are not baptised and who do not share the fundamental beliefs of the Catholic Church.  </w:t>
      </w:r>
      <w:r w:rsidR="00864D19" w:rsidRPr="00305E11">
        <w:rPr>
          <w:rFonts w:asciiTheme="majorHAnsi" w:hAnsiTheme="majorHAnsi" w:cstheme="majorHAnsi"/>
          <w:color w:val="1F3864" w:themeColor="accent1" w:themeShade="80"/>
        </w:rPr>
        <w:t>An invitational approach ensure</w:t>
      </w:r>
      <w:r w:rsidR="004B4595">
        <w:rPr>
          <w:rFonts w:asciiTheme="majorHAnsi" w:hAnsiTheme="majorHAnsi" w:cstheme="majorHAnsi"/>
          <w:color w:val="1F3864" w:themeColor="accent1" w:themeShade="80"/>
        </w:rPr>
        <w:t>s</w:t>
      </w:r>
      <w:r w:rsidR="00864D19" w:rsidRPr="00305E11">
        <w:rPr>
          <w:rFonts w:asciiTheme="majorHAnsi" w:hAnsiTheme="majorHAnsi" w:cstheme="majorHAnsi"/>
          <w:color w:val="1F3864" w:themeColor="accent1" w:themeShade="80"/>
        </w:rPr>
        <w:t xml:space="preserve"> that Masses are open to all </w:t>
      </w:r>
      <w:r w:rsidR="00AC5E67">
        <w:rPr>
          <w:rFonts w:asciiTheme="majorHAnsi" w:hAnsiTheme="majorHAnsi" w:cstheme="majorHAnsi"/>
          <w:color w:val="1F3864" w:themeColor="accent1" w:themeShade="80"/>
        </w:rPr>
        <w:t>pupils</w:t>
      </w:r>
      <w:r w:rsidR="00864D19" w:rsidRPr="00305E11">
        <w:rPr>
          <w:rFonts w:asciiTheme="majorHAnsi" w:hAnsiTheme="majorHAnsi" w:cstheme="majorHAnsi"/>
          <w:color w:val="1F3864" w:themeColor="accent1" w:themeShade="80"/>
        </w:rPr>
        <w:t>, staff and</w:t>
      </w:r>
      <w:r w:rsidR="00F95A75">
        <w:rPr>
          <w:rFonts w:asciiTheme="majorHAnsi" w:hAnsiTheme="majorHAnsi" w:cstheme="majorHAnsi"/>
          <w:color w:val="1F3864" w:themeColor="accent1" w:themeShade="80"/>
        </w:rPr>
        <w:t xml:space="preserve"> </w:t>
      </w:r>
      <w:r w:rsidR="00864D19" w:rsidRPr="00305E11">
        <w:rPr>
          <w:rFonts w:asciiTheme="majorHAnsi" w:hAnsiTheme="majorHAnsi" w:cstheme="majorHAnsi"/>
          <w:color w:val="1F3864" w:themeColor="accent1" w:themeShade="80"/>
        </w:rPr>
        <w:t xml:space="preserve">when appropriate their families, regardless of their faith background. </w:t>
      </w:r>
      <w:r w:rsidR="00F95A75">
        <w:rPr>
          <w:rFonts w:asciiTheme="majorHAnsi" w:hAnsiTheme="majorHAnsi" w:cstheme="majorHAnsi"/>
          <w:color w:val="1F3864" w:themeColor="accent1" w:themeShade="80"/>
        </w:rPr>
        <w:t xml:space="preserve"> </w:t>
      </w:r>
      <w:r w:rsidR="00777AC2">
        <w:rPr>
          <w:rFonts w:asciiTheme="majorHAnsi" w:hAnsiTheme="majorHAnsi" w:cstheme="majorHAnsi"/>
          <w:color w:val="1F3864" w:themeColor="accent1" w:themeShade="80"/>
        </w:rPr>
        <w:t xml:space="preserve">If pupils and staff who are not Catholic accept the invitation to participate in the Mass, discussions should take place beforehand about how they can respectfully enter, be present and participate in a way that does not compromise the integrity of their own beliefs. </w:t>
      </w:r>
      <w:r w:rsidR="002C0431">
        <w:rPr>
          <w:rFonts w:asciiTheme="majorHAnsi" w:hAnsiTheme="majorHAnsi" w:cstheme="majorHAnsi"/>
          <w:color w:val="1F3864" w:themeColor="accent1" w:themeShade="80"/>
        </w:rPr>
        <w:t xml:space="preserve"> More about responding to the invitation to participate in the celebration of Mass can be found on the Liturgy Office website </w:t>
      </w:r>
      <w:hyperlink r:id="rId12" w:history="1">
        <w:r w:rsidR="002C0431" w:rsidRPr="002C0431">
          <w:rPr>
            <w:rStyle w:val="Hyperlink"/>
            <w:rFonts w:asciiTheme="majorHAnsi" w:hAnsiTheme="majorHAnsi" w:cstheme="majorHAnsi"/>
          </w:rPr>
          <w:t>here</w:t>
        </w:r>
      </w:hyperlink>
      <w:r w:rsidR="002C0431">
        <w:rPr>
          <w:rFonts w:asciiTheme="majorHAnsi" w:hAnsiTheme="majorHAnsi" w:cstheme="majorHAnsi"/>
          <w:color w:val="1F3864" w:themeColor="accent1" w:themeShade="80"/>
        </w:rPr>
        <w:t>.</w:t>
      </w:r>
    </w:p>
    <w:p w:rsidR="004B4595" w:rsidRPr="002230E6" w:rsidRDefault="004B4595" w:rsidP="00A60C63">
      <w:pPr>
        <w:jc w:val="both"/>
        <w:rPr>
          <w:rFonts w:asciiTheme="majorHAnsi" w:hAnsiTheme="majorHAnsi" w:cstheme="majorHAnsi"/>
          <w:color w:val="009999"/>
        </w:rPr>
      </w:pPr>
    </w:p>
    <w:p w:rsidR="004B4595" w:rsidRPr="002230E6" w:rsidRDefault="00216FB8" w:rsidP="00216FB8">
      <w:pPr>
        <w:pStyle w:val="Heading2"/>
        <w:rPr>
          <w:color w:val="009999"/>
          <w:sz w:val="24"/>
          <w:u w:val="single"/>
        </w:rPr>
      </w:pPr>
      <w:r w:rsidRPr="002230E6">
        <w:rPr>
          <w:color w:val="009999"/>
          <w:sz w:val="24"/>
          <w:u w:val="single"/>
        </w:rPr>
        <w:t>Questions to consider:</w:t>
      </w:r>
    </w:p>
    <w:p w:rsidR="006141D7" w:rsidRDefault="006141D7">
      <w:pPr>
        <w:rPr>
          <w:rFonts w:asciiTheme="majorHAnsi" w:hAnsiTheme="majorHAnsi" w:cstheme="majorHAnsi"/>
          <w:i/>
          <w:color w:val="009999"/>
        </w:rPr>
      </w:pPr>
      <w:r>
        <w:rPr>
          <w:rFonts w:asciiTheme="majorHAnsi" w:hAnsiTheme="majorHAnsi" w:cstheme="majorHAnsi"/>
          <w:i/>
          <w:color w:val="009999"/>
        </w:rPr>
        <w:t>Are all Masses by invitation or are there some Masses you expect the vast majority of the school community to attend unless they have formally requested to withdraw?</w:t>
      </w:r>
    </w:p>
    <w:p w:rsidR="00777AA9" w:rsidRPr="002230E6" w:rsidRDefault="00777AA9" w:rsidP="00777AA9">
      <w:pPr>
        <w:pStyle w:val="CommentText"/>
        <w:rPr>
          <w:rFonts w:asciiTheme="majorHAnsi" w:hAnsiTheme="majorHAnsi" w:cstheme="majorHAnsi"/>
          <w:i/>
          <w:color w:val="009999"/>
          <w:sz w:val="22"/>
          <w:szCs w:val="22"/>
        </w:rPr>
      </w:pPr>
      <w:r>
        <w:rPr>
          <w:rFonts w:asciiTheme="majorHAnsi" w:hAnsiTheme="majorHAnsi" w:cstheme="majorHAnsi"/>
          <w:i/>
          <w:color w:val="009999"/>
          <w:sz w:val="22"/>
          <w:szCs w:val="22"/>
        </w:rPr>
        <w:t>How might you manage a large group of pupils who refuse the invitation to Mass?</w:t>
      </w:r>
    </w:p>
    <w:p w:rsidR="008B640A" w:rsidRDefault="008B640A">
      <w:pPr>
        <w:rPr>
          <w:rFonts w:asciiTheme="majorHAnsi" w:hAnsiTheme="majorHAnsi" w:cstheme="majorHAnsi"/>
          <w:i/>
          <w:color w:val="009999"/>
        </w:rPr>
      </w:pPr>
      <w:r>
        <w:rPr>
          <w:rFonts w:asciiTheme="majorHAnsi" w:hAnsiTheme="majorHAnsi" w:cstheme="majorHAnsi"/>
          <w:i/>
          <w:color w:val="009999"/>
        </w:rPr>
        <w:t xml:space="preserve">What are </w:t>
      </w:r>
      <w:r w:rsidR="006141D7">
        <w:rPr>
          <w:rFonts w:asciiTheme="majorHAnsi" w:hAnsiTheme="majorHAnsi" w:cstheme="majorHAnsi"/>
          <w:i/>
          <w:color w:val="009999"/>
        </w:rPr>
        <w:t xml:space="preserve">some of </w:t>
      </w:r>
      <w:r>
        <w:rPr>
          <w:rFonts w:asciiTheme="majorHAnsi" w:hAnsiTheme="majorHAnsi" w:cstheme="majorHAnsi"/>
          <w:i/>
          <w:color w:val="009999"/>
        </w:rPr>
        <w:t>the diverse ways in which your school community has responded to the invitation to Mass?</w:t>
      </w:r>
    </w:p>
    <w:p w:rsidR="008B640A" w:rsidRDefault="008B640A">
      <w:pPr>
        <w:rPr>
          <w:rFonts w:asciiTheme="majorHAnsi" w:hAnsiTheme="majorHAnsi" w:cstheme="majorHAnsi"/>
          <w:i/>
          <w:color w:val="009999"/>
        </w:rPr>
      </w:pPr>
      <w:r>
        <w:rPr>
          <w:rFonts w:asciiTheme="majorHAnsi" w:hAnsiTheme="majorHAnsi" w:cstheme="majorHAnsi"/>
          <w:i/>
          <w:color w:val="009999"/>
        </w:rPr>
        <w:t>How have these responses shaped your future preparations?</w:t>
      </w:r>
    </w:p>
    <w:p w:rsidR="009B53B3" w:rsidRPr="002230E6" w:rsidRDefault="009B53B3">
      <w:pPr>
        <w:rPr>
          <w:rFonts w:asciiTheme="majorHAnsi" w:hAnsiTheme="majorHAnsi" w:cstheme="majorHAnsi"/>
          <w:i/>
          <w:color w:val="009999"/>
        </w:rPr>
      </w:pPr>
      <w:r w:rsidRPr="002230E6">
        <w:rPr>
          <w:rFonts w:asciiTheme="majorHAnsi" w:hAnsiTheme="majorHAnsi" w:cstheme="majorHAnsi"/>
          <w:i/>
          <w:color w:val="009999"/>
        </w:rPr>
        <w:t>How does your invitation to Mass convey to the school community that this is the source and summit of the Catholic faith?</w:t>
      </w:r>
    </w:p>
    <w:p w:rsidR="009B53B3" w:rsidRDefault="009B53B3" w:rsidP="009B53B3">
      <w:pPr>
        <w:pStyle w:val="CommentText"/>
        <w:rPr>
          <w:rFonts w:asciiTheme="majorHAnsi" w:hAnsiTheme="majorHAnsi" w:cstheme="majorHAnsi"/>
          <w:i/>
          <w:color w:val="009999"/>
          <w:sz w:val="22"/>
          <w:szCs w:val="22"/>
        </w:rPr>
      </w:pPr>
      <w:r w:rsidRPr="002230E6">
        <w:rPr>
          <w:rFonts w:asciiTheme="majorHAnsi" w:hAnsiTheme="majorHAnsi" w:cstheme="majorHAnsi"/>
          <w:i/>
          <w:color w:val="009999"/>
          <w:sz w:val="22"/>
          <w:szCs w:val="22"/>
        </w:rPr>
        <w:t>How do you ensure the integrity of the pupils in your school who are of other religions during the celebration of Mass?</w:t>
      </w:r>
    </w:p>
    <w:p w:rsidR="00216FB8" w:rsidRDefault="00216FB8" w:rsidP="009B53B3">
      <w:pPr>
        <w:rPr>
          <w:rFonts w:asciiTheme="majorHAnsi" w:eastAsiaTheme="majorEastAsia" w:hAnsiTheme="majorHAnsi" w:cstheme="majorBidi"/>
          <w:color w:val="2F5496" w:themeColor="accent1" w:themeShade="BF"/>
          <w:sz w:val="32"/>
          <w:szCs w:val="32"/>
        </w:rPr>
      </w:pPr>
      <w:r>
        <w:br w:type="page"/>
      </w:r>
    </w:p>
    <w:p w:rsidR="001004E3" w:rsidRDefault="00306FED" w:rsidP="001004E3">
      <w:pPr>
        <w:pStyle w:val="Heading1"/>
        <w:rPr>
          <w:b/>
        </w:rPr>
      </w:pPr>
      <w:bookmarkStart w:id="4" w:name="_Toc166501308"/>
      <w:r w:rsidRPr="002230E6">
        <w:rPr>
          <w:b/>
        </w:rPr>
        <w:t xml:space="preserve">The Mass:  </w:t>
      </w:r>
      <w:r w:rsidR="00D95242" w:rsidRPr="002230E6">
        <w:rPr>
          <w:b/>
        </w:rPr>
        <w:t xml:space="preserve">The Principle of </w:t>
      </w:r>
      <w:r w:rsidR="001004E3" w:rsidRPr="002230E6">
        <w:rPr>
          <w:b/>
        </w:rPr>
        <w:t>Accompaniment</w:t>
      </w:r>
      <w:bookmarkEnd w:id="4"/>
    </w:p>
    <w:p w:rsidR="005C0B22" w:rsidRPr="005C0B22" w:rsidRDefault="005C0B22" w:rsidP="005C0B22"/>
    <w:p w:rsidR="00AC5E67" w:rsidRPr="001F0154" w:rsidRDefault="00AC5E67" w:rsidP="00AF3CFD">
      <w:pPr>
        <w:jc w:val="both"/>
        <w:rPr>
          <w:rFonts w:asciiTheme="majorHAnsi" w:hAnsiTheme="majorHAnsi" w:cstheme="majorHAnsi"/>
          <w:color w:val="1F3864" w:themeColor="accent1" w:themeShade="80"/>
          <w:szCs w:val="20"/>
          <w:shd w:val="clear" w:color="auto" w:fill="FFFFFF"/>
        </w:rPr>
      </w:pPr>
      <w:r w:rsidRPr="001F0154">
        <w:rPr>
          <w:rFonts w:asciiTheme="majorHAnsi" w:hAnsiTheme="majorHAnsi" w:cstheme="majorHAnsi"/>
          <w:color w:val="1F3864" w:themeColor="accent1" w:themeShade="80"/>
          <w:szCs w:val="20"/>
          <w:shd w:val="clear" w:color="auto" w:fill="FFFFFF"/>
        </w:rPr>
        <w:t>Jesus did</w:t>
      </w:r>
      <w:r w:rsidR="003E1FFA" w:rsidRPr="001F0154">
        <w:rPr>
          <w:rFonts w:asciiTheme="majorHAnsi" w:hAnsiTheme="majorHAnsi" w:cstheme="majorHAnsi"/>
          <w:color w:val="1F3864" w:themeColor="accent1" w:themeShade="80"/>
          <w:szCs w:val="20"/>
          <w:shd w:val="clear" w:color="auto" w:fill="FFFFFF"/>
        </w:rPr>
        <w:t xml:space="preserve"> not</w:t>
      </w:r>
      <w:r w:rsidRPr="001F0154">
        <w:rPr>
          <w:rFonts w:asciiTheme="majorHAnsi" w:hAnsiTheme="majorHAnsi" w:cstheme="majorHAnsi"/>
          <w:color w:val="1F3864" w:themeColor="accent1" w:themeShade="80"/>
          <w:szCs w:val="20"/>
          <w:shd w:val="clear" w:color="auto" w:fill="FFFFFF"/>
        </w:rPr>
        <w:t xml:space="preserve"> </w:t>
      </w:r>
      <w:r w:rsidR="00624D60">
        <w:rPr>
          <w:rFonts w:asciiTheme="majorHAnsi" w:hAnsiTheme="majorHAnsi" w:cstheme="majorHAnsi"/>
          <w:color w:val="1F3864" w:themeColor="accent1" w:themeShade="80"/>
          <w:szCs w:val="20"/>
          <w:shd w:val="clear" w:color="auto" w:fill="FFFFFF"/>
        </w:rPr>
        <w:t>only</w:t>
      </w:r>
      <w:r w:rsidRPr="001F0154">
        <w:rPr>
          <w:rFonts w:asciiTheme="majorHAnsi" w:hAnsiTheme="majorHAnsi" w:cstheme="majorHAnsi"/>
          <w:color w:val="1F3864" w:themeColor="accent1" w:themeShade="80"/>
          <w:szCs w:val="20"/>
          <w:shd w:val="clear" w:color="auto" w:fill="FFFFFF"/>
        </w:rPr>
        <w:t xml:space="preserve"> invite his disciples to follow him</w:t>
      </w:r>
      <w:r w:rsidR="003E1FFA" w:rsidRPr="001F0154">
        <w:rPr>
          <w:rFonts w:asciiTheme="majorHAnsi" w:hAnsiTheme="majorHAnsi" w:cstheme="majorHAnsi"/>
          <w:color w:val="1F3864" w:themeColor="accent1" w:themeShade="80"/>
          <w:szCs w:val="20"/>
          <w:shd w:val="clear" w:color="auto" w:fill="FFFFFF"/>
        </w:rPr>
        <w:t>;</w:t>
      </w:r>
      <w:r w:rsidRPr="001F0154">
        <w:rPr>
          <w:rFonts w:asciiTheme="majorHAnsi" w:hAnsiTheme="majorHAnsi" w:cstheme="majorHAnsi"/>
          <w:color w:val="1F3864" w:themeColor="accent1" w:themeShade="80"/>
          <w:szCs w:val="20"/>
          <w:shd w:val="clear" w:color="auto" w:fill="FFFFFF"/>
        </w:rPr>
        <w:t xml:space="preserve"> he walked alongside them, accompanying them</w:t>
      </w:r>
      <w:r w:rsidR="00624D60">
        <w:rPr>
          <w:rFonts w:asciiTheme="majorHAnsi" w:hAnsiTheme="majorHAnsi" w:cstheme="majorHAnsi"/>
          <w:color w:val="1F3864" w:themeColor="accent1" w:themeShade="80"/>
          <w:szCs w:val="20"/>
          <w:shd w:val="clear" w:color="auto" w:fill="FFFFFF"/>
        </w:rPr>
        <w:t>.</w:t>
      </w:r>
      <w:r w:rsidRPr="001F0154">
        <w:rPr>
          <w:rFonts w:asciiTheme="majorHAnsi" w:hAnsiTheme="majorHAnsi" w:cstheme="majorHAnsi"/>
          <w:color w:val="1F3864" w:themeColor="accent1" w:themeShade="80"/>
          <w:szCs w:val="20"/>
          <w:shd w:val="clear" w:color="auto" w:fill="FFFFFF"/>
        </w:rPr>
        <w:t xml:space="preserve">  </w:t>
      </w:r>
      <w:r w:rsidR="00624D60">
        <w:rPr>
          <w:rFonts w:asciiTheme="majorHAnsi" w:hAnsiTheme="majorHAnsi" w:cstheme="majorHAnsi"/>
          <w:color w:val="1F3864" w:themeColor="accent1" w:themeShade="80"/>
          <w:szCs w:val="20"/>
          <w:shd w:val="clear" w:color="auto" w:fill="FFFFFF"/>
        </w:rPr>
        <w:t xml:space="preserve">He </w:t>
      </w:r>
      <w:r w:rsidR="00624D60" w:rsidRPr="00624D60">
        <w:rPr>
          <w:rFonts w:asciiTheme="majorHAnsi" w:hAnsiTheme="majorHAnsi" w:cstheme="majorHAnsi"/>
          <w:color w:val="1F3864" w:themeColor="accent1" w:themeShade="80"/>
          <w:shd w:val="clear" w:color="auto" w:fill="FFFFFF"/>
        </w:rPr>
        <w:t xml:space="preserve">listened to their </w:t>
      </w:r>
      <w:r w:rsidR="00624D60">
        <w:rPr>
          <w:rFonts w:asciiTheme="majorHAnsi" w:hAnsiTheme="majorHAnsi" w:cstheme="majorHAnsi"/>
          <w:color w:val="1F3864" w:themeColor="accent1" w:themeShade="80"/>
          <w:shd w:val="clear" w:color="auto" w:fill="FFFFFF"/>
        </w:rPr>
        <w:t xml:space="preserve">varied </w:t>
      </w:r>
      <w:r w:rsidR="00624D60" w:rsidRPr="00624D60">
        <w:rPr>
          <w:rFonts w:asciiTheme="majorHAnsi" w:hAnsiTheme="majorHAnsi" w:cstheme="majorHAnsi"/>
          <w:color w:val="1F3864" w:themeColor="accent1" w:themeShade="80"/>
          <w:shd w:val="clear" w:color="auto" w:fill="FFFFFF"/>
        </w:rPr>
        <w:t>concerns and questions</w:t>
      </w:r>
      <w:r w:rsidR="00624D60">
        <w:rPr>
          <w:rFonts w:asciiTheme="majorHAnsi" w:hAnsiTheme="majorHAnsi" w:cstheme="majorHAnsi"/>
          <w:color w:val="1F3864" w:themeColor="accent1" w:themeShade="80"/>
          <w:shd w:val="clear" w:color="auto" w:fill="FFFFFF"/>
        </w:rPr>
        <w:t xml:space="preserve"> providing answers tailored to their individual needs</w:t>
      </w:r>
      <w:r w:rsidR="00624D60" w:rsidRPr="00624D60">
        <w:rPr>
          <w:rFonts w:asciiTheme="majorHAnsi" w:hAnsiTheme="majorHAnsi" w:cstheme="majorHAnsi"/>
          <w:color w:val="1F3864" w:themeColor="accent1" w:themeShade="80"/>
          <w:shd w:val="clear" w:color="auto" w:fill="FFFFFF"/>
        </w:rPr>
        <w:t>. He share</w:t>
      </w:r>
      <w:r w:rsidR="004B4595">
        <w:rPr>
          <w:rFonts w:asciiTheme="majorHAnsi" w:hAnsiTheme="majorHAnsi" w:cstheme="majorHAnsi"/>
          <w:color w:val="1F3864" w:themeColor="accent1" w:themeShade="80"/>
          <w:shd w:val="clear" w:color="auto" w:fill="FFFFFF"/>
        </w:rPr>
        <w:t>d</w:t>
      </w:r>
      <w:r w:rsidR="00624D60" w:rsidRPr="00624D60">
        <w:rPr>
          <w:rFonts w:asciiTheme="majorHAnsi" w:hAnsiTheme="majorHAnsi" w:cstheme="majorHAnsi"/>
          <w:color w:val="1F3864" w:themeColor="accent1" w:themeShade="80"/>
          <w:shd w:val="clear" w:color="auto" w:fill="FFFFFF"/>
        </w:rPr>
        <w:t xml:space="preserve"> in their joys and sorrows, patiently answering their questions and helping them</w:t>
      </w:r>
      <w:r w:rsidR="00624D60">
        <w:rPr>
          <w:rFonts w:asciiTheme="majorHAnsi" w:hAnsiTheme="majorHAnsi" w:cstheme="majorHAnsi"/>
          <w:color w:val="1F3864" w:themeColor="accent1" w:themeShade="80"/>
          <w:shd w:val="clear" w:color="auto" w:fill="FFFFFF"/>
        </w:rPr>
        <w:t xml:space="preserve"> to</w:t>
      </w:r>
      <w:r w:rsidR="00624D60" w:rsidRPr="00624D60">
        <w:rPr>
          <w:rFonts w:asciiTheme="majorHAnsi" w:hAnsiTheme="majorHAnsi" w:cstheme="majorHAnsi"/>
          <w:color w:val="1F3864" w:themeColor="accent1" w:themeShade="80"/>
          <w:shd w:val="clear" w:color="auto" w:fill="FFFFFF"/>
        </w:rPr>
        <w:t xml:space="preserve"> grow in faith.</w:t>
      </w:r>
      <w:r w:rsidR="00624D60" w:rsidRPr="00624D60">
        <w:rPr>
          <w:rFonts w:asciiTheme="majorHAnsi" w:hAnsiTheme="majorHAnsi" w:cstheme="majorHAnsi"/>
          <w:color w:val="1F3864" w:themeColor="accent1" w:themeShade="80"/>
          <w:szCs w:val="20"/>
          <w:shd w:val="clear" w:color="auto" w:fill="FFFFFF"/>
        </w:rPr>
        <w:t xml:space="preserve"> </w:t>
      </w:r>
      <w:r w:rsidR="00624D60">
        <w:rPr>
          <w:rFonts w:asciiTheme="majorHAnsi" w:hAnsiTheme="majorHAnsi" w:cstheme="majorHAnsi"/>
          <w:color w:val="1F3864" w:themeColor="accent1" w:themeShade="80"/>
          <w:szCs w:val="20"/>
          <w:shd w:val="clear" w:color="auto" w:fill="FFFFFF"/>
        </w:rPr>
        <w:t xml:space="preserve"> </w:t>
      </w:r>
      <w:r w:rsidRPr="001F0154">
        <w:rPr>
          <w:rFonts w:asciiTheme="majorHAnsi" w:hAnsiTheme="majorHAnsi" w:cstheme="majorHAnsi"/>
          <w:color w:val="1F3864" w:themeColor="accent1" w:themeShade="80"/>
          <w:szCs w:val="20"/>
          <w:shd w:val="clear" w:color="auto" w:fill="FFFFFF"/>
        </w:rPr>
        <w:t>In Catholic schools we too</w:t>
      </w:r>
      <w:r w:rsidR="003E1FFA" w:rsidRPr="001F0154">
        <w:rPr>
          <w:rFonts w:asciiTheme="majorHAnsi" w:hAnsiTheme="majorHAnsi" w:cstheme="majorHAnsi"/>
          <w:color w:val="1F3864" w:themeColor="accent1" w:themeShade="80"/>
          <w:szCs w:val="20"/>
          <w:shd w:val="clear" w:color="auto" w:fill="FFFFFF"/>
        </w:rPr>
        <w:t xml:space="preserve"> are</w:t>
      </w:r>
      <w:r w:rsidRPr="001F0154">
        <w:rPr>
          <w:rFonts w:asciiTheme="majorHAnsi" w:hAnsiTheme="majorHAnsi" w:cstheme="majorHAnsi"/>
          <w:color w:val="1F3864" w:themeColor="accent1" w:themeShade="80"/>
          <w:szCs w:val="20"/>
          <w:shd w:val="clear" w:color="auto" w:fill="FFFFFF"/>
        </w:rPr>
        <w:t xml:space="preserve"> provided with a unique opportunity </w:t>
      </w:r>
      <w:r w:rsidR="006B70A8">
        <w:rPr>
          <w:rFonts w:asciiTheme="majorHAnsi" w:hAnsiTheme="majorHAnsi" w:cstheme="majorHAnsi"/>
          <w:color w:val="1F3864" w:themeColor="accent1" w:themeShade="80"/>
          <w:szCs w:val="20"/>
          <w:shd w:val="clear" w:color="auto" w:fill="FFFFFF"/>
        </w:rPr>
        <w:t xml:space="preserve">and privilege </w:t>
      </w:r>
      <w:r w:rsidRPr="001F0154">
        <w:rPr>
          <w:rFonts w:asciiTheme="majorHAnsi" w:hAnsiTheme="majorHAnsi" w:cstheme="majorHAnsi"/>
          <w:color w:val="1F3864" w:themeColor="accent1" w:themeShade="80"/>
          <w:szCs w:val="20"/>
          <w:shd w:val="clear" w:color="auto" w:fill="FFFFFF"/>
        </w:rPr>
        <w:t xml:space="preserve">to walk alongside </w:t>
      </w:r>
      <w:r w:rsidR="003E1FFA" w:rsidRPr="001F0154">
        <w:rPr>
          <w:rFonts w:asciiTheme="majorHAnsi" w:hAnsiTheme="majorHAnsi" w:cstheme="majorHAnsi"/>
          <w:color w:val="1F3864" w:themeColor="accent1" w:themeShade="80"/>
          <w:szCs w:val="20"/>
          <w:shd w:val="clear" w:color="auto" w:fill="FFFFFF"/>
        </w:rPr>
        <w:t>pupils</w:t>
      </w:r>
      <w:r w:rsidRPr="001F0154">
        <w:rPr>
          <w:rFonts w:asciiTheme="majorHAnsi" w:hAnsiTheme="majorHAnsi" w:cstheme="majorHAnsi"/>
          <w:color w:val="1F3864" w:themeColor="accent1" w:themeShade="80"/>
          <w:szCs w:val="20"/>
          <w:shd w:val="clear" w:color="auto" w:fill="FFFFFF"/>
        </w:rPr>
        <w:t>, to accompany them on their faith journey.</w:t>
      </w:r>
      <w:r w:rsidR="003E1FFA" w:rsidRPr="001F0154">
        <w:rPr>
          <w:rFonts w:asciiTheme="majorHAnsi" w:hAnsiTheme="majorHAnsi" w:cstheme="majorHAnsi"/>
          <w:color w:val="1F3864" w:themeColor="accent1" w:themeShade="80"/>
          <w:szCs w:val="20"/>
          <w:shd w:val="clear" w:color="auto" w:fill="FFFFFF"/>
        </w:rPr>
        <w:t xml:space="preserve">  We know that just like the disciples, they all have different starting points on the journey and it is important for us to be sensitive to this</w:t>
      </w:r>
      <w:r w:rsidR="006B70A8">
        <w:rPr>
          <w:rFonts w:asciiTheme="majorHAnsi" w:hAnsiTheme="majorHAnsi" w:cstheme="majorHAnsi"/>
          <w:color w:val="1F3864" w:themeColor="accent1" w:themeShade="80"/>
          <w:szCs w:val="20"/>
          <w:shd w:val="clear" w:color="auto" w:fill="FFFFFF"/>
        </w:rPr>
        <w:t>,</w:t>
      </w:r>
      <w:r w:rsidR="003E1FFA" w:rsidRPr="001F0154">
        <w:rPr>
          <w:rFonts w:asciiTheme="majorHAnsi" w:hAnsiTheme="majorHAnsi" w:cstheme="majorHAnsi"/>
          <w:color w:val="1F3864" w:themeColor="accent1" w:themeShade="80"/>
          <w:szCs w:val="20"/>
          <w:shd w:val="clear" w:color="auto" w:fill="FFFFFF"/>
        </w:rPr>
        <w:t xml:space="preserve"> particularly </w:t>
      </w:r>
      <w:r w:rsidR="00630E94">
        <w:rPr>
          <w:rFonts w:asciiTheme="majorHAnsi" w:hAnsiTheme="majorHAnsi" w:cstheme="majorHAnsi"/>
          <w:color w:val="1F3864" w:themeColor="accent1" w:themeShade="80"/>
          <w:szCs w:val="20"/>
          <w:shd w:val="clear" w:color="auto" w:fill="FFFFFF"/>
        </w:rPr>
        <w:t>in our</w:t>
      </w:r>
      <w:r w:rsidR="003E1FFA" w:rsidRPr="001F0154">
        <w:rPr>
          <w:rFonts w:asciiTheme="majorHAnsi" w:hAnsiTheme="majorHAnsi" w:cstheme="majorHAnsi"/>
          <w:color w:val="1F3864" w:themeColor="accent1" w:themeShade="80"/>
          <w:szCs w:val="20"/>
          <w:shd w:val="clear" w:color="auto" w:fill="FFFFFF"/>
        </w:rPr>
        <w:t xml:space="preserve"> approach </w:t>
      </w:r>
      <w:r w:rsidR="00630E94">
        <w:rPr>
          <w:rFonts w:asciiTheme="majorHAnsi" w:hAnsiTheme="majorHAnsi" w:cstheme="majorHAnsi"/>
          <w:color w:val="1F3864" w:themeColor="accent1" w:themeShade="80"/>
          <w:szCs w:val="20"/>
          <w:shd w:val="clear" w:color="auto" w:fill="FFFFFF"/>
        </w:rPr>
        <w:t xml:space="preserve">to </w:t>
      </w:r>
      <w:r w:rsidR="004B4595">
        <w:rPr>
          <w:rFonts w:asciiTheme="majorHAnsi" w:hAnsiTheme="majorHAnsi" w:cstheme="majorHAnsi"/>
          <w:color w:val="1F3864" w:themeColor="accent1" w:themeShade="80"/>
          <w:szCs w:val="20"/>
          <w:shd w:val="clear" w:color="auto" w:fill="FFFFFF"/>
        </w:rPr>
        <w:t>the Mass.</w:t>
      </w:r>
      <w:r w:rsidR="003E1FFA" w:rsidRPr="001F0154">
        <w:rPr>
          <w:rFonts w:asciiTheme="majorHAnsi" w:hAnsiTheme="majorHAnsi" w:cstheme="majorHAnsi"/>
          <w:color w:val="1F3864" w:themeColor="accent1" w:themeShade="80"/>
          <w:szCs w:val="20"/>
          <w:shd w:val="clear" w:color="auto" w:fill="FFFFFF"/>
        </w:rPr>
        <w:t xml:space="preserve">  </w:t>
      </w:r>
    </w:p>
    <w:p w:rsidR="004B4595" w:rsidRDefault="003E1FFA" w:rsidP="00AF3CFD">
      <w:pPr>
        <w:jc w:val="both"/>
        <w:rPr>
          <w:rFonts w:asciiTheme="majorHAnsi" w:hAnsiTheme="majorHAnsi" w:cstheme="majorHAnsi"/>
          <w:color w:val="1F3864" w:themeColor="accent1" w:themeShade="80"/>
          <w:szCs w:val="20"/>
          <w:shd w:val="clear" w:color="auto" w:fill="FFFFFF"/>
        </w:rPr>
      </w:pPr>
      <w:r w:rsidRPr="001F0154">
        <w:rPr>
          <w:rFonts w:asciiTheme="majorHAnsi" w:hAnsiTheme="majorHAnsi" w:cstheme="majorHAnsi"/>
          <w:color w:val="1F3864" w:themeColor="accent1" w:themeShade="80"/>
          <w:szCs w:val="20"/>
          <w:shd w:val="clear" w:color="auto" w:fill="FFFFFF"/>
        </w:rPr>
        <w:t>It is important to respect the integrity of all members of our school communities</w:t>
      </w:r>
      <w:r w:rsidR="00EC08A6">
        <w:rPr>
          <w:rFonts w:asciiTheme="majorHAnsi" w:hAnsiTheme="majorHAnsi" w:cstheme="majorHAnsi"/>
          <w:color w:val="1F3864" w:themeColor="accent1" w:themeShade="80"/>
          <w:szCs w:val="20"/>
          <w:shd w:val="clear" w:color="auto" w:fill="FFFFFF"/>
        </w:rPr>
        <w:t>,</w:t>
      </w:r>
      <w:r w:rsidRPr="001F0154">
        <w:rPr>
          <w:rFonts w:asciiTheme="majorHAnsi" w:hAnsiTheme="majorHAnsi" w:cstheme="majorHAnsi"/>
          <w:color w:val="1F3864" w:themeColor="accent1" w:themeShade="80"/>
          <w:szCs w:val="20"/>
          <w:shd w:val="clear" w:color="auto" w:fill="FFFFFF"/>
        </w:rPr>
        <w:t xml:space="preserve"> which includes understanding that it may not be appropriate for </w:t>
      </w:r>
      <w:r w:rsidR="00630E94">
        <w:rPr>
          <w:rFonts w:asciiTheme="majorHAnsi" w:hAnsiTheme="majorHAnsi" w:cstheme="majorHAnsi"/>
          <w:color w:val="1F3864" w:themeColor="accent1" w:themeShade="80"/>
          <w:szCs w:val="20"/>
          <w:shd w:val="clear" w:color="auto" w:fill="FFFFFF"/>
        </w:rPr>
        <w:t xml:space="preserve">some members </w:t>
      </w:r>
      <w:r w:rsidRPr="001F0154">
        <w:rPr>
          <w:rFonts w:asciiTheme="majorHAnsi" w:hAnsiTheme="majorHAnsi" w:cstheme="majorHAnsi"/>
          <w:color w:val="1F3864" w:themeColor="accent1" w:themeShade="80"/>
          <w:szCs w:val="20"/>
          <w:shd w:val="clear" w:color="auto" w:fill="FFFFFF"/>
        </w:rPr>
        <w:t xml:space="preserve">to be asked to pray or </w:t>
      </w:r>
      <w:r w:rsidR="001F0154" w:rsidRPr="001F0154">
        <w:rPr>
          <w:rFonts w:asciiTheme="majorHAnsi" w:hAnsiTheme="majorHAnsi" w:cstheme="majorHAnsi"/>
          <w:color w:val="1F3864" w:themeColor="accent1" w:themeShade="80"/>
          <w:szCs w:val="20"/>
          <w:shd w:val="clear" w:color="auto" w:fill="FFFFFF"/>
        </w:rPr>
        <w:t>participate in</w:t>
      </w:r>
      <w:r w:rsidRPr="001F0154">
        <w:rPr>
          <w:rFonts w:asciiTheme="majorHAnsi" w:hAnsiTheme="majorHAnsi" w:cstheme="majorHAnsi"/>
          <w:color w:val="1F3864" w:themeColor="accent1" w:themeShade="80"/>
          <w:szCs w:val="20"/>
          <w:shd w:val="clear" w:color="auto" w:fill="FFFFFF"/>
        </w:rPr>
        <w:t xml:space="preserve"> particular liturgical actions that conflict with their own beliefs.  </w:t>
      </w:r>
      <w:r w:rsidR="00410752">
        <w:rPr>
          <w:rFonts w:asciiTheme="majorHAnsi" w:hAnsiTheme="majorHAnsi" w:cstheme="majorHAnsi"/>
          <w:color w:val="1F3864" w:themeColor="accent1" w:themeShade="80"/>
          <w:szCs w:val="20"/>
          <w:shd w:val="clear" w:color="auto" w:fill="FFFFFF"/>
        </w:rPr>
        <w:t>(a</w:t>
      </w:r>
      <w:r w:rsidR="00814A99">
        <w:rPr>
          <w:rFonts w:asciiTheme="majorHAnsi" w:hAnsiTheme="majorHAnsi" w:cstheme="majorHAnsi"/>
          <w:color w:val="1F3864" w:themeColor="accent1" w:themeShade="80"/>
          <w:szCs w:val="20"/>
          <w:shd w:val="clear" w:color="auto" w:fill="FFFFFF"/>
        </w:rPr>
        <w:t xml:space="preserve"> fuller discussion relating to ‘partic</w:t>
      </w:r>
      <w:r w:rsidR="00410752">
        <w:rPr>
          <w:rFonts w:asciiTheme="majorHAnsi" w:hAnsiTheme="majorHAnsi" w:cstheme="majorHAnsi"/>
          <w:color w:val="1F3864" w:themeColor="accent1" w:themeShade="80"/>
          <w:szCs w:val="20"/>
          <w:shd w:val="clear" w:color="auto" w:fill="FFFFFF"/>
        </w:rPr>
        <w:t>i</w:t>
      </w:r>
      <w:r w:rsidR="00814A99">
        <w:rPr>
          <w:rFonts w:asciiTheme="majorHAnsi" w:hAnsiTheme="majorHAnsi" w:cstheme="majorHAnsi"/>
          <w:color w:val="1F3864" w:themeColor="accent1" w:themeShade="80"/>
          <w:szCs w:val="20"/>
          <w:shd w:val="clear" w:color="auto" w:fill="FFFFFF"/>
        </w:rPr>
        <w:t>pation’ can be found on P11 of the PLD)</w:t>
      </w:r>
    </w:p>
    <w:p w:rsidR="003E1FFA" w:rsidRDefault="003E1FFA" w:rsidP="00AF3CFD">
      <w:pPr>
        <w:jc w:val="both"/>
        <w:rPr>
          <w:rFonts w:asciiTheme="majorHAnsi" w:hAnsiTheme="majorHAnsi" w:cstheme="majorHAnsi"/>
          <w:color w:val="1F3864" w:themeColor="accent1" w:themeShade="80"/>
          <w:szCs w:val="20"/>
          <w:shd w:val="clear" w:color="auto" w:fill="FFFFFF"/>
        </w:rPr>
      </w:pPr>
      <w:r w:rsidRPr="001F0154">
        <w:rPr>
          <w:rFonts w:asciiTheme="majorHAnsi" w:hAnsiTheme="majorHAnsi" w:cstheme="majorHAnsi"/>
          <w:color w:val="1F3864" w:themeColor="accent1" w:themeShade="80"/>
          <w:szCs w:val="20"/>
          <w:shd w:val="clear" w:color="auto" w:fill="FFFFFF"/>
        </w:rPr>
        <w:t>W</w:t>
      </w:r>
      <w:r w:rsidR="001F0154" w:rsidRPr="001F0154">
        <w:rPr>
          <w:rFonts w:asciiTheme="majorHAnsi" w:hAnsiTheme="majorHAnsi" w:cstheme="majorHAnsi"/>
          <w:color w:val="1F3864" w:themeColor="accent1" w:themeShade="80"/>
          <w:szCs w:val="20"/>
          <w:shd w:val="clear" w:color="auto" w:fill="FFFFFF"/>
        </w:rPr>
        <w:t>hile fully appreciating the rationale for</w:t>
      </w:r>
      <w:r w:rsidR="00EC08A6">
        <w:rPr>
          <w:rFonts w:asciiTheme="majorHAnsi" w:hAnsiTheme="majorHAnsi" w:cstheme="majorHAnsi"/>
          <w:color w:val="1F3864" w:themeColor="accent1" w:themeShade="80"/>
          <w:szCs w:val="20"/>
          <w:shd w:val="clear" w:color="auto" w:fill="FFFFFF"/>
        </w:rPr>
        <w:t xml:space="preserve"> members</w:t>
      </w:r>
      <w:r w:rsidR="001F0154" w:rsidRPr="001F0154">
        <w:rPr>
          <w:rFonts w:asciiTheme="majorHAnsi" w:hAnsiTheme="majorHAnsi" w:cstheme="majorHAnsi"/>
          <w:color w:val="1F3864" w:themeColor="accent1" w:themeShade="80"/>
          <w:szCs w:val="20"/>
          <w:shd w:val="clear" w:color="auto" w:fill="FFFFFF"/>
        </w:rPr>
        <w:t xml:space="preserve"> not wanting to </w:t>
      </w:r>
      <w:r w:rsidR="006B70A8">
        <w:rPr>
          <w:rFonts w:asciiTheme="majorHAnsi" w:hAnsiTheme="majorHAnsi" w:cstheme="majorHAnsi"/>
          <w:color w:val="1F3864" w:themeColor="accent1" w:themeShade="80"/>
          <w:szCs w:val="20"/>
          <w:shd w:val="clear" w:color="auto" w:fill="FFFFFF"/>
        </w:rPr>
        <w:t>actively participate</w:t>
      </w:r>
      <w:r w:rsidR="001F0154" w:rsidRPr="001F0154">
        <w:rPr>
          <w:rFonts w:asciiTheme="majorHAnsi" w:hAnsiTheme="majorHAnsi" w:cstheme="majorHAnsi"/>
          <w:color w:val="1F3864" w:themeColor="accent1" w:themeShade="80"/>
          <w:szCs w:val="20"/>
          <w:shd w:val="clear" w:color="auto" w:fill="FFFFFF"/>
        </w:rPr>
        <w:t xml:space="preserve">, schools </w:t>
      </w:r>
      <w:r w:rsidRPr="001F0154">
        <w:rPr>
          <w:rFonts w:asciiTheme="majorHAnsi" w:hAnsiTheme="majorHAnsi" w:cstheme="majorHAnsi"/>
          <w:color w:val="1F3864" w:themeColor="accent1" w:themeShade="80"/>
          <w:szCs w:val="20"/>
          <w:shd w:val="clear" w:color="auto" w:fill="FFFFFF"/>
        </w:rPr>
        <w:t xml:space="preserve">must </w:t>
      </w:r>
      <w:r w:rsidR="006B70A8">
        <w:rPr>
          <w:rFonts w:asciiTheme="majorHAnsi" w:hAnsiTheme="majorHAnsi" w:cstheme="majorHAnsi"/>
          <w:color w:val="1F3864" w:themeColor="accent1" w:themeShade="80"/>
          <w:szCs w:val="20"/>
          <w:shd w:val="clear" w:color="auto" w:fill="FFFFFF"/>
        </w:rPr>
        <w:t>also</w:t>
      </w:r>
      <w:r w:rsidRPr="001F0154">
        <w:rPr>
          <w:rFonts w:asciiTheme="majorHAnsi" w:hAnsiTheme="majorHAnsi" w:cstheme="majorHAnsi"/>
          <w:color w:val="1F3864" w:themeColor="accent1" w:themeShade="80"/>
          <w:szCs w:val="20"/>
          <w:shd w:val="clear" w:color="auto" w:fill="FFFFFF"/>
        </w:rPr>
        <w:t xml:space="preserve"> use pastoral judgement to ensure that we are </w:t>
      </w:r>
      <w:r w:rsidR="001F0154" w:rsidRPr="001F0154">
        <w:rPr>
          <w:rFonts w:asciiTheme="majorHAnsi" w:hAnsiTheme="majorHAnsi" w:cstheme="majorHAnsi"/>
          <w:color w:val="1F3864" w:themeColor="accent1" w:themeShade="80"/>
          <w:szCs w:val="20"/>
          <w:shd w:val="clear" w:color="auto" w:fill="FFFFFF"/>
        </w:rPr>
        <w:t xml:space="preserve">also </w:t>
      </w:r>
      <w:r w:rsidR="00EF680A">
        <w:rPr>
          <w:rFonts w:asciiTheme="majorHAnsi" w:hAnsiTheme="majorHAnsi" w:cstheme="majorHAnsi"/>
          <w:color w:val="1F3864" w:themeColor="accent1" w:themeShade="80"/>
          <w:szCs w:val="20"/>
          <w:shd w:val="clear" w:color="auto" w:fill="FFFFFF"/>
        </w:rPr>
        <w:t xml:space="preserve">authentically </w:t>
      </w:r>
      <w:r w:rsidRPr="001F0154">
        <w:rPr>
          <w:rFonts w:asciiTheme="majorHAnsi" w:hAnsiTheme="majorHAnsi" w:cstheme="majorHAnsi"/>
          <w:color w:val="1F3864" w:themeColor="accent1" w:themeShade="80"/>
          <w:szCs w:val="20"/>
          <w:shd w:val="clear" w:color="auto" w:fill="FFFFFF"/>
        </w:rPr>
        <w:t xml:space="preserve">accompanying </w:t>
      </w:r>
      <w:r w:rsidR="001F0154" w:rsidRPr="001F0154">
        <w:rPr>
          <w:rFonts w:asciiTheme="majorHAnsi" w:hAnsiTheme="majorHAnsi" w:cstheme="majorHAnsi"/>
          <w:color w:val="1F3864" w:themeColor="accent1" w:themeShade="80"/>
          <w:szCs w:val="20"/>
          <w:shd w:val="clear" w:color="auto" w:fill="FFFFFF"/>
        </w:rPr>
        <w:t>those who do wish to play an active role in our liturgical celebrations</w:t>
      </w:r>
      <w:r w:rsidR="00EC08A6" w:rsidRPr="00EC08A6">
        <w:rPr>
          <w:rFonts w:asciiTheme="majorHAnsi" w:hAnsiTheme="majorHAnsi" w:cstheme="majorHAnsi"/>
          <w:color w:val="1F3864" w:themeColor="accent1" w:themeShade="80"/>
          <w:szCs w:val="20"/>
          <w:shd w:val="clear" w:color="auto" w:fill="FFFFFF"/>
        </w:rPr>
        <w:t xml:space="preserve"> </w:t>
      </w:r>
      <w:r w:rsidR="00EC08A6" w:rsidRPr="001F0154">
        <w:rPr>
          <w:rFonts w:asciiTheme="majorHAnsi" w:hAnsiTheme="majorHAnsi" w:cstheme="majorHAnsi"/>
          <w:color w:val="1F3864" w:themeColor="accent1" w:themeShade="80"/>
          <w:szCs w:val="20"/>
          <w:shd w:val="clear" w:color="auto" w:fill="FFFFFF"/>
        </w:rPr>
        <w:t>with integrity and sincerity</w:t>
      </w:r>
      <w:r w:rsidR="00EF680A">
        <w:rPr>
          <w:rFonts w:asciiTheme="majorHAnsi" w:hAnsiTheme="majorHAnsi" w:cstheme="majorHAnsi"/>
          <w:color w:val="1F3864" w:themeColor="accent1" w:themeShade="80"/>
          <w:szCs w:val="20"/>
          <w:shd w:val="clear" w:color="auto" w:fill="FFFFFF"/>
        </w:rPr>
        <w:t>, regardless of their starting point</w:t>
      </w:r>
      <w:r w:rsidR="004B4595">
        <w:rPr>
          <w:rFonts w:asciiTheme="majorHAnsi" w:hAnsiTheme="majorHAnsi" w:cstheme="majorHAnsi"/>
          <w:color w:val="1F3864" w:themeColor="accent1" w:themeShade="80"/>
          <w:szCs w:val="20"/>
          <w:shd w:val="clear" w:color="auto" w:fill="FFFFFF"/>
        </w:rPr>
        <w:t>.</w:t>
      </w:r>
    </w:p>
    <w:p w:rsidR="00216FB8" w:rsidRDefault="004B3BF4" w:rsidP="00A60C63">
      <w:pPr>
        <w:ind w:left="720"/>
        <w:jc w:val="both"/>
        <w:rPr>
          <w:rFonts w:asciiTheme="majorHAnsi" w:hAnsiTheme="majorHAnsi" w:cstheme="majorHAnsi"/>
          <w:b/>
          <w:bCs/>
          <w:iCs/>
          <w:color w:val="1F3864" w:themeColor="accent1" w:themeShade="80"/>
          <w:sz w:val="20"/>
          <w:szCs w:val="20"/>
          <w:shd w:val="clear" w:color="auto" w:fill="FFFFFF"/>
        </w:rPr>
      </w:pPr>
      <w:r w:rsidRPr="001F0154">
        <w:rPr>
          <w:rFonts w:asciiTheme="majorHAnsi" w:hAnsiTheme="majorHAnsi" w:cstheme="majorHAnsi"/>
          <w:iCs/>
          <w:color w:val="1F3864" w:themeColor="accent1" w:themeShade="80"/>
          <w:sz w:val="20"/>
          <w:szCs w:val="20"/>
          <w:shd w:val="clear" w:color="auto" w:fill="FFFFFF"/>
        </w:rPr>
        <w:t>Nevertheless, in our dealings with people, we must not lose pastoral charity, which should permeate all our decisions and attitudes. The defence of objective truth is not the only expression of this charity; it also includes kindness, patience, understanding, tenderness, and encouragement. Therefore, we cannot become judges who only deny, reject, and exclude</w:t>
      </w:r>
      <w:r w:rsidRPr="001F0154">
        <w:rPr>
          <w:rFonts w:asciiTheme="majorHAnsi" w:hAnsiTheme="majorHAnsi" w:cstheme="majorHAnsi"/>
          <w:b/>
          <w:bCs/>
          <w:iCs/>
          <w:color w:val="1F3864" w:themeColor="accent1" w:themeShade="80"/>
          <w:sz w:val="20"/>
          <w:szCs w:val="20"/>
          <w:shd w:val="clear" w:color="auto" w:fill="FFFFFF"/>
        </w:rPr>
        <w:t>.</w:t>
      </w:r>
      <w:r w:rsidR="001F0154" w:rsidRPr="001F0154">
        <w:rPr>
          <w:rStyle w:val="FootnoteReference"/>
          <w:rFonts w:asciiTheme="majorHAnsi" w:hAnsiTheme="majorHAnsi" w:cstheme="majorHAnsi"/>
          <w:b/>
          <w:bCs/>
          <w:iCs/>
          <w:color w:val="1F3864" w:themeColor="accent1" w:themeShade="80"/>
          <w:sz w:val="20"/>
          <w:szCs w:val="20"/>
          <w:shd w:val="clear" w:color="auto" w:fill="FFFFFF"/>
        </w:rPr>
        <w:footnoteReference w:id="4"/>
      </w:r>
    </w:p>
    <w:p w:rsidR="006141D7" w:rsidRDefault="006141D7" w:rsidP="00A60C63">
      <w:pPr>
        <w:ind w:left="720"/>
        <w:jc w:val="both"/>
        <w:rPr>
          <w:rFonts w:asciiTheme="majorHAnsi" w:hAnsiTheme="majorHAnsi" w:cstheme="majorHAnsi"/>
          <w:b/>
          <w:bCs/>
          <w:iCs/>
          <w:color w:val="1F3864" w:themeColor="accent1" w:themeShade="80"/>
          <w:sz w:val="20"/>
          <w:szCs w:val="20"/>
          <w:shd w:val="clear" w:color="auto" w:fill="FFFFFF"/>
        </w:rPr>
      </w:pPr>
    </w:p>
    <w:p w:rsidR="00216FB8" w:rsidRPr="002230E6" w:rsidRDefault="00216FB8" w:rsidP="00216FB8">
      <w:pPr>
        <w:pStyle w:val="Heading2"/>
        <w:rPr>
          <w:color w:val="009999"/>
          <w:sz w:val="24"/>
          <w:u w:val="single"/>
        </w:rPr>
      </w:pPr>
      <w:r w:rsidRPr="002230E6">
        <w:rPr>
          <w:color w:val="009999"/>
          <w:sz w:val="24"/>
          <w:u w:val="single"/>
        </w:rPr>
        <w:t>Questions to consider:</w:t>
      </w:r>
    </w:p>
    <w:p w:rsidR="006141D7" w:rsidRDefault="006141D7" w:rsidP="009B53B3">
      <w:pPr>
        <w:jc w:val="both"/>
        <w:rPr>
          <w:rFonts w:asciiTheme="majorHAnsi" w:hAnsiTheme="majorHAnsi" w:cstheme="majorHAnsi"/>
          <w:bCs/>
          <w:i/>
          <w:iCs/>
          <w:color w:val="009999"/>
          <w:szCs w:val="20"/>
          <w:shd w:val="clear" w:color="auto" w:fill="FFFFFF"/>
        </w:rPr>
      </w:pPr>
      <w:r>
        <w:rPr>
          <w:rFonts w:asciiTheme="majorHAnsi" w:hAnsiTheme="majorHAnsi" w:cstheme="majorHAnsi"/>
          <w:bCs/>
          <w:i/>
          <w:iCs/>
          <w:color w:val="009999"/>
          <w:szCs w:val="20"/>
          <w:shd w:val="clear" w:color="auto" w:fill="FFFFFF"/>
        </w:rPr>
        <w:t>How do you consider the differing start points of your school community in relation to the celebration of Mass?</w:t>
      </w:r>
    </w:p>
    <w:p w:rsidR="006141D7" w:rsidRDefault="006141D7" w:rsidP="009B53B3">
      <w:pPr>
        <w:jc w:val="both"/>
        <w:rPr>
          <w:rFonts w:asciiTheme="majorHAnsi" w:hAnsiTheme="majorHAnsi" w:cstheme="majorHAnsi"/>
          <w:bCs/>
          <w:i/>
          <w:iCs/>
          <w:color w:val="009999"/>
          <w:szCs w:val="20"/>
          <w:shd w:val="clear" w:color="auto" w:fill="FFFFFF"/>
        </w:rPr>
      </w:pPr>
      <w:r>
        <w:rPr>
          <w:rFonts w:asciiTheme="majorHAnsi" w:hAnsiTheme="majorHAnsi" w:cstheme="majorHAnsi"/>
          <w:bCs/>
          <w:i/>
          <w:iCs/>
          <w:color w:val="009999"/>
          <w:szCs w:val="20"/>
          <w:shd w:val="clear" w:color="auto" w:fill="FFFFFF"/>
        </w:rPr>
        <w:t>What are the ways you accompany your pupils and staff before Mass?</w:t>
      </w:r>
    </w:p>
    <w:p w:rsidR="006141D7" w:rsidRDefault="006141D7" w:rsidP="006141D7">
      <w:pPr>
        <w:jc w:val="both"/>
        <w:rPr>
          <w:rFonts w:asciiTheme="majorHAnsi" w:hAnsiTheme="majorHAnsi" w:cstheme="majorHAnsi"/>
          <w:bCs/>
          <w:i/>
          <w:iCs/>
          <w:color w:val="009999"/>
          <w:szCs w:val="20"/>
          <w:shd w:val="clear" w:color="auto" w:fill="FFFFFF"/>
        </w:rPr>
      </w:pPr>
      <w:r>
        <w:rPr>
          <w:rFonts w:asciiTheme="majorHAnsi" w:hAnsiTheme="majorHAnsi" w:cstheme="majorHAnsi"/>
          <w:bCs/>
          <w:i/>
          <w:iCs/>
          <w:color w:val="009999"/>
          <w:szCs w:val="20"/>
          <w:shd w:val="clear" w:color="auto" w:fill="FFFFFF"/>
        </w:rPr>
        <w:t>What are the ways you accompany your pupils and staff during Mass?</w:t>
      </w:r>
    </w:p>
    <w:p w:rsidR="006141D7" w:rsidRDefault="006141D7" w:rsidP="006141D7">
      <w:pPr>
        <w:jc w:val="both"/>
        <w:rPr>
          <w:rFonts w:asciiTheme="majorHAnsi" w:hAnsiTheme="majorHAnsi" w:cstheme="majorHAnsi"/>
          <w:bCs/>
          <w:i/>
          <w:iCs/>
          <w:color w:val="009999"/>
          <w:szCs w:val="20"/>
          <w:shd w:val="clear" w:color="auto" w:fill="FFFFFF"/>
        </w:rPr>
      </w:pPr>
      <w:r>
        <w:rPr>
          <w:rFonts w:asciiTheme="majorHAnsi" w:hAnsiTheme="majorHAnsi" w:cstheme="majorHAnsi"/>
          <w:bCs/>
          <w:i/>
          <w:iCs/>
          <w:color w:val="009999"/>
          <w:szCs w:val="20"/>
          <w:shd w:val="clear" w:color="auto" w:fill="FFFFFF"/>
        </w:rPr>
        <w:t>What are the ways you accompany your pupils and staff following the celebration of Mass?</w:t>
      </w:r>
    </w:p>
    <w:p w:rsidR="006141D7" w:rsidRDefault="006141D7" w:rsidP="009B53B3">
      <w:pPr>
        <w:jc w:val="both"/>
        <w:rPr>
          <w:rFonts w:asciiTheme="majorHAnsi" w:hAnsiTheme="majorHAnsi" w:cstheme="majorHAnsi"/>
          <w:bCs/>
          <w:i/>
          <w:iCs/>
          <w:color w:val="009999"/>
          <w:szCs w:val="20"/>
          <w:shd w:val="clear" w:color="auto" w:fill="FFFFFF"/>
        </w:rPr>
      </w:pPr>
      <w:r>
        <w:rPr>
          <w:rFonts w:asciiTheme="majorHAnsi" w:hAnsiTheme="majorHAnsi" w:cstheme="majorHAnsi"/>
          <w:bCs/>
          <w:i/>
          <w:iCs/>
          <w:color w:val="009999"/>
          <w:szCs w:val="20"/>
          <w:shd w:val="clear" w:color="auto" w:fill="FFFFFF"/>
        </w:rPr>
        <w:t>How do you accompany the families of your pupils in relation to the celebration of Mass, particularly those families who are not of the Catholic faith?</w:t>
      </w:r>
    </w:p>
    <w:p w:rsidR="006141D7" w:rsidRPr="000F54F8" w:rsidRDefault="006141D7" w:rsidP="009B53B3">
      <w:pPr>
        <w:jc w:val="both"/>
        <w:rPr>
          <w:rFonts w:asciiTheme="majorHAnsi" w:hAnsiTheme="majorHAnsi" w:cstheme="majorHAnsi"/>
          <w:bCs/>
          <w:i/>
          <w:iCs/>
          <w:color w:val="009999"/>
          <w:szCs w:val="20"/>
          <w:shd w:val="clear" w:color="auto" w:fill="FFFFFF"/>
        </w:rPr>
      </w:pPr>
      <w:r>
        <w:rPr>
          <w:rFonts w:asciiTheme="majorHAnsi" w:hAnsiTheme="majorHAnsi" w:cstheme="majorHAnsi"/>
          <w:bCs/>
          <w:i/>
          <w:iCs/>
          <w:color w:val="009999"/>
          <w:szCs w:val="20"/>
          <w:shd w:val="clear" w:color="auto" w:fill="FFFFFF"/>
        </w:rPr>
        <w:t>How do your sensitively accompany those pupils who are not Catholic but wish to participate in ministries in Mass that are reserved for practising Catholics, such as altar serving?</w:t>
      </w:r>
    </w:p>
    <w:p w:rsidR="004B4595" w:rsidRDefault="004B4595" w:rsidP="001004E3">
      <w:pPr>
        <w:pStyle w:val="Heading1"/>
      </w:pPr>
    </w:p>
    <w:p w:rsidR="004B4595" w:rsidRDefault="004B4595" w:rsidP="001004E3">
      <w:pPr>
        <w:pStyle w:val="Heading1"/>
      </w:pPr>
    </w:p>
    <w:p w:rsidR="00216FB8" w:rsidRDefault="00216FB8">
      <w:pPr>
        <w:rPr>
          <w:rFonts w:asciiTheme="majorHAnsi" w:eastAsiaTheme="majorEastAsia" w:hAnsiTheme="majorHAnsi" w:cstheme="majorBidi"/>
          <w:color w:val="2F5496" w:themeColor="accent1" w:themeShade="BF"/>
          <w:sz w:val="32"/>
          <w:szCs w:val="32"/>
        </w:rPr>
      </w:pPr>
      <w:r>
        <w:br w:type="page"/>
      </w:r>
    </w:p>
    <w:p w:rsidR="001004E3" w:rsidRDefault="00306FED" w:rsidP="001004E3">
      <w:pPr>
        <w:pStyle w:val="Heading1"/>
        <w:rPr>
          <w:b/>
        </w:rPr>
      </w:pPr>
      <w:bookmarkStart w:id="5" w:name="_Toc166501309"/>
      <w:r w:rsidRPr="002230E6">
        <w:rPr>
          <w:b/>
        </w:rPr>
        <w:t xml:space="preserve">The Mass:  </w:t>
      </w:r>
      <w:r w:rsidR="00D95242" w:rsidRPr="002230E6">
        <w:rPr>
          <w:b/>
        </w:rPr>
        <w:t xml:space="preserve">The Principle of </w:t>
      </w:r>
      <w:r w:rsidR="001004E3" w:rsidRPr="002230E6">
        <w:rPr>
          <w:b/>
        </w:rPr>
        <w:t>Formation</w:t>
      </w:r>
      <w:bookmarkEnd w:id="5"/>
    </w:p>
    <w:p w:rsidR="005C0B22" w:rsidRPr="005C0B22" w:rsidRDefault="005C0B22" w:rsidP="005C0B22"/>
    <w:p w:rsidR="006D2836" w:rsidRPr="00AF3CFD" w:rsidRDefault="0038359C" w:rsidP="00AF3CFD">
      <w:pPr>
        <w:jc w:val="both"/>
        <w:rPr>
          <w:rFonts w:asciiTheme="majorHAnsi" w:hAnsiTheme="majorHAnsi" w:cstheme="majorHAnsi"/>
          <w:color w:val="1F3864" w:themeColor="accent1" w:themeShade="80"/>
          <w:shd w:val="clear" w:color="auto" w:fill="FFFFFF"/>
        </w:rPr>
      </w:pPr>
      <w:r w:rsidRPr="00624D60">
        <w:rPr>
          <w:rFonts w:asciiTheme="majorHAnsi" w:hAnsiTheme="majorHAnsi" w:cstheme="majorHAnsi"/>
          <w:color w:val="1F3864" w:themeColor="accent1" w:themeShade="80"/>
          <w:shd w:val="clear" w:color="auto" w:fill="FFFFFF"/>
        </w:rPr>
        <w:t xml:space="preserve">Jesus called and walked beside his disciples, but it was not a directionless journey.  </w:t>
      </w:r>
      <w:r w:rsidR="00624D60" w:rsidRPr="00624D60">
        <w:rPr>
          <w:rFonts w:asciiTheme="majorHAnsi" w:hAnsiTheme="majorHAnsi" w:cstheme="majorHAnsi"/>
          <w:color w:val="1F3864" w:themeColor="accent1" w:themeShade="80"/>
          <w:shd w:val="clear" w:color="auto" w:fill="FFFFFF"/>
        </w:rPr>
        <w:t xml:space="preserve">He </w:t>
      </w:r>
      <w:r w:rsidR="00624D60">
        <w:rPr>
          <w:rFonts w:asciiTheme="majorHAnsi" w:hAnsiTheme="majorHAnsi" w:cstheme="majorHAnsi"/>
          <w:color w:val="1F3864" w:themeColor="accent1" w:themeShade="80"/>
          <w:shd w:val="clear" w:color="auto" w:fill="FFFFFF"/>
        </w:rPr>
        <w:t xml:space="preserve">recognised where they were in their journey and </w:t>
      </w:r>
      <w:r w:rsidR="00624D60" w:rsidRPr="00624D60">
        <w:rPr>
          <w:rFonts w:asciiTheme="majorHAnsi" w:hAnsiTheme="majorHAnsi" w:cstheme="majorHAnsi"/>
          <w:color w:val="1F3864" w:themeColor="accent1" w:themeShade="80"/>
          <w:shd w:val="clear" w:color="auto" w:fill="FFFFFF"/>
        </w:rPr>
        <w:t>taught them through parables, miracles, and personal interactions. He challenged them to deepen their understanding of God's kingdom and live out their faith in practical ways. Ultimately, h</w:t>
      </w:r>
      <w:r w:rsidRPr="00624D60">
        <w:rPr>
          <w:rFonts w:asciiTheme="majorHAnsi" w:hAnsiTheme="majorHAnsi" w:cstheme="majorHAnsi"/>
          <w:color w:val="1F3864" w:themeColor="accent1" w:themeShade="80"/>
          <w:shd w:val="clear" w:color="auto" w:fill="FFFFFF"/>
        </w:rPr>
        <w:t xml:space="preserve">e led them towards </w:t>
      </w:r>
      <w:r w:rsidR="00624D60" w:rsidRPr="00624D60">
        <w:rPr>
          <w:rFonts w:asciiTheme="majorHAnsi" w:hAnsiTheme="majorHAnsi" w:cstheme="majorHAnsi"/>
          <w:color w:val="1F3864" w:themeColor="accent1" w:themeShade="80"/>
          <w:shd w:val="clear" w:color="auto" w:fill="FFFFFF"/>
        </w:rPr>
        <w:t>a</w:t>
      </w:r>
      <w:r w:rsidRPr="00624D60">
        <w:rPr>
          <w:rFonts w:asciiTheme="majorHAnsi" w:hAnsiTheme="majorHAnsi" w:cstheme="majorHAnsi"/>
          <w:color w:val="1F3864" w:themeColor="accent1" w:themeShade="80"/>
          <w:shd w:val="clear" w:color="auto" w:fill="FFFFFF"/>
        </w:rPr>
        <w:t xml:space="preserve"> destination, salvation. Our Catholic schools also seek to call, accompany and form our pupils so they are ‘directed toward an ideal goal which goes beyond the limitations of anything human’</w:t>
      </w:r>
      <w:r w:rsidRPr="00AF3CFD">
        <w:rPr>
          <w:rStyle w:val="FootnoteReference"/>
          <w:rFonts w:asciiTheme="majorHAnsi" w:hAnsiTheme="majorHAnsi" w:cstheme="majorHAnsi"/>
          <w:color w:val="1F3864" w:themeColor="accent1" w:themeShade="80"/>
          <w:shd w:val="clear" w:color="auto" w:fill="FFFFFF"/>
        </w:rPr>
        <w:footnoteReference w:id="5"/>
      </w:r>
      <w:r w:rsidRPr="00AF3CFD">
        <w:rPr>
          <w:rFonts w:asciiTheme="majorHAnsi" w:hAnsiTheme="majorHAnsi" w:cstheme="majorHAnsi"/>
          <w:color w:val="1F3864" w:themeColor="accent1" w:themeShade="80"/>
          <w:shd w:val="clear" w:color="auto" w:fill="FFFFFF"/>
        </w:rPr>
        <w:t>.</w:t>
      </w:r>
    </w:p>
    <w:p w:rsidR="00B20862" w:rsidRPr="00AF3CFD" w:rsidRDefault="0038359C" w:rsidP="00AF3CFD">
      <w:pPr>
        <w:jc w:val="both"/>
        <w:rPr>
          <w:rFonts w:asciiTheme="majorHAnsi" w:hAnsiTheme="majorHAnsi" w:cstheme="majorHAnsi"/>
          <w:color w:val="1F3864" w:themeColor="accent1" w:themeShade="80"/>
          <w:shd w:val="clear" w:color="auto" w:fill="FFFFFF"/>
        </w:rPr>
      </w:pPr>
      <w:r w:rsidRPr="00AF3CFD">
        <w:rPr>
          <w:rFonts w:asciiTheme="majorHAnsi" w:hAnsiTheme="majorHAnsi" w:cstheme="majorHAnsi"/>
          <w:color w:val="1F3864" w:themeColor="accent1" w:themeShade="80"/>
          <w:shd w:val="clear" w:color="auto" w:fill="FFFFFF"/>
        </w:rPr>
        <w:t xml:space="preserve">The </w:t>
      </w:r>
      <w:r w:rsidR="00EF680A" w:rsidRPr="00AF3CFD">
        <w:rPr>
          <w:rFonts w:asciiTheme="majorHAnsi" w:hAnsiTheme="majorHAnsi" w:cstheme="majorHAnsi"/>
          <w:color w:val="1F3864" w:themeColor="accent1" w:themeShade="80"/>
          <w:shd w:val="clear" w:color="auto" w:fill="FFFFFF"/>
        </w:rPr>
        <w:t>Catholic Church emphasises the importance of providing formation about the Mass</w:t>
      </w:r>
      <w:r w:rsidR="00C76C0F" w:rsidRPr="00AF3CFD">
        <w:rPr>
          <w:rFonts w:asciiTheme="majorHAnsi" w:hAnsiTheme="majorHAnsi" w:cstheme="majorHAnsi"/>
          <w:color w:val="1F3864" w:themeColor="accent1" w:themeShade="80"/>
          <w:shd w:val="clear" w:color="auto" w:fill="FFFFFF"/>
        </w:rPr>
        <w:t xml:space="preserve"> as it </w:t>
      </w:r>
      <w:r w:rsidR="00EC08A6">
        <w:rPr>
          <w:rFonts w:asciiTheme="majorHAnsi" w:hAnsiTheme="majorHAnsi" w:cstheme="majorHAnsi"/>
          <w:color w:val="1F3864" w:themeColor="accent1" w:themeShade="80"/>
          <w:shd w:val="clear" w:color="auto" w:fill="FFFFFF"/>
        </w:rPr>
        <w:t xml:space="preserve">rests </w:t>
      </w:r>
      <w:r w:rsidRPr="00AF3CFD">
        <w:rPr>
          <w:rFonts w:asciiTheme="majorHAnsi" w:hAnsiTheme="majorHAnsi" w:cstheme="majorHAnsi"/>
          <w:color w:val="1F3864" w:themeColor="accent1" w:themeShade="80"/>
          <w:shd w:val="clear" w:color="auto" w:fill="FFFFFF"/>
        </w:rPr>
        <w:t>at the heart of</w:t>
      </w:r>
      <w:r w:rsidR="00C76C0F" w:rsidRPr="00AF3CFD">
        <w:rPr>
          <w:rFonts w:asciiTheme="majorHAnsi" w:hAnsiTheme="majorHAnsi" w:cstheme="majorHAnsi"/>
          <w:color w:val="1F3864" w:themeColor="accent1" w:themeShade="80"/>
          <w:shd w:val="clear" w:color="auto" w:fill="FFFFFF"/>
        </w:rPr>
        <w:t xml:space="preserve"> the Catholic faith. This formation may involve religious education about the main rites and prayers in the </w:t>
      </w:r>
      <w:r w:rsidRPr="00AF3CFD">
        <w:rPr>
          <w:rFonts w:asciiTheme="majorHAnsi" w:hAnsiTheme="majorHAnsi" w:cstheme="majorHAnsi"/>
          <w:color w:val="1F3864" w:themeColor="accent1" w:themeShade="80"/>
          <w:shd w:val="clear" w:color="auto" w:fill="FFFFFF"/>
        </w:rPr>
        <w:t>M</w:t>
      </w:r>
      <w:r w:rsidR="00C76C0F" w:rsidRPr="00AF3CFD">
        <w:rPr>
          <w:rFonts w:asciiTheme="majorHAnsi" w:hAnsiTheme="majorHAnsi" w:cstheme="majorHAnsi"/>
          <w:color w:val="1F3864" w:themeColor="accent1" w:themeShade="80"/>
          <w:shd w:val="clear" w:color="auto" w:fill="FFFFFF"/>
        </w:rPr>
        <w:t xml:space="preserve">ass, but for those who are </w:t>
      </w:r>
      <w:r w:rsidRPr="00AF3CFD">
        <w:rPr>
          <w:rFonts w:asciiTheme="majorHAnsi" w:hAnsiTheme="majorHAnsi" w:cstheme="majorHAnsi"/>
          <w:color w:val="1F3864" w:themeColor="accent1" w:themeShade="80"/>
          <w:shd w:val="clear" w:color="auto" w:fill="FFFFFF"/>
        </w:rPr>
        <w:t>C</w:t>
      </w:r>
      <w:r w:rsidR="00C76C0F" w:rsidRPr="00AF3CFD">
        <w:rPr>
          <w:rFonts w:asciiTheme="majorHAnsi" w:hAnsiTheme="majorHAnsi" w:cstheme="majorHAnsi"/>
          <w:color w:val="1F3864" w:themeColor="accent1" w:themeShade="80"/>
          <w:shd w:val="clear" w:color="auto" w:fill="FFFFFF"/>
        </w:rPr>
        <w:t xml:space="preserve">atholic it </w:t>
      </w:r>
      <w:r w:rsidR="004B4595">
        <w:rPr>
          <w:rFonts w:asciiTheme="majorHAnsi" w:hAnsiTheme="majorHAnsi" w:cstheme="majorHAnsi"/>
          <w:color w:val="1F3864" w:themeColor="accent1" w:themeShade="80"/>
          <w:shd w:val="clear" w:color="auto" w:fill="FFFFFF"/>
        </w:rPr>
        <w:t>will also involve catechesis to support pupils</w:t>
      </w:r>
      <w:r w:rsidR="00C76C0F" w:rsidRPr="00AF3CFD">
        <w:rPr>
          <w:rFonts w:asciiTheme="majorHAnsi" w:hAnsiTheme="majorHAnsi" w:cstheme="majorHAnsi"/>
          <w:color w:val="1F3864" w:themeColor="accent1" w:themeShade="80"/>
          <w:shd w:val="clear" w:color="auto" w:fill="FFFFFF"/>
        </w:rPr>
        <w:t xml:space="preserve"> </w:t>
      </w:r>
      <w:r w:rsidR="006D2836" w:rsidRPr="00AF3CFD">
        <w:rPr>
          <w:rFonts w:asciiTheme="majorHAnsi" w:hAnsiTheme="majorHAnsi" w:cstheme="majorHAnsi"/>
          <w:color w:val="1F3864" w:themeColor="accent1" w:themeShade="80"/>
          <w:shd w:val="clear" w:color="auto" w:fill="FFFFFF"/>
        </w:rPr>
        <w:t>preparing</w:t>
      </w:r>
      <w:r w:rsidR="00C76C0F" w:rsidRPr="00AF3CFD">
        <w:rPr>
          <w:rFonts w:asciiTheme="majorHAnsi" w:hAnsiTheme="majorHAnsi" w:cstheme="majorHAnsi"/>
          <w:color w:val="1F3864" w:themeColor="accent1" w:themeShade="80"/>
          <w:shd w:val="clear" w:color="auto" w:fill="FFFFFF"/>
        </w:rPr>
        <w:t xml:space="preserve"> to actively, consciously and </w:t>
      </w:r>
      <w:r w:rsidR="006D2836" w:rsidRPr="00AF3CFD">
        <w:rPr>
          <w:rFonts w:asciiTheme="majorHAnsi" w:hAnsiTheme="majorHAnsi" w:cstheme="majorHAnsi"/>
          <w:color w:val="1F3864" w:themeColor="accent1" w:themeShade="80"/>
          <w:shd w:val="clear" w:color="auto" w:fill="FFFFFF"/>
        </w:rPr>
        <w:t>authentically</w:t>
      </w:r>
      <w:r w:rsidR="00C76C0F" w:rsidRPr="00AF3CFD">
        <w:rPr>
          <w:rFonts w:asciiTheme="majorHAnsi" w:hAnsiTheme="majorHAnsi" w:cstheme="majorHAnsi"/>
          <w:color w:val="1F3864" w:themeColor="accent1" w:themeShade="80"/>
          <w:shd w:val="clear" w:color="auto" w:fill="FFFFFF"/>
        </w:rPr>
        <w:t xml:space="preserve"> participate in the Mass</w:t>
      </w:r>
      <w:r w:rsidR="00EF680A" w:rsidRPr="00AF3CFD">
        <w:rPr>
          <w:rFonts w:asciiTheme="majorHAnsi" w:hAnsiTheme="majorHAnsi" w:cstheme="majorHAnsi"/>
          <w:color w:val="1F3864" w:themeColor="accent1" w:themeShade="80"/>
          <w:shd w:val="clear" w:color="auto" w:fill="FFFFFF"/>
        </w:rPr>
        <w:t>.</w:t>
      </w:r>
      <w:r w:rsidR="006D2836" w:rsidRPr="00AF3CFD">
        <w:rPr>
          <w:rFonts w:asciiTheme="majorHAnsi" w:hAnsiTheme="majorHAnsi" w:cstheme="majorHAnsi"/>
          <w:color w:val="1F3864" w:themeColor="accent1" w:themeShade="80"/>
          <w:shd w:val="clear" w:color="auto" w:fill="FFFFFF"/>
        </w:rPr>
        <w:t xml:space="preserve">  </w:t>
      </w:r>
    </w:p>
    <w:p w:rsidR="00B20862" w:rsidRDefault="00B20862" w:rsidP="00AF3CFD">
      <w:pPr>
        <w:jc w:val="both"/>
        <w:rPr>
          <w:rFonts w:asciiTheme="majorHAnsi" w:hAnsiTheme="majorHAnsi" w:cstheme="majorHAnsi"/>
          <w:color w:val="1F3864" w:themeColor="accent1" w:themeShade="80"/>
          <w:shd w:val="clear" w:color="auto" w:fill="FFFFFF"/>
        </w:rPr>
      </w:pPr>
      <w:r w:rsidRPr="00AF3CFD">
        <w:rPr>
          <w:rFonts w:asciiTheme="majorHAnsi" w:hAnsiTheme="majorHAnsi" w:cstheme="majorHAnsi"/>
          <w:color w:val="1F3864" w:themeColor="accent1" w:themeShade="80"/>
          <w:shd w:val="clear" w:color="auto" w:fill="FFFFFF"/>
        </w:rPr>
        <w:t xml:space="preserve">The Church encourages a way of teaching called mystagogical catechesis, where instead of just learning facts, people </w:t>
      </w:r>
      <w:r w:rsidRPr="00AF3CFD">
        <w:rPr>
          <w:rFonts w:asciiTheme="majorHAnsi" w:hAnsiTheme="majorHAnsi" w:cstheme="majorHAnsi"/>
          <w:i/>
          <w:color w:val="1F3864" w:themeColor="accent1" w:themeShade="80"/>
          <w:shd w:val="clear" w:color="auto" w:fill="FFFFFF"/>
        </w:rPr>
        <w:t>experience</w:t>
      </w:r>
      <w:r w:rsidRPr="00AF3CFD">
        <w:rPr>
          <w:rFonts w:asciiTheme="majorHAnsi" w:hAnsiTheme="majorHAnsi" w:cstheme="majorHAnsi"/>
          <w:color w:val="1F3864" w:themeColor="accent1" w:themeShade="80"/>
          <w:shd w:val="clear" w:color="auto" w:fill="FFFFFF"/>
        </w:rPr>
        <w:t xml:space="preserve"> the mysteries of the Mass. The Mass itself teaches us about these mysteries and shows how they connect to our daily lives. This experience becomes transformative, shaping how we think and act as we live out our faith. Formation is</w:t>
      </w:r>
      <w:r w:rsidR="00AF3CFD">
        <w:rPr>
          <w:rFonts w:asciiTheme="majorHAnsi" w:hAnsiTheme="majorHAnsi" w:cstheme="majorHAnsi"/>
          <w:color w:val="1F3864" w:themeColor="accent1" w:themeShade="80"/>
          <w:shd w:val="clear" w:color="auto" w:fill="FFFFFF"/>
        </w:rPr>
        <w:t xml:space="preserve"> helped by being in the context of a </w:t>
      </w:r>
      <w:r w:rsidR="00AF3CFD" w:rsidRPr="00AF3CFD">
        <w:rPr>
          <w:rFonts w:asciiTheme="majorHAnsi" w:hAnsiTheme="majorHAnsi" w:cstheme="majorHAnsi"/>
          <w:color w:val="1F3864" w:themeColor="accent1" w:themeShade="80"/>
          <w:shd w:val="clear" w:color="auto" w:fill="FFFFFF"/>
        </w:rPr>
        <w:t xml:space="preserve">supportive faith community </w:t>
      </w:r>
      <w:r w:rsidR="00AF3CFD">
        <w:rPr>
          <w:rFonts w:asciiTheme="majorHAnsi" w:hAnsiTheme="majorHAnsi" w:cstheme="majorHAnsi"/>
          <w:color w:val="1F3864" w:themeColor="accent1" w:themeShade="80"/>
          <w:shd w:val="clear" w:color="auto" w:fill="FFFFFF"/>
        </w:rPr>
        <w:t xml:space="preserve">and is a </w:t>
      </w:r>
      <w:r w:rsidRPr="00AF3CFD">
        <w:rPr>
          <w:rFonts w:asciiTheme="majorHAnsi" w:hAnsiTheme="majorHAnsi" w:cstheme="majorHAnsi"/>
          <w:color w:val="1F3864" w:themeColor="accent1" w:themeShade="80"/>
          <w:shd w:val="clear" w:color="auto" w:fill="FFFFFF"/>
        </w:rPr>
        <w:t>life-long process</w:t>
      </w:r>
      <w:r w:rsidR="004B4595">
        <w:rPr>
          <w:rFonts w:asciiTheme="majorHAnsi" w:hAnsiTheme="majorHAnsi" w:cstheme="majorHAnsi"/>
          <w:color w:val="1F3864" w:themeColor="accent1" w:themeShade="80"/>
          <w:shd w:val="clear" w:color="auto" w:fill="FFFFFF"/>
        </w:rPr>
        <w:t>, which is why it is always important as Catholic schools that we are directing people back towards their parish.  They will leave our schools but we need to help them to find a spiritual home that will always be there for them</w:t>
      </w:r>
      <w:r w:rsidR="00AF3CFD">
        <w:rPr>
          <w:rFonts w:asciiTheme="majorHAnsi" w:hAnsiTheme="majorHAnsi" w:cstheme="majorHAnsi"/>
          <w:color w:val="1F3864" w:themeColor="accent1" w:themeShade="80"/>
          <w:shd w:val="clear" w:color="auto" w:fill="FFFFFF"/>
        </w:rPr>
        <w:t>.</w:t>
      </w:r>
    </w:p>
    <w:p w:rsidR="00EC08A6" w:rsidRDefault="00745EE6" w:rsidP="00AF3CFD">
      <w:pPr>
        <w:jc w:val="both"/>
        <w:rPr>
          <w:rFonts w:asciiTheme="majorHAnsi" w:hAnsiTheme="majorHAnsi" w:cstheme="majorHAnsi"/>
          <w:color w:val="1F3864" w:themeColor="accent1" w:themeShade="80"/>
          <w:shd w:val="clear" w:color="auto" w:fill="FFFFFF"/>
        </w:rPr>
      </w:pPr>
      <w:r>
        <w:rPr>
          <w:rFonts w:asciiTheme="majorHAnsi" w:hAnsiTheme="majorHAnsi" w:cstheme="majorHAnsi"/>
          <w:color w:val="1F3864" w:themeColor="accent1" w:themeShade="80"/>
          <w:shd w:val="clear" w:color="auto" w:fill="FFFFFF"/>
        </w:rPr>
        <w:t>Those who are involved in liturgical ministries in the Mass, such as servers, lectors</w:t>
      </w:r>
      <w:r w:rsidR="009B53B3">
        <w:rPr>
          <w:rFonts w:asciiTheme="majorHAnsi" w:hAnsiTheme="majorHAnsi" w:cstheme="majorHAnsi"/>
          <w:color w:val="1F3864" w:themeColor="accent1" w:themeShade="80"/>
          <w:shd w:val="clear" w:color="auto" w:fill="FFFFFF"/>
        </w:rPr>
        <w:t xml:space="preserve"> (readers)</w:t>
      </w:r>
      <w:r>
        <w:rPr>
          <w:rFonts w:asciiTheme="majorHAnsi" w:hAnsiTheme="majorHAnsi" w:cstheme="majorHAnsi"/>
          <w:color w:val="1F3864" w:themeColor="accent1" w:themeShade="80"/>
          <w:shd w:val="clear" w:color="auto" w:fill="FFFFFF"/>
        </w:rPr>
        <w:t>, extraordinary minister</w:t>
      </w:r>
      <w:r w:rsidR="00EC08A6">
        <w:rPr>
          <w:rFonts w:asciiTheme="majorHAnsi" w:hAnsiTheme="majorHAnsi" w:cstheme="majorHAnsi"/>
          <w:color w:val="1F3864" w:themeColor="accent1" w:themeShade="80"/>
          <w:shd w:val="clear" w:color="auto" w:fill="FFFFFF"/>
        </w:rPr>
        <w:t>s</w:t>
      </w:r>
      <w:r>
        <w:rPr>
          <w:rFonts w:asciiTheme="majorHAnsi" w:hAnsiTheme="majorHAnsi" w:cstheme="majorHAnsi"/>
          <w:color w:val="1F3864" w:themeColor="accent1" w:themeShade="80"/>
          <w:shd w:val="clear" w:color="auto" w:fill="FFFFFF"/>
        </w:rPr>
        <w:t xml:space="preserve"> of the eucharist</w:t>
      </w:r>
      <w:r w:rsidR="00EC08A6">
        <w:rPr>
          <w:rFonts w:asciiTheme="majorHAnsi" w:hAnsiTheme="majorHAnsi" w:cstheme="majorHAnsi"/>
          <w:color w:val="1F3864" w:themeColor="accent1" w:themeShade="80"/>
          <w:shd w:val="clear" w:color="auto" w:fill="FFFFFF"/>
        </w:rPr>
        <w:t>,</w:t>
      </w:r>
      <w:r>
        <w:rPr>
          <w:rFonts w:asciiTheme="majorHAnsi" w:hAnsiTheme="majorHAnsi" w:cstheme="majorHAnsi"/>
          <w:color w:val="1F3864" w:themeColor="accent1" w:themeShade="80"/>
          <w:shd w:val="clear" w:color="auto" w:fill="FFFFFF"/>
        </w:rPr>
        <w:t xml:space="preserve"> ‘hold a special place in these celebrations’ as they assist the </w:t>
      </w:r>
      <w:r w:rsidR="004B4595">
        <w:rPr>
          <w:rFonts w:asciiTheme="majorHAnsi" w:hAnsiTheme="majorHAnsi" w:cstheme="majorHAnsi"/>
          <w:color w:val="1F3864" w:themeColor="accent1" w:themeShade="80"/>
          <w:shd w:val="clear" w:color="auto" w:fill="FFFFFF"/>
        </w:rPr>
        <w:t>celebrant</w:t>
      </w:r>
      <w:r>
        <w:rPr>
          <w:rFonts w:asciiTheme="majorHAnsi" w:hAnsiTheme="majorHAnsi" w:cstheme="majorHAnsi"/>
          <w:color w:val="1F3864" w:themeColor="accent1" w:themeShade="80"/>
          <w:shd w:val="clear" w:color="auto" w:fill="FFFFFF"/>
        </w:rPr>
        <w:t xml:space="preserve"> in the sacred liturgy</w:t>
      </w:r>
      <w:r>
        <w:rPr>
          <w:rStyle w:val="FootnoteReference"/>
          <w:rFonts w:asciiTheme="majorHAnsi" w:hAnsiTheme="majorHAnsi" w:cstheme="majorHAnsi"/>
          <w:color w:val="1F3864" w:themeColor="accent1" w:themeShade="80"/>
          <w:shd w:val="clear" w:color="auto" w:fill="FFFFFF"/>
        </w:rPr>
        <w:footnoteReference w:id="6"/>
      </w:r>
      <w:r>
        <w:rPr>
          <w:rFonts w:asciiTheme="majorHAnsi" w:hAnsiTheme="majorHAnsi" w:cstheme="majorHAnsi"/>
          <w:color w:val="1F3864" w:themeColor="accent1" w:themeShade="80"/>
          <w:shd w:val="clear" w:color="auto" w:fill="FFFFFF"/>
        </w:rPr>
        <w:t xml:space="preserve">.   </w:t>
      </w:r>
      <w:r w:rsidR="007175E3">
        <w:rPr>
          <w:rFonts w:asciiTheme="majorHAnsi" w:hAnsiTheme="majorHAnsi" w:cstheme="majorHAnsi"/>
          <w:color w:val="1F3864" w:themeColor="accent1" w:themeShade="80"/>
          <w:shd w:val="clear" w:color="auto" w:fill="FFFFFF"/>
        </w:rPr>
        <w:t xml:space="preserve">Formation </w:t>
      </w:r>
      <w:r>
        <w:rPr>
          <w:rFonts w:asciiTheme="majorHAnsi" w:hAnsiTheme="majorHAnsi" w:cstheme="majorHAnsi"/>
          <w:color w:val="1F3864" w:themeColor="accent1" w:themeShade="80"/>
          <w:shd w:val="clear" w:color="auto" w:fill="FFFFFF"/>
        </w:rPr>
        <w:t>should</w:t>
      </w:r>
      <w:r w:rsidR="007175E3">
        <w:rPr>
          <w:rFonts w:asciiTheme="majorHAnsi" w:hAnsiTheme="majorHAnsi" w:cstheme="majorHAnsi"/>
          <w:color w:val="1F3864" w:themeColor="accent1" w:themeShade="80"/>
          <w:shd w:val="clear" w:color="auto" w:fill="FFFFFF"/>
        </w:rPr>
        <w:t xml:space="preserve"> </w:t>
      </w:r>
      <w:r>
        <w:rPr>
          <w:rFonts w:asciiTheme="majorHAnsi" w:hAnsiTheme="majorHAnsi" w:cstheme="majorHAnsi"/>
          <w:color w:val="1F3864" w:themeColor="accent1" w:themeShade="80"/>
          <w:shd w:val="clear" w:color="auto" w:fill="FFFFFF"/>
        </w:rPr>
        <w:t xml:space="preserve">help the ministers to understand the deeper meaning and symbolism </w:t>
      </w:r>
      <w:r w:rsidR="007175E3">
        <w:rPr>
          <w:rFonts w:asciiTheme="majorHAnsi" w:hAnsiTheme="majorHAnsi" w:cstheme="majorHAnsi"/>
          <w:color w:val="1F3864" w:themeColor="accent1" w:themeShade="80"/>
          <w:shd w:val="clear" w:color="auto" w:fill="FFFFFF"/>
        </w:rPr>
        <w:t xml:space="preserve">of the Mass </w:t>
      </w:r>
      <w:r>
        <w:rPr>
          <w:rFonts w:asciiTheme="majorHAnsi" w:hAnsiTheme="majorHAnsi" w:cstheme="majorHAnsi"/>
          <w:color w:val="1F3864" w:themeColor="accent1" w:themeShade="80"/>
          <w:shd w:val="clear" w:color="auto" w:fill="FFFFFF"/>
        </w:rPr>
        <w:t xml:space="preserve">so they understand the spiritual and theological significance of their role.  </w:t>
      </w:r>
      <w:r w:rsidR="009B53B3">
        <w:rPr>
          <w:rFonts w:asciiTheme="majorHAnsi" w:hAnsiTheme="majorHAnsi" w:cstheme="majorHAnsi"/>
          <w:color w:val="1F3864" w:themeColor="accent1" w:themeShade="80"/>
          <w:shd w:val="clear" w:color="auto" w:fill="FFFFFF"/>
        </w:rPr>
        <w:t xml:space="preserve">For this reason it is essential that pupils are not asked to ‘help’ at Mass, at the last minute and without any opportunity for formation.  </w:t>
      </w:r>
      <w:r w:rsidR="007175E3">
        <w:rPr>
          <w:rFonts w:asciiTheme="majorHAnsi" w:hAnsiTheme="majorHAnsi" w:cstheme="majorHAnsi"/>
          <w:color w:val="1F3864" w:themeColor="accent1" w:themeShade="80"/>
          <w:shd w:val="clear" w:color="auto" w:fill="FFFFFF"/>
        </w:rPr>
        <w:t xml:space="preserve">Formation </w:t>
      </w:r>
      <w:r w:rsidR="009B53B3">
        <w:rPr>
          <w:rFonts w:asciiTheme="majorHAnsi" w:hAnsiTheme="majorHAnsi" w:cstheme="majorHAnsi"/>
          <w:color w:val="1F3864" w:themeColor="accent1" w:themeShade="80"/>
          <w:shd w:val="clear" w:color="auto" w:fill="FFFFFF"/>
        </w:rPr>
        <w:t>necessarily goes</w:t>
      </w:r>
      <w:r w:rsidR="007175E3">
        <w:rPr>
          <w:rFonts w:asciiTheme="majorHAnsi" w:hAnsiTheme="majorHAnsi" w:cstheme="majorHAnsi"/>
          <w:color w:val="1F3864" w:themeColor="accent1" w:themeShade="80"/>
          <w:shd w:val="clear" w:color="auto" w:fill="FFFFFF"/>
        </w:rPr>
        <w:t xml:space="preserve"> beyond the mere mechanics of the roles, although it is important that </w:t>
      </w:r>
      <w:r w:rsidR="00EC08A6">
        <w:rPr>
          <w:rFonts w:asciiTheme="majorHAnsi" w:hAnsiTheme="majorHAnsi" w:cstheme="majorHAnsi"/>
          <w:color w:val="1F3864" w:themeColor="accent1" w:themeShade="80"/>
          <w:shd w:val="clear" w:color="auto" w:fill="FFFFFF"/>
        </w:rPr>
        <w:t>ministers do</w:t>
      </w:r>
      <w:r w:rsidR="007175E3">
        <w:rPr>
          <w:rFonts w:asciiTheme="majorHAnsi" w:hAnsiTheme="majorHAnsi" w:cstheme="majorHAnsi"/>
          <w:color w:val="1F3864" w:themeColor="accent1" w:themeShade="80"/>
          <w:shd w:val="clear" w:color="auto" w:fill="FFFFFF"/>
        </w:rPr>
        <w:t xml:space="preserve"> know how to carry out their </w:t>
      </w:r>
      <w:r w:rsidR="004B4595">
        <w:rPr>
          <w:rFonts w:asciiTheme="majorHAnsi" w:hAnsiTheme="majorHAnsi" w:cstheme="majorHAnsi"/>
          <w:color w:val="1F3864" w:themeColor="accent1" w:themeShade="80"/>
          <w:shd w:val="clear" w:color="auto" w:fill="FFFFFF"/>
        </w:rPr>
        <w:t>ministries</w:t>
      </w:r>
      <w:r w:rsidR="007175E3">
        <w:rPr>
          <w:rFonts w:asciiTheme="majorHAnsi" w:hAnsiTheme="majorHAnsi" w:cstheme="majorHAnsi"/>
          <w:color w:val="1F3864" w:themeColor="accent1" w:themeShade="80"/>
          <w:shd w:val="clear" w:color="auto" w:fill="FFFFFF"/>
        </w:rPr>
        <w:t xml:space="preserve"> well and with reverence and devotion</w:t>
      </w:r>
      <w:r w:rsidR="009B53B3">
        <w:rPr>
          <w:rFonts w:asciiTheme="majorHAnsi" w:hAnsiTheme="majorHAnsi" w:cstheme="majorHAnsi"/>
          <w:color w:val="1F3864" w:themeColor="accent1" w:themeShade="80"/>
          <w:shd w:val="clear" w:color="auto" w:fill="FFFFFF"/>
        </w:rPr>
        <w:t xml:space="preserve">.  </w:t>
      </w:r>
    </w:p>
    <w:p w:rsidR="001004E3" w:rsidRDefault="00EC08A6" w:rsidP="005A0A7D">
      <w:pPr>
        <w:jc w:val="both"/>
        <w:rPr>
          <w:rFonts w:asciiTheme="majorHAnsi" w:hAnsiTheme="majorHAnsi" w:cstheme="majorHAnsi"/>
          <w:color w:val="1F3864" w:themeColor="accent1" w:themeShade="80"/>
          <w:shd w:val="clear" w:color="auto" w:fill="FFFFFF"/>
        </w:rPr>
      </w:pPr>
      <w:r>
        <w:rPr>
          <w:rFonts w:asciiTheme="majorHAnsi" w:hAnsiTheme="majorHAnsi" w:cstheme="majorHAnsi"/>
          <w:color w:val="1F3864" w:themeColor="accent1" w:themeShade="80"/>
        </w:rPr>
        <w:t>I</w:t>
      </w:r>
      <w:r w:rsidR="00C76C0F" w:rsidRPr="00AF3CFD">
        <w:rPr>
          <w:rFonts w:asciiTheme="majorHAnsi" w:hAnsiTheme="majorHAnsi" w:cstheme="majorHAnsi"/>
          <w:color w:val="1F3864" w:themeColor="accent1" w:themeShade="80"/>
        </w:rPr>
        <w:t xml:space="preserve">t is important for Catholic schools to </w:t>
      </w:r>
      <w:r w:rsidR="00B20862" w:rsidRPr="00AF3CFD">
        <w:rPr>
          <w:rFonts w:asciiTheme="majorHAnsi" w:hAnsiTheme="majorHAnsi" w:cstheme="majorHAnsi"/>
          <w:color w:val="1F3864" w:themeColor="accent1" w:themeShade="80"/>
        </w:rPr>
        <w:t xml:space="preserve">provide formation opportunities for members </w:t>
      </w:r>
      <w:r w:rsidR="00C76C0F" w:rsidRPr="00AF3CFD">
        <w:rPr>
          <w:rFonts w:asciiTheme="majorHAnsi" w:hAnsiTheme="majorHAnsi" w:cstheme="majorHAnsi"/>
          <w:color w:val="1F3864" w:themeColor="accent1" w:themeShade="80"/>
        </w:rPr>
        <w:t xml:space="preserve">of </w:t>
      </w:r>
      <w:r>
        <w:rPr>
          <w:rFonts w:asciiTheme="majorHAnsi" w:hAnsiTheme="majorHAnsi" w:cstheme="majorHAnsi"/>
          <w:color w:val="1F3864" w:themeColor="accent1" w:themeShade="80"/>
        </w:rPr>
        <w:t xml:space="preserve">the Catholic faithful </w:t>
      </w:r>
      <w:r w:rsidR="00AF3CFD" w:rsidRPr="00AF3CFD">
        <w:rPr>
          <w:rFonts w:asciiTheme="majorHAnsi" w:hAnsiTheme="majorHAnsi" w:cstheme="majorHAnsi"/>
          <w:color w:val="1F3864" w:themeColor="accent1" w:themeShade="80"/>
        </w:rPr>
        <w:t>maintaining</w:t>
      </w:r>
      <w:r>
        <w:rPr>
          <w:rFonts w:asciiTheme="majorHAnsi" w:hAnsiTheme="majorHAnsi" w:cstheme="majorHAnsi"/>
          <w:color w:val="1F3864" w:themeColor="accent1" w:themeShade="80"/>
        </w:rPr>
        <w:t xml:space="preserve"> a</w:t>
      </w:r>
      <w:r w:rsidR="00AF3CFD" w:rsidRPr="00AF3CFD">
        <w:rPr>
          <w:rFonts w:asciiTheme="majorHAnsi" w:hAnsiTheme="majorHAnsi" w:cstheme="majorHAnsi"/>
          <w:color w:val="1F3864" w:themeColor="accent1" w:themeShade="80"/>
        </w:rPr>
        <w:t xml:space="preserve"> </w:t>
      </w:r>
      <w:r w:rsidR="00B20862" w:rsidRPr="00AF3CFD">
        <w:rPr>
          <w:rFonts w:asciiTheme="majorHAnsi" w:hAnsiTheme="majorHAnsi" w:cstheme="majorHAnsi"/>
          <w:color w:val="1F3864" w:themeColor="accent1" w:themeShade="80"/>
        </w:rPr>
        <w:t xml:space="preserve">distinct Catholic </w:t>
      </w:r>
      <w:r w:rsidR="00AF3CFD" w:rsidRPr="00AF3CFD">
        <w:rPr>
          <w:rFonts w:asciiTheme="majorHAnsi" w:hAnsiTheme="majorHAnsi" w:cstheme="majorHAnsi"/>
          <w:color w:val="1F3864" w:themeColor="accent1" w:themeShade="80"/>
        </w:rPr>
        <w:t>identity</w:t>
      </w:r>
      <w:r w:rsidR="00B20862" w:rsidRPr="00AF3CFD">
        <w:rPr>
          <w:rFonts w:asciiTheme="majorHAnsi" w:hAnsiTheme="majorHAnsi" w:cstheme="majorHAnsi"/>
          <w:color w:val="1F3864" w:themeColor="accent1" w:themeShade="80"/>
        </w:rPr>
        <w:t xml:space="preserve"> and mission</w:t>
      </w:r>
      <w:r w:rsidR="00AF3CFD" w:rsidRPr="00AF3CFD">
        <w:rPr>
          <w:rStyle w:val="FootnoteReference"/>
          <w:rFonts w:asciiTheme="majorHAnsi" w:hAnsiTheme="majorHAnsi" w:cstheme="majorHAnsi"/>
          <w:color w:val="1F3864" w:themeColor="accent1" w:themeShade="80"/>
        </w:rPr>
        <w:footnoteReference w:id="7"/>
      </w:r>
      <w:r>
        <w:rPr>
          <w:rFonts w:asciiTheme="majorHAnsi" w:hAnsiTheme="majorHAnsi" w:cstheme="majorHAnsi"/>
          <w:color w:val="1F3864" w:themeColor="accent1" w:themeShade="80"/>
        </w:rPr>
        <w:t>.  Catholic schools</w:t>
      </w:r>
      <w:r w:rsidR="00B20862" w:rsidRPr="00AF3CFD">
        <w:rPr>
          <w:rFonts w:asciiTheme="majorHAnsi" w:hAnsiTheme="majorHAnsi" w:cstheme="majorHAnsi"/>
          <w:color w:val="1F3864" w:themeColor="accent1" w:themeShade="80"/>
        </w:rPr>
        <w:t xml:space="preserve"> are also called</w:t>
      </w:r>
      <w:r w:rsidR="004B4595">
        <w:rPr>
          <w:rFonts w:asciiTheme="majorHAnsi" w:hAnsiTheme="majorHAnsi" w:cstheme="majorHAnsi"/>
          <w:color w:val="1F3864" w:themeColor="accent1" w:themeShade="80"/>
        </w:rPr>
        <w:t>,</w:t>
      </w:r>
      <w:r w:rsidR="00B20862" w:rsidRPr="00AF3CFD">
        <w:rPr>
          <w:rFonts w:asciiTheme="majorHAnsi" w:hAnsiTheme="majorHAnsi" w:cstheme="majorHAnsi"/>
          <w:color w:val="1F3864" w:themeColor="accent1" w:themeShade="80"/>
        </w:rPr>
        <w:t xml:space="preserve"> </w:t>
      </w:r>
      <w:r w:rsidR="004B4595">
        <w:rPr>
          <w:rFonts w:asciiTheme="majorHAnsi" w:hAnsiTheme="majorHAnsi" w:cstheme="majorHAnsi"/>
          <w:color w:val="1F3864" w:themeColor="accent1" w:themeShade="80"/>
        </w:rPr>
        <w:t xml:space="preserve">however, </w:t>
      </w:r>
      <w:r w:rsidR="00B20862" w:rsidRPr="00AF3CFD">
        <w:rPr>
          <w:rFonts w:asciiTheme="majorHAnsi" w:hAnsiTheme="majorHAnsi" w:cstheme="majorHAnsi"/>
          <w:color w:val="1F3864" w:themeColor="accent1" w:themeShade="80"/>
        </w:rPr>
        <w:t>to be welcoming to thos</w:t>
      </w:r>
      <w:r w:rsidR="00AF3CFD" w:rsidRPr="00AF3CFD">
        <w:rPr>
          <w:rFonts w:asciiTheme="majorHAnsi" w:hAnsiTheme="majorHAnsi" w:cstheme="majorHAnsi"/>
          <w:color w:val="1F3864" w:themeColor="accent1" w:themeShade="80"/>
        </w:rPr>
        <w:t>e</w:t>
      </w:r>
      <w:r w:rsidR="00B20862" w:rsidRPr="00AF3CFD">
        <w:rPr>
          <w:rFonts w:asciiTheme="majorHAnsi" w:hAnsiTheme="majorHAnsi" w:cstheme="majorHAnsi"/>
          <w:color w:val="1F3864" w:themeColor="accent1" w:themeShade="80"/>
        </w:rPr>
        <w:t xml:space="preserve"> who </w:t>
      </w:r>
      <w:r w:rsidR="00AF3CFD" w:rsidRPr="00AF3CFD">
        <w:rPr>
          <w:rFonts w:asciiTheme="majorHAnsi" w:hAnsiTheme="majorHAnsi" w:cstheme="majorHAnsi"/>
          <w:color w:val="1F3864" w:themeColor="accent1" w:themeShade="80"/>
        </w:rPr>
        <w:t>do not share the</w:t>
      </w:r>
      <w:r w:rsidR="00B20862" w:rsidRPr="00AF3CFD">
        <w:rPr>
          <w:rFonts w:asciiTheme="majorHAnsi" w:hAnsiTheme="majorHAnsi" w:cstheme="majorHAnsi"/>
          <w:color w:val="1F3864" w:themeColor="accent1" w:themeShade="80"/>
        </w:rPr>
        <w:t xml:space="preserve"> Catholic</w:t>
      </w:r>
      <w:r w:rsidR="00AF3CFD" w:rsidRPr="00AF3CFD">
        <w:rPr>
          <w:rFonts w:asciiTheme="majorHAnsi" w:hAnsiTheme="majorHAnsi" w:cstheme="majorHAnsi"/>
          <w:color w:val="1F3864" w:themeColor="accent1" w:themeShade="80"/>
        </w:rPr>
        <w:t xml:space="preserve"> faith</w:t>
      </w:r>
      <w:r>
        <w:rPr>
          <w:rFonts w:asciiTheme="majorHAnsi" w:hAnsiTheme="majorHAnsi" w:cstheme="majorHAnsi"/>
          <w:color w:val="1F3864" w:themeColor="accent1" w:themeShade="80"/>
        </w:rPr>
        <w:t>,</w:t>
      </w:r>
      <w:r w:rsidR="00AF3CFD" w:rsidRPr="00AF3CFD">
        <w:rPr>
          <w:rFonts w:asciiTheme="majorHAnsi" w:hAnsiTheme="majorHAnsi" w:cstheme="majorHAnsi"/>
          <w:color w:val="1F3864" w:themeColor="accent1" w:themeShade="80"/>
        </w:rPr>
        <w:t xml:space="preserve"> fully respecting their religious freedom and conscience</w:t>
      </w:r>
      <w:r w:rsidR="005A0A7D">
        <w:rPr>
          <w:rFonts w:asciiTheme="majorHAnsi" w:hAnsiTheme="majorHAnsi" w:cstheme="majorHAnsi"/>
          <w:color w:val="1F3864" w:themeColor="accent1" w:themeShade="80"/>
        </w:rPr>
        <w:t>.</w:t>
      </w:r>
      <w:r w:rsidR="00AF3CFD" w:rsidRPr="00AF3CFD">
        <w:rPr>
          <w:rStyle w:val="FootnoteReference"/>
          <w:rFonts w:asciiTheme="majorHAnsi" w:hAnsiTheme="majorHAnsi" w:cstheme="majorHAnsi"/>
          <w:color w:val="1F3864" w:themeColor="accent1" w:themeShade="80"/>
        </w:rPr>
        <w:footnoteReference w:id="8"/>
      </w:r>
      <w:r w:rsidR="00B20862" w:rsidRPr="00AF3CFD">
        <w:rPr>
          <w:rFonts w:asciiTheme="majorHAnsi" w:hAnsiTheme="majorHAnsi" w:cstheme="majorHAnsi"/>
          <w:color w:val="1F3864" w:themeColor="accent1" w:themeShade="80"/>
        </w:rPr>
        <w:t xml:space="preserve"> This welcome involves respecting diversity</w:t>
      </w:r>
      <w:r w:rsidR="00AF3CFD">
        <w:rPr>
          <w:rFonts w:asciiTheme="majorHAnsi" w:hAnsiTheme="majorHAnsi" w:cstheme="majorHAnsi"/>
          <w:color w:val="1F3864" w:themeColor="accent1" w:themeShade="80"/>
        </w:rPr>
        <w:t xml:space="preserve"> and</w:t>
      </w:r>
      <w:r w:rsidR="00B20862" w:rsidRPr="00AF3CFD">
        <w:rPr>
          <w:rFonts w:asciiTheme="majorHAnsi" w:hAnsiTheme="majorHAnsi" w:cstheme="majorHAnsi"/>
          <w:color w:val="1F3864" w:themeColor="accent1" w:themeShade="80"/>
        </w:rPr>
        <w:t xml:space="preserve"> adopting a </w:t>
      </w:r>
      <w:r w:rsidR="00AF3CFD" w:rsidRPr="00AF3CFD">
        <w:rPr>
          <w:rFonts w:asciiTheme="majorHAnsi" w:hAnsiTheme="majorHAnsi" w:cstheme="majorHAnsi"/>
          <w:color w:val="1F3864" w:themeColor="accent1" w:themeShade="80"/>
        </w:rPr>
        <w:t>‘</w:t>
      </w:r>
      <w:r w:rsidR="00AF3CFD" w:rsidRPr="00AF3CFD">
        <w:rPr>
          <w:rFonts w:asciiTheme="majorHAnsi" w:hAnsiTheme="majorHAnsi" w:cstheme="majorHAnsi"/>
          <w:color w:val="1F3864" w:themeColor="accent1" w:themeShade="80"/>
          <w:shd w:val="clear" w:color="auto" w:fill="FFFFFF"/>
        </w:rPr>
        <w:t>listening attitude to engage in a constructive dialogue’</w:t>
      </w:r>
      <w:r w:rsidR="00AF3CFD" w:rsidRPr="00AF3CFD">
        <w:rPr>
          <w:rStyle w:val="FootnoteReference"/>
          <w:rFonts w:asciiTheme="majorHAnsi" w:hAnsiTheme="majorHAnsi" w:cstheme="majorHAnsi"/>
          <w:color w:val="1F3864" w:themeColor="accent1" w:themeShade="80"/>
          <w:shd w:val="clear" w:color="auto" w:fill="FFFFFF"/>
        </w:rPr>
        <w:footnoteReference w:id="9"/>
      </w:r>
      <w:r w:rsidR="00AF3CFD" w:rsidRPr="00AF3CFD">
        <w:rPr>
          <w:rFonts w:asciiTheme="majorHAnsi" w:hAnsiTheme="majorHAnsi" w:cstheme="majorHAnsi"/>
          <w:color w:val="1F3864" w:themeColor="accent1" w:themeShade="80"/>
          <w:shd w:val="clear" w:color="auto" w:fill="FFFFFF"/>
        </w:rPr>
        <w:t>.  The Mass remains central to the life of the Catholic school but is open to participation by all members of the school community</w:t>
      </w:r>
      <w:r>
        <w:rPr>
          <w:rFonts w:asciiTheme="majorHAnsi" w:hAnsiTheme="majorHAnsi" w:cstheme="majorHAnsi"/>
          <w:color w:val="1F3864" w:themeColor="accent1" w:themeShade="80"/>
          <w:shd w:val="clear" w:color="auto" w:fill="FFFFFF"/>
        </w:rPr>
        <w:t xml:space="preserve"> irrespective of their religious belief,</w:t>
      </w:r>
      <w:r w:rsidR="00AF3CFD" w:rsidRPr="00AF3CFD">
        <w:rPr>
          <w:rFonts w:asciiTheme="majorHAnsi" w:hAnsiTheme="majorHAnsi" w:cstheme="majorHAnsi"/>
          <w:color w:val="1F3864" w:themeColor="accent1" w:themeShade="80"/>
          <w:shd w:val="clear" w:color="auto" w:fill="FFFFFF"/>
        </w:rPr>
        <w:t xml:space="preserve"> in a spirit of inclusion and mutual enrichment.</w:t>
      </w:r>
    </w:p>
    <w:p w:rsidR="006141D7" w:rsidRPr="005A0A7D" w:rsidRDefault="006141D7" w:rsidP="005A0A7D">
      <w:pPr>
        <w:jc w:val="both"/>
        <w:rPr>
          <w:rFonts w:asciiTheme="majorHAnsi" w:hAnsiTheme="majorHAnsi" w:cstheme="majorHAnsi"/>
          <w:color w:val="1F3864" w:themeColor="accent1" w:themeShade="80"/>
          <w:shd w:val="clear" w:color="auto" w:fill="FFFFFF"/>
        </w:rPr>
      </w:pPr>
    </w:p>
    <w:p w:rsidR="00216FB8" w:rsidRPr="002230E6" w:rsidRDefault="00216FB8" w:rsidP="00216FB8">
      <w:pPr>
        <w:pStyle w:val="Heading2"/>
        <w:rPr>
          <w:color w:val="009999"/>
          <w:sz w:val="24"/>
          <w:u w:val="single"/>
        </w:rPr>
      </w:pPr>
      <w:r w:rsidRPr="002230E6">
        <w:rPr>
          <w:color w:val="009999"/>
          <w:sz w:val="24"/>
          <w:u w:val="single"/>
        </w:rPr>
        <w:t>Questions to consider:</w:t>
      </w:r>
    </w:p>
    <w:p w:rsidR="009B53B3" w:rsidRPr="002230E6" w:rsidRDefault="009B53B3" w:rsidP="009B53B3">
      <w:pPr>
        <w:pStyle w:val="CommentText"/>
        <w:rPr>
          <w:rFonts w:asciiTheme="majorHAnsi" w:hAnsiTheme="majorHAnsi" w:cstheme="majorHAnsi"/>
          <w:i/>
          <w:color w:val="009999"/>
          <w:sz w:val="22"/>
          <w:szCs w:val="22"/>
        </w:rPr>
      </w:pPr>
      <w:r w:rsidRPr="002230E6">
        <w:rPr>
          <w:rFonts w:asciiTheme="majorHAnsi" w:hAnsiTheme="majorHAnsi" w:cstheme="majorHAnsi"/>
          <w:i/>
          <w:color w:val="009999"/>
          <w:sz w:val="22"/>
          <w:szCs w:val="22"/>
        </w:rPr>
        <w:t xml:space="preserve">How does your school provide formation for Mass for staff and pupils?  </w:t>
      </w:r>
    </w:p>
    <w:p w:rsidR="00216FB8" w:rsidRPr="002230E6" w:rsidRDefault="009B53B3" w:rsidP="009B53B3">
      <w:pPr>
        <w:rPr>
          <w:rFonts w:asciiTheme="majorHAnsi" w:hAnsiTheme="majorHAnsi" w:cstheme="majorHAnsi"/>
          <w:i/>
          <w:color w:val="009999"/>
        </w:rPr>
      </w:pPr>
      <w:r w:rsidRPr="002230E6">
        <w:rPr>
          <w:rFonts w:asciiTheme="majorHAnsi" w:hAnsiTheme="majorHAnsi" w:cstheme="majorHAnsi"/>
          <w:i/>
          <w:color w:val="009999"/>
        </w:rPr>
        <w:t>How does your school provide formation for Mass for those who will be liturgical ministers?</w:t>
      </w:r>
    </w:p>
    <w:p w:rsidR="00777AC2" w:rsidRDefault="00777AC2" w:rsidP="00777AC2">
      <w:pPr>
        <w:jc w:val="both"/>
        <w:rPr>
          <w:rFonts w:asciiTheme="majorHAnsi" w:hAnsiTheme="majorHAnsi" w:cstheme="majorHAnsi"/>
          <w:i/>
          <w:color w:val="009999"/>
          <w:shd w:val="clear" w:color="auto" w:fill="FFFFFF"/>
        </w:rPr>
      </w:pPr>
      <w:r w:rsidRPr="002230E6">
        <w:rPr>
          <w:rFonts w:asciiTheme="majorHAnsi" w:hAnsiTheme="majorHAnsi" w:cstheme="majorHAnsi"/>
          <w:i/>
          <w:color w:val="009999"/>
          <w:shd w:val="clear" w:color="auto" w:fill="FFFFFF"/>
        </w:rPr>
        <w:t>How do pupils and staff develop an understanding of how significant the Mass is for Catholics and what sets this apart from all other prayer celebrations?</w:t>
      </w:r>
    </w:p>
    <w:p w:rsidR="005C0B22" w:rsidRDefault="00803470" w:rsidP="00777AC2">
      <w:pPr>
        <w:jc w:val="both"/>
        <w:rPr>
          <w:rFonts w:asciiTheme="majorHAnsi" w:hAnsiTheme="majorHAnsi" w:cstheme="majorHAnsi"/>
          <w:i/>
          <w:color w:val="009999"/>
          <w:shd w:val="clear" w:color="auto" w:fill="FFFFFF"/>
        </w:rPr>
      </w:pPr>
      <w:r>
        <w:rPr>
          <w:rFonts w:asciiTheme="majorHAnsi" w:hAnsiTheme="majorHAnsi" w:cstheme="majorHAnsi"/>
          <w:i/>
          <w:color w:val="009999"/>
          <w:shd w:val="clear" w:color="auto" w:fill="FFFFFF"/>
        </w:rPr>
        <w:t xml:space="preserve">How are the members of your community who are receiving Holy Communion during Mass, helped to prepare and understand for the significance of what they are undertaking? </w:t>
      </w:r>
    </w:p>
    <w:p w:rsidR="00803470" w:rsidRDefault="00803470" w:rsidP="00777AC2">
      <w:pPr>
        <w:jc w:val="both"/>
        <w:rPr>
          <w:rFonts w:asciiTheme="majorHAnsi" w:hAnsiTheme="majorHAnsi" w:cstheme="majorHAnsi"/>
          <w:i/>
          <w:color w:val="009999"/>
          <w:shd w:val="clear" w:color="auto" w:fill="FFFFFF"/>
        </w:rPr>
      </w:pPr>
      <w:r>
        <w:rPr>
          <w:rFonts w:asciiTheme="majorHAnsi" w:hAnsiTheme="majorHAnsi" w:cstheme="majorHAnsi"/>
          <w:i/>
          <w:color w:val="009999"/>
          <w:shd w:val="clear" w:color="auto" w:fill="FFFFFF"/>
        </w:rPr>
        <w:t>How are you as a school pointing the members of your community back to their parishes, so they have a sense of belonging to the wider Church?</w:t>
      </w:r>
    </w:p>
    <w:p w:rsidR="00777AA9" w:rsidRDefault="00777AA9" w:rsidP="00777AC2">
      <w:pPr>
        <w:jc w:val="both"/>
        <w:rPr>
          <w:rFonts w:asciiTheme="majorHAnsi" w:hAnsiTheme="majorHAnsi" w:cstheme="majorHAnsi"/>
          <w:i/>
          <w:color w:val="009999"/>
          <w:shd w:val="clear" w:color="auto" w:fill="FFFFFF"/>
        </w:rPr>
      </w:pPr>
      <w:r>
        <w:rPr>
          <w:rFonts w:asciiTheme="majorHAnsi" w:hAnsiTheme="majorHAnsi" w:cstheme="majorHAnsi"/>
          <w:i/>
          <w:color w:val="009999"/>
          <w:shd w:val="clear" w:color="auto" w:fill="FFFFFF"/>
        </w:rPr>
        <w:t>How might you work with your local parish community in the formation of staff and pupils?</w:t>
      </w:r>
    </w:p>
    <w:p w:rsidR="00777AA9" w:rsidRPr="002230E6" w:rsidRDefault="00777AA9" w:rsidP="00777AC2">
      <w:pPr>
        <w:jc w:val="both"/>
        <w:rPr>
          <w:rFonts w:asciiTheme="majorHAnsi" w:hAnsiTheme="majorHAnsi" w:cstheme="majorHAnsi"/>
          <w:i/>
          <w:color w:val="009999"/>
          <w:shd w:val="clear" w:color="auto" w:fill="FFFFFF"/>
        </w:rPr>
      </w:pPr>
      <w:r>
        <w:rPr>
          <w:rFonts w:asciiTheme="majorHAnsi" w:hAnsiTheme="majorHAnsi" w:cstheme="majorHAnsi"/>
          <w:i/>
          <w:color w:val="009999"/>
          <w:shd w:val="clear" w:color="auto" w:fill="FFFFFF"/>
        </w:rPr>
        <w:t>How are the formation opportunities you provide built upon each year?</w:t>
      </w:r>
    </w:p>
    <w:p w:rsidR="005C0B22" w:rsidRDefault="005C0B22">
      <w:pPr>
        <w:rPr>
          <w:rFonts w:asciiTheme="majorHAnsi" w:eastAsiaTheme="majorEastAsia" w:hAnsiTheme="majorHAnsi" w:cstheme="majorBidi"/>
          <w:b/>
          <w:color w:val="2F5496" w:themeColor="accent1" w:themeShade="BF"/>
          <w:sz w:val="32"/>
          <w:szCs w:val="32"/>
        </w:rPr>
      </w:pPr>
      <w:r>
        <w:rPr>
          <w:b/>
        </w:rPr>
        <w:br w:type="page"/>
      </w:r>
    </w:p>
    <w:p w:rsidR="009B53B3" w:rsidRDefault="00306FED" w:rsidP="001004E3">
      <w:pPr>
        <w:pStyle w:val="Heading1"/>
        <w:rPr>
          <w:b/>
        </w:rPr>
      </w:pPr>
      <w:bookmarkStart w:id="6" w:name="_Toc166501310"/>
      <w:r w:rsidRPr="002230E6">
        <w:rPr>
          <w:b/>
        </w:rPr>
        <w:t xml:space="preserve">The Mass:  </w:t>
      </w:r>
      <w:r w:rsidR="009B53B3" w:rsidRPr="002230E6">
        <w:rPr>
          <w:b/>
        </w:rPr>
        <w:t>The Four Lenses</w:t>
      </w:r>
      <w:bookmarkEnd w:id="6"/>
    </w:p>
    <w:p w:rsidR="005C0B22" w:rsidRPr="005C0B22" w:rsidRDefault="005C0B22" w:rsidP="005C0B22"/>
    <w:p w:rsidR="009B53B3" w:rsidRDefault="009B53B3" w:rsidP="009B53B3">
      <w:pPr>
        <w:pStyle w:val="BodyText"/>
        <w:rPr>
          <w:rFonts w:asciiTheme="majorHAnsi" w:hAnsiTheme="majorHAnsi" w:cstheme="majorHAnsi"/>
          <w:color w:val="1F3864" w:themeColor="accent1" w:themeShade="80"/>
          <w:sz w:val="22"/>
        </w:rPr>
      </w:pPr>
      <w:r w:rsidRPr="009B53B3">
        <w:rPr>
          <w:rFonts w:asciiTheme="majorHAnsi" w:hAnsiTheme="majorHAnsi" w:cstheme="majorHAnsi"/>
          <w:color w:val="1F3864" w:themeColor="accent1" w:themeShade="80"/>
          <w:sz w:val="22"/>
        </w:rPr>
        <w:t xml:space="preserve">When planning </w:t>
      </w:r>
      <w:r>
        <w:rPr>
          <w:rFonts w:asciiTheme="majorHAnsi" w:hAnsiTheme="majorHAnsi" w:cstheme="majorHAnsi"/>
          <w:color w:val="1F3864" w:themeColor="accent1" w:themeShade="80"/>
          <w:sz w:val="22"/>
        </w:rPr>
        <w:t xml:space="preserve">the celebration of a school </w:t>
      </w:r>
      <w:r w:rsidRPr="009B53B3">
        <w:rPr>
          <w:rFonts w:asciiTheme="majorHAnsi" w:hAnsiTheme="majorHAnsi" w:cstheme="majorHAnsi"/>
          <w:color w:val="1F3864" w:themeColor="accent1" w:themeShade="80"/>
          <w:sz w:val="22"/>
        </w:rPr>
        <w:t xml:space="preserve">Mass, it is useful to consider the four lenses: </w:t>
      </w:r>
    </w:p>
    <w:p w:rsidR="009B53B3" w:rsidRDefault="009B53B3" w:rsidP="009B53B3">
      <w:pPr>
        <w:pStyle w:val="BodyText"/>
        <w:rPr>
          <w:rFonts w:asciiTheme="majorHAnsi" w:hAnsiTheme="majorHAnsi" w:cstheme="majorHAnsi"/>
          <w:color w:val="1F3864" w:themeColor="accent1" w:themeShade="80"/>
          <w:sz w:val="22"/>
        </w:rPr>
      </w:pPr>
      <w:r>
        <w:rPr>
          <w:rFonts w:asciiTheme="majorHAnsi" w:hAnsiTheme="majorHAnsi" w:cstheme="majorHAnsi"/>
          <w:color w:val="1F3864" w:themeColor="accent1" w:themeShade="80"/>
          <w:sz w:val="22"/>
        </w:rPr>
        <w:t>-</w:t>
      </w:r>
      <w:r w:rsidRPr="009B53B3">
        <w:rPr>
          <w:rFonts w:asciiTheme="majorHAnsi" w:hAnsiTheme="majorHAnsi" w:cstheme="majorHAnsi"/>
          <w:color w:val="1F3864" w:themeColor="accent1" w:themeShade="80"/>
          <w:sz w:val="22"/>
        </w:rPr>
        <w:t xml:space="preserve">Season </w:t>
      </w:r>
    </w:p>
    <w:p w:rsidR="009B53B3" w:rsidRDefault="009B53B3" w:rsidP="009B53B3">
      <w:pPr>
        <w:pStyle w:val="BodyText"/>
        <w:rPr>
          <w:rFonts w:asciiTheme="majorHAnsi" w:hAnsiTheme="majorHAnsi" w:cstheme="majorHAnsi"/>
          <w:color w:val="1F3864" w:themeColor="accent1" w:themeShade="80"/>
          <w:sz w:val="22"/>
        </w:rPr>
      </w:pPr>
      <w:r>
        <w:rPr>
          <w:rFonts w:asciiTheme="majorHAnsi" w:hAnsiTheme="majorHAnsi" w:cstheme="majorHAnsi"/>
          <w:color w:val="1F3864" w:themeColor="accent1" w:themeShade="80"/>
          <w:sz w:val="22"/>
        </w:rPr>
        <w:t>-</w:t>
      </w:r>
      <w:r w:rsidRPr="009B53B3">
        <w:rPr>
          <w:rFonts w:asciiTheme="majorHAnsi" w:hAnsiTheme="majorHAnsi" w:cstheme="majorHAnsi"/>
          <w:color w:val="1F3864" w:themeColor="accent1" w:themeShade="80"/>
          <w:sz w:val="22"/>
        </w:rPr>
        <w:t>Scripture</w:t>
      </w:r>
    </w:p>
    <w:p w:rsidR="009B53B3" w:rsidRDefault="009B53B3" w:rsidP="009B53B3">
      <w:pPr>
        <w:pStyle w:val="BodyText"/>
        <w:rPr>
          <w:rFonts w:asciiTheme="majorHAnsi" w:hAnsiTheme="majorHAnsi" w:cstheme="majorHAnsi"/>
          <w:color w:val="1F3864" w:themeColor="accent1" w:themeShade="80"/>
          <w:sz w:val="22"/>
        </w:rPr>
      </w:pPr>
      <w:r>
        <w:rPr>
          <w:rFonts w:asciiTheme="majorHAnsi" w:hAnsiTheme="majorHAnsi" w:cstheme="majorHAnsi"/>
          <w:color w:val="1F3864" w:themeColor="accent1" w:themeShade="80"/>
          <w:sz w:val="22"/>
        </w:rPr>
        <w:t>-</w:t>
      </w:r>
      <w:r w:rsidRPr="009B53B3">
        <w:rPr>
          <w:rFonts w:asciiTheme="majorHAnsi" w:hAnsiTheme="majorHAnsi" w:cstheme="majorHAnsi"/>
          <w:color w:val="1F3864" w:themeColor="accent1" w:themeShade="80"/>
          <w:sz w:val="22"/>
        </w:rPr>
        <w:t>Sense</w:t>
      </w:r>
      <w:r>
        <w:rPr>
          <w:rFonts w:asciiTheme="majorHAnsi" w:hAnsiTheme="majorHAnsi" w:cstheme="majorHAnsi"/>
          <w:color w:val="1F3864" w:themeColor="accent1" w:themeShade="80"/>
          <w:sz w:val="22"/>
        </w:rPr>
        <w:t>s</w:t>
      </w:r>
      <w:r w:rsidRPr="009B53B3">
        <w:rPr>
          <w:rFonts w:asciiTheme="majorHAnsi" w:hAnsiTheme="majorHAnsi" w:cstheme="majorHAnsi"/>
          <w:color w:val="1F3864" w:themeColor="accent1" w:themeShade="80"/>
          <w:sz w:val="22"/>
        </w:rPr>
        <w:t xml:space="preserve"> </w:t>
      </w:r>
    </w:p>
    <w:p w:rsidR="005A0A7D" w:rsidRPr="009B53B3" w:rsidRDefault="009B53B3" w:rsidP="009B53B3">
      <w:pPr>
        <w:pStyle w:val="BodyText"/>
        <w:rPr>
          <w:rFonts w:asciiTheme="majorHAnsi" w:hAnsiTheme="majorHAnsi" w:cstheme="majorHAnsi"/>
          <w:color w:val="1F3864" w:themeColor="accent1" w:themeShade="80"/>
          <w:sz w:val="22"/>
        </w:rPr>
      </w:pPr>
      <w:r>
        <w:rPr>
          <w:rFonts w:asciiTheme="majorHAnsi" w:hAnsiTheme="majorHAnsi" w:cstheme="majorHAnsi"/>
          <w:color w:val="1F3864" w:themeColor="accent1" w:themeShade="80"/>
          <w:sz w:val="22"/>
        </w:rPr>
        <w:t>-</w:t>
      </w:r>
      <w:r w:rsidRPr="009B53B3">
        <w:rPr>
          <w:rFonts w:asciiTheme="majorHAnsi" w:hAnsiTheme="majorHAnsi" w:cstheme="majorHAnsi"/>
          <w:color w:val="1F3864" w:themeColor="accent1" w:themeShade="80"/>
          <w:sz w:val="22"/>
        </w:rPr>
        <w:t>Season</w:t>
      </w:r>
    </w:p>
    <w:p w:rsidR="005C0B22" w:rsidRDefault="005C0B22" w:rsidP="001004E3">
      <w:pPr>
        <w:pStyle w:val="Heading1"/>
      </w:pPr>
    </w:p>
    <w:p w:rsidR="001004E3" w:rsidRDefault="00D95242" w:rsidP="001004E3">
      <w:pPr>
        <w:pStyle w:val="Heading1"/>
      </w:pPr>
      <w:bookmarkStart w:id="7" w:name="_Toc166501311"/>
      <w:r>
        <w:t xml:space="preserve">Lens:  </w:t>
      </w:r>
      <w:r w:rsidR="001004E3">
        <w:t>Season</w:t>
      </w:r>
      <w:bookmarkEnd w:id="7"/>
    </w:p>
    <w:p w:rsidR="005C0B22" w:rsidRPr="005C0B22" w:rsidRDefault="005C0B22" w:rsidP="005C0B22"/>
    <w:p w:rsidR="00E9249F" w:rsidRPr="005C0B22" w:rsidRDefault="00E9249F" w:rsidP="005C0B22">
      <w:pPr>
        <w:spacing w:line="240" w:lineRule="auto"/>
        <w:ind w:left="720"/>
        <w:jc w:val="both"/>
        <w:rPr>
          <w:rFonts w:ascii="Calibri Light" w:hAnsi="Calibri Light" w:cs="Calibri Light"/>
          <w:color w:val="1F3864" w:themeColor="accent1" w:themeShade="80"/>
          <w:sz w:val="20"/>
          <w:szCs w:val="20"/>
        </w:rPr>
      </w:pPr>
      <w:r w:rsidRPr="005C0B22">
        <w:rPr>
          <w:rFonts w:ascii="Calibri Light" w:hAnsi="Calibri Light" w:cs="Calibri Light"/>
          <w:iCs/>
          <w:color w:val="1F3864" w:themeColor="accent1" w:themeShade="80"/>
          <w:spacing w:val="5"/>
          <w:sz w:val="20"/>
          <w:szCs w:val="20"/>
          <w:shd w:val="clear" w:color="auto" w:fill="FFFFFF"/>
        </w:rPr>
        <w:t>Holy Church celebrates the saving work of Christ on prescribed days in the course of the year with sacred remembrance. Each week, on the day called the Lord's Day, she commemorates the Resurrection of the Lord, which she also celebrates once a year in the great Paschal Solemnity, together with his blessed Passion. In fact, throughout the course of the year the Church unfolds the entire mystery of Christ and observes the birthdays of the Saints</w:t>
      </w:r>
      <w:r w:rsidR="005C0B22">
        <w:rPr>
          <w:rStyle w:val="FootnoteReference"/>
          <w:rFonts w:ascii="Calibri Light" w:hAnsi="Calibri Light" w:cs="Calibri Light"/>
          <w:iCs/>
          <w:color w:val="1F3864" w:themeColor="accent1" w:themeShade="80"/>
          <w:spacing w:val="5"/>
          <w:sz w:val="20"/>
          <w:szCs w:val="20"/>
          <w:shd w:val="clear" w:color="auto" w:fill="FFFFFF"/>
        </w:rPr>
        <w:footnoteReference w:id="10"/>
      </w:r>
      <w:r w:rsidRPr="005C0B22">
        <w:rPr>
          <w:rFonts w:ascii="Calibri Light" w:hAnsi="Calibri Light" w:cs="Calibri Light"/>
          <w:iCs/>
          <w:color w:val="1F3864" w:themeColor="accent1" w:themeShade="80"/>
          <w:spacing w:val="5"/>
          <w:sz w:val="20"/>
          <w:szCs w:val="20"/>
          <w:shd w:val="clear" w:color="auto" w:fill="FFFFFF"/>
        </w:rPr>
        <w:t xml:space="preserve">. </w:t>
      </w:r>
    </w:p>
    <w:p w:rsidR="00B62990" w:rsidRPr="00BA13BB" w:rsidRDefault="00087D36" w:rsidP="00BA13BB">
      <w:pPr>
        <w:jc w:val="both"/>
        <w:rPr>
          <w:rFonts w:asciiTheme="majorHAnsi" w:hAnsiTheme="majorHAnsi" w:cstheme="majorHAnsi"/>
          <w:color w:val="1F3864" w:themeColor="accent1" w:themeShade="80"/>
          <w:shd w:val="clear" w:color="auto" w:fill="FFFFFF"/>
        </w:rPr>
      </w:pPr>
      <w:r w:rsidRPr="00BA13BB">
        <w:rPr>
          <w:rFonts w:asciiTheme="majorHAnsi" w:hAnsiTheme="majorHAnsi" w:cstheme="majorHAnsi"/>
          <w:color w:val="1F3864" w:themeColor="accent1" w:themeShade="80"/>
          <w:shd w:val="clear" w:color="auto" w:fill="FFFFFF"/>
        </w:rPr>
        <w:t>Consider</w:t>
      </w:r>
      <w:r w:rsidR="004B4595">
        <w:rPr>
          <w:rFonts w:asciiTheme="majorHAnsi" w:hAnsiTheme="majorHAnsi" w:cstheme="majorHAnsi"/>
          <w:color w:val="1F3864" w:themeColor="accent1" w:themeShade="80"/>
          <w:shd w:val="clear" w:color="auto" w:fill="FFFFFF"/>
        </w:rPr>
        <w:t>ation of</w:t>
      </w:r>
      <w:r w:rsidRPr="00BA13BB">
        <w:rPr>
          <w:rFonts w:asciiTheme="majorHAnsi" w:hAnsiTheme="majorHAnsi" w:cstheme="majorHAnsi"/>
          <w:color w:val="1F3864" w:themeColor="accent1" w:themeShade="80"/>
          <w:shd w:val="clear" w:color="auto" w:fill="FFFFFF"/>
        </w:rPr>
        <w:t xml:space="preserve"> the Church's seasons and the liturgical year reveals a vibrant calendar filled with feasts, memorials, and celebrations that unite us to the Universal Church. To navigate this rich tapestry, we rely on the </w:t>
      </w:r>
      <w:hyperlink r:id="rId13" w:history="1">
        <w:r w:rsidRPr="00C234BB">
          <w:rPr>
            <w:rStyle w:val="Hyperlink"/>
            <w:rFonts w:asciiTheme="majorHAnsi" w:hAnsiTheme="majorHAnsi" w:cstheme="majorHAnsi"/>
            <w:shd w:val="clear" w:color="auto" w:fill="FFFFFF"/>
          </w:rPr>
          <w:t>Diocesan Ordo</w:t>
        </w:r>
      </w:hyperlink>
      <w:r w:rsidRPr="00BA13BB">
        <w:rPr>
          <w:rFonts w:asciiTheme="majorHAnsi" w:hAnsiTheme="majorHAnsi" w:cstheme="majorHAnsi"/>
          <w:color w:val="1F3864" w:themeColor="accent1" w:themeShade="80"/>
          <w:shd w:val="clear" w:color="auto" w:fill="FFFFFF"/>
        </w:rPr>
        <w:t>, a vital resource outlining our diocesan calendar of celebrations and guide for formal liturgies. Consulting the Ordo before preparing for Mass offers valuable insights into the season, feast day, readings, and any other pertinent details.</w:t>
      </w:r>
    </w:p>
    <w:p w:rsidR="007F57CD" w:rsidRPr="00BA13BB" w:rsidRDefault="007F57CD" w:rsidP="00BA13BB">
      <w:pPr>
        <w:jc w:val="both"/>
        <w:rPr>
          <w:rFonts w:asciiTheme="majorHAnsi" w:hAnsiTheme="majorHAnsi" w:cstheme="majorHAnsi"/>
          <w:color w:val="1F3864" w:themeColor="accent1" w:themeShade="80"/>
        </w:rPr>
      </w:pPr>
      <w:r w:rsidRPr="00BA13BB">
        <w:rPr>
          <w:rFonts w:asciiTheme="majorHAnsi" w:hAnsiTheme="majorHAnsi" w:cstheme="majorHAnsi"/>
          <w:color w:val="1F3864" w:themeColor="accent1" w:themeShade="80"/>
          <w:shd w:val="clear" w:color="auto" w:fill="FFFFFF"/>
        </w:rPr>
        <w:t xml:space="preserve">Observing the liturgical calendar within the Catholic Church fosters unity by providing a shared rhythm of </w:t>
      </w:r>
      <w:r w:rsidR="00C234BB">
        <w:rPr>
          <w:rFonts w:asciiTheme="majorHAnsi" w:hAnsiTheme="majorHAnsi" w:cstheme="majorHAnsi"/>
          <w:color w:val="1F3864" w:themeColor="accent1" w:themeShade="80"/>
          <w:shd w:val="clear" w:color="auto" w:fill="FFFFFF"/>
        </w:rPr>
        <w:t>liturgy</w:t>
      </w:r>
      <w:r w:rsidRPr="00BA13BB">
        <w:rPr>
          <w:rFonts w:asciiTheme="majorHAnsi" w:hAnsiTheme="majorHAnsi" w:cstheme="majorHAnsi"/>
          <w:color w:val="1F3864" w:themeColor="accent1" w:themeShade="80"/>
          <w:shd w:val="clear" w:color="auto" w:fill="FFFFFF"/>
        </w:rPr>
        <w:t xml:space="preserve"> worldwide, centred on Christ's life and teachings. </w:t>
      </w:r>
      <w:r w:rsidR="00C37E8B" w:rsidRPr="00BA13BB">
        <w:rPr>
          <w:rFonts w:asciiTheme="majorHAnsi" w:hAnsiTheme="majorHAnsi" w:cstheme="majorHAnsi"/>
          <w:color w:val="1F3864" w:themeColor="accent1" w:themeShade="80"/>
        </w:rPr>
        <w:t>Therefore a</w:t>
      </w:r>
      <w:r w:rsidRPr="00BA13BB">
        <w:rPr>
          <w:rFonts w:asciiTheme="majorHAnsi" w:hAnsiTheme="majorHAnsi" w:cstheme="majorHAnsi"/>
          <w:color w:val="1F3864" w:themeColor="accent1" w:themeShade="80"/>
        </w:rPr>
        <w:t xml:space="preserve">ny celebration of </w:t>
      </w:r>
      <w:r w:rsidR="00B62990" w:rsidRPr="00BA13BB">
        <w:rPr>
          <w:rFonts w:asciiTheme="majorHAnsi" w:hAnsiTheme="majorHAnsi" w:cstheme="majorHAnsi"/>
          <w:color w:val="1F3864" w:themeColor="accent1" w:themeShade="80"/>
        </w:rPr>
        <w:t xml:space="preserve">Mass </w:t>
      </w:r>
      <w:r w:rsidR="00C37E8B" w:rsidRPr="00BA13BB">
        <w:rPr>
          <w:rFonts w:asciiTheme="majorHAnsi" w:hAnsiTheme="majorHAnsi" w:cstheme="majorHAnsi"/>
          <w:color w:val="1F3864" w:themeColor="accent1" w:themeShade="80"/>
        </w:rPr>
        <w:t xml:space="preserve">within the Catholic school </w:t>
      </w:r>
      <w:r w:rsidR="00B62990" w:rsidRPr="00BA13BB">
        <w:rPr>
          <w:rFonts w:asciiTheme="majorHAnsi" w:hAnsiTheme="majorHAnsi" w:cstheme="majorHAnsi"/>
          <w:color w:val="1F3864" w:themeColor="accent1" w:themeShade="80"/>
        </w:rPr>
        <w:t xml:space="preserve">should </w:t>
      </w:r>
      <w:r w:rsidRPr="00BA13BB">
        <w:rPr>
          <w:rFonts w:asciiTheme="majorHAnsi" w:hAnsiTheme="majorHAnsi" w:cstheme="majorHAnsi"/>
          <w:color w:val="1F3864" w:themeColor="accent1" w:themeShade="80"/>
        </w:rPr>
        <w:t xml:space="preserve">always </w:t>
      </w:r>
      <w:r w:rsidR="00B62990" w:rsidRPr="00BA13BB">
        <w:rPr>
          <w:rFonts w:asciiTheme="majorHAnsi" w:hAnsiTheme="majorHAnsi" w:cstheme="majorHAnsi"/>
          <w:color w:val="1F3864" w:themeColor="accent1" w:themeShade="80"/>
        </w:rPr>
        <w:t>be attentive to the liturgical seaso</w:t>
      </w:r>
      <w:r w:rsidRPr="00BA13BB">
        <w:rPr>
          <w:rFonts w:asciiTheme="majorHAnsi" w:hAnsiTheme="majorHAnsi" w:cstheme="majorHAnsi"/>
          <w:color w:val="1F3864" w:themeColor="accent1" w:themeShade="80"/>
        </w:rPr>
        <w:t>n as this will both</w:t>
      </w:r>
      <w:r w:rsidR="00B62990" w:rsidRPr="00BA13BB">
        <w:rPr>
          <w:rFonts w:asciiTheme="majorHAnsi" w:hAnsiTheme="majorHAnsi" w:cstheme="majorHAnsi"/>
          <w:color w:val="1F3864" w:themeColor="accent1" w:themeShade="80"/>
        </w:rPr>
        <w:t xml:space="preserve"> enrich the spiritual experience </w:t>
      </w:r>
      <w:r w:rsidRPr="00BA13BB">
        <w:rPr>
          <w:rFonts w:asciiTheme="majorHAnsi" w:hAnsiTheme="majorHAnsi" w:cstheme="majorHAnsi"/>
          <w:color w:val="1F3864" w:themeColor="accent1" w:themeShade="80"/>
        </w:rPr>
        <w:t xml:space="preserve">and </w:t>
      </w:r>
      <w:r w:rsidR="00B62990" w:rsidRPr="00BA13BB">
        <w:rPr>
          <w:rFonts w:asciiTheme="majorHAnsi" w:hAnsiTheme="majorHAnsi" w:cstheme="majorHAnsi"/>
          <w:color w:val="1F3864" w:themeColor="accent1" w:themeShade="80"/>
        </w:rPr>
        <w:t xml:space="preserve">deepen understanding of the Church's calendar. </w:t>
      </w:r>
      <w:r w:rsidR="00C37E8B" w:rsidRPr="00BA13BB">
        <w:rPr>
          <w:rFonts w:asciiTheme="majorHAnsi" w:hAnsiTheme="majorHAnsi" w:cstheme="majorHAnsi"/>
          <w:color w:val="1F3864" w:themeColor="accent1" w:themeShade="80"/>
        </w:rPr>
        <w:t xml:space="preserve">Readings should ideally be of the day and </w:t>
      </w:r>
      <w:r w:rsidRPr="00BA13BB">
        <w:rPr>
          <w:rFonts w:asciiTheme="majorHAnsi" w:hAnsiTheme="majorHAnsi" w:cstheme="majorHAnsi"/>
          <w:color w:val="1F3864" w:themeColor="accent1" w:themeShade="80"/>
        </w:rPr>
        <w:t xml:space="preserve">themes </w:t>
      </w:r>
      <w:r w:rsidR="00C37E8B" w:rsidRPr="00BA13BB">
        <w:rPr>
          <w:rFonts w:asciiTheme="majorHAnsi" w:hAnsiTheme="majorHAnsi" w:cstheme="majorHAnsi"/>
          <w:color w:val="1F3864" w:themeColor="accent1" w:themeShade="80"/>
        </w:rPr>
        <w:t xml:space="preserve">should </w:t>
      </w:r>
      <w:r w:rsidRPr="00BA13BB">
        <w:rPr>
          <w:rFonts w:asciiTheme="majorHAnsi" w:hAnsiTheme="majorHAnsi" w:cstheme="majorHAnsi"/>
          <w:color w:val="1F3864" w:themeColor="accent1" w:themeShade="80"/>
        </w:rPr>
        <w:t xml:space="preserve">correspond </w:t>
      </w:r>
      <w:r w:rsidR="00C37E8B" w:rsidRPr="00BA13BB">
        <w:rPr>
          <w:rFonts w:asciiTheme="majorHAnsi" w:hAnsiTheme="majorHAnsi" w:cstheme="majorHAnsi"/>
          <w:color w:val="1F3864" w:themeColor="accent1" w:themeShade="80"/>
        </w:rPr>
        <w:t xml:space="preserve">with liturgical </w:t>
      </w:r>
      <w:r w:rsidRPr="00BA13BB">
        <w:rPr>
          <w:rFonts w:asciiTheme="majorHAnsi" w:hAnsiTheme="majorHAnsi" w:cstheme="majorHAnsi"/>
          <w:color w:val="1F3864" w:themeColor="accent1" w:themeShade="80"/>
        </w:rPr>
        <w:t>seasons and feasts. For example, a Mass focusing on "light" might be celebrated during Advent, "forgiveness" during Lent, and "joy" during Eastertide.</w:t>
      </w:r>
      <w:r w:rsidR="0068740D" w:rsidRPr="00BA13BB">
        <w:rPr>
          <w:rFonts w:asciiTheme="majorHAnsi" w:hAnsiTheme="majorHAnsi" w:cstheme="majorHAnsi"/>
          <w:color w:val="1F3864" w:themeColor="accent1" w:themeShade="80"/>
        </w:rPr>
        <w:t xml:space="preserve"> It is important to adhere to the liturgical calendar and to mark the feasts of saints whenever appropriate</w:t>
      </w:r>
      <w:r w:rsidR="00777AA9">
        <w:rPr>
          <w:rFonts w:asciiTheme="majorHAnsi" w:hAnsiTheme="majorHAnsi" w:cstheme="majorHAnsi"/>
          <w:color w:val="1F3864" w:themeColor="accent1" w:themeShade="80"/>
        </w:rPr>
        <w:t xml:space="preserve"> e.g. the feast of the patron saint.</w:t>
      </w:r>
    </w:p>
    <w:p w:rsidR="00B62990" w:rsidRPr="00BA13BB" w:rsidRDefault="00C37E8B" w:rsidP="00BA13BB">
      <w:pPr>
        <w:jc w:val="both"/>
        <w:rPr>
          <w:rFonts w:asciiTheme="majorHAnsi" w:hAnsiTheme="majorHAnsi" w:cstheme="majorHAnsi"/>
          <w:color w:val="1F3864" w:themeColor="accent1" w:themeShade="80"/>
        </w:rPr>
      </w:pPr>
      <w:r w:rsidRPr="00BA13BB">
        <w:rPr>
          <w:rFonts w:asciiTheme="majorHAnsi" w:hAnsiTheme="majorHAnsi" w:cstheme="majorHAnsi"/>
          <w:color w:val="1F3864" w:themeColor="accent1" w:themeShade="80"/>
        </w:rPr>
        <w:t xml:space="preserve">The liturgical season is reflected in many ways within the celebration of Mass including through the </w:t>
      </w:r>
      <w:r w:rsidR="00D84D64">
        <w:rPr>
          <w:rFonts w:asciiTheme="majorHAnsi" w:hAnsiTheme="majorHAnsi" w:cstheme="majorHAnsi"/>
          <w:color w:val="1F3864" w:themeColor="accent1" w:themeShade="80"/>
        </w:rPr>
        <w:t xml:space="preserve">vestments worn by the clergy, the </w:t>
      </w:r>
      <w:r w:rsidRPr="00BA13BB">
        <w:rPr>
          <w:rFonts w:asciiTheme="majorHAnsi" w:hAnsiTheme="majorHAnsi" w:cstheme="majorHAnsi"/>
          <w:color w:val="1F3864" w:themeColor="accent1" w:themeShade="80"/>
        </w:rPr>
        <w:t xml:space="preserve">colour of the altar </w:t>
      </w:r>
      <w:r w:rsidR="00777AA9">
        <w:rPr>
          <w:rFonts w:asciiTheme="majorHAnsi" w:hAnsiTheme="majorHAnsi" w:cstheme="majorHAnsi"/>
          <w:color w:val="1F3864" w:themeColor="accent1" w:themeShade="80"/>
        </w:rPr>
        <w:t>frontal</w:t>
      </w:r>
      <w:r w:rsidR="00D84D64">
        <w:rPr>
          <w:rFonts w:asciiTheme="majorHAnsi" w:hAnsiTheme="majorHAnsi" w:cstheme="majorHAnsi"/>
          <w:color w:val="1F3864" w:themeColor="accent1" w:themeShade="80"/>
        </w:rPr>
        <w:t xml:space="preserve"> as well as</w:t>
      </w:r>
      <w:r w:rsidR="00F1266C" w:rsidRPr="00BA13BB">
        <w:rPr>
          <w:rFonts w:asciiTheme="majorHAnsi" w:hAnsiTheme="majorHAnsi" w:cstheme="majorHAnsi"/>
          <w:color w:val="1F3864" w:themeColor="accent1" w:themeShade="80"/>
        </w:rPr>
        <w:t xml:space="preserve"> </w:t>
      </w:r>
      <w:r w:rsidR="00D84D64">
        <w:rPr>
          <w:rFonts w:asciiTheme="majorHAnsi" w:hAnsiTheme="majorHAnsi" w:cstheme="majorHAnsi"/>
          <w:color w:val="1F3864" w:themeColor="accent1" w:themeShade="80"/>
        </w:rPr>
        <w:t>hangings</w:t>
      </w:r>
      <w:r w:rsidR="00F1266C" w:rsidRPr="00624D60">
        <w:rPr>
          <w:rFonts w:asciiTheme="majorHAnsi" w:hAnsiTheme="majorHAnsi" w:cstheme="majorHAnsi"/>
          <w:color w:val="1F3864" w:themeColor="accent1" w:themeShade="80"/>
        </w:rPr>
        <w:t xml:space="preserve"> and symbols displayed within the space, such as an Advent wreath.  </w:t>
      </w:r>
      <w:r w:rsidRPr="00624D60">
        <w:rPr>
          <w:rFonts w:asciiTheme="majorHAnsi" w:hAnsiTheme="majorHAnsi" w:cstheme="majorHAnsi"/>
          <w:color w:val="1F3864" w:themeColor="accent1" w:themeShade="80"/>
        </w:rPr>
        <w:t>Scripture</w:t>
      </w:r>
      <w:r w:rsidRPr="00BA13BB">
        <w:rPr>
          <w:rFonts w:asciiTheme="majorHAnsi" w:hAnsiTheme="majorHAnsi" w:cstheme="majorHAnsi"/>
          <w:color w:val="1F3864" w:themeColor="accent1" w:themeShade="80"/>
        </w:rPr>
        <w:t xml:space="preserve"> readings within the Lectionary </w:t>
      </w:r>
      <w:r w:rsidR="00F1266C" w:rsidRPr="00BA13BB">
        <w:rPr>
          <w:rFonts w:asciiTheme="majorHAnsi" w:hAnsiTheme="majorHAnsi" w:cstheme="majorHAnsi"/>
          <w:color w:val="1F3864" w:themeColor="accent1" w:themeShade="80"/>
        </w:rPr>
        <w:t xml:space="preserve">and the related homily should </w:t>
      </w:r>
      <w:r w:rsidRPr="00BA13BB">
        <w:rPr>
          <w:rFonts w:asciiTheme="majorHAnsi" w:hAnsiTheme="majorHAnsi" w:cstheme="majorHAnsi"/>
          <w:color w:val="1F3864" w:themeColor="accent1" w:themeShade="80"/>
        </w:rPr>
        <w:t>align with the themes of the liturgical season</w:t>
      </w:r>
      <w:r w:rsidR="00F1266C" w:rsidRPr="00BA13BB">
        <w:rPr>
          <w:rFonts w:asciiTheme="majorHAnsi" w:hAnsiTheme="majorHAnsi" w:cstheme="majorHAnsi"/>
          <w:color w:val="1F3864" w:themeColor="accent1" w:themeShade="80"/>
        </w:rPr>
        <w:t xml:space="preserve"> as should any </w:t>
      </w:r>
      <w:r w:rsidRPr="00BA13BB">
        <w:rPr>
          <w:rFonts w:asciiTheme="majorHAnsi" w:hAnsiTheme="majorHAnsi" w:cstheme="majorHAnsi"/>
          <w:color w:val="1F3864" w:themeColor="accent1" w:themeShade="80"/>
        </w:rPr>
        <w:t xml:space="preserve">music </w:t>
      </w:r>
      <w:r w:rsidR="00F1266C" w:rsidRPr="00BA13BB">
        <w:rPr>
          <w:rFonts w:asciiTheme="majorHAnsi" w:hAnsiTheme="majorHAnsi" w:cstheme="majorHAnsi"/>
          <w:color w:val="1F3864" w:themeColor="accent1" w:themeShade="80"/>
        </w:rPr>
        <w:t>or</w:t>
      </w:r>
      <w:r w:rsidRPr="00BA13BB">
        <w:rPr>
          <w:rFonts w:asciiTheme="majorHAnsi" w:hAnsiTheme="majorHAnsi" w:cstheme="majorHAnsi"/>
          <w:color w:val="1F3864" w:themeColor="accent1" w:themeShade="80"/>
        </w:rPr>
        <w:t xml:space="preserve"> hymns </w:t>
      </w:r>
      <w:r w:rsidR="00F1266C" w:rsidRPr="00BA13BB">
        <w:rPr>
          <w:rFonts w:asciiTheme="majorHAnsi" w:hAnsiTheme="majorHAnsi" w:cstheme="majorHAnsi"/>
          <w:color w:val="1F3864" w:themeColor="accent1" w:themeShade="80"/>
        </w:rPr>
        <w:t>chosen.</w:t>
      </w:r>
      <w:r w:rsidRPr="00BA13BB">
        <w:rPr>
          <w:rFonts w:asciiTheme="majorHAnsi" w:hAnsiTheme="majorHAnsi" w:cstheme="majorHAnsi"/>
          <w:color w:val="1F3864" w:themeColor="accent1" w:themeShade="80"/>
        </w:rPr>
        <w:t xml:space="preserve"> </w:t>
      </w:r>
      <w:r w:rsidR="00B62990" w:rsidRPr="00BA13BB">
        <w:rPr>
          <w:rFonts w:asciiTheme="majorHAnsi" w:hAnsiTheme="majorHAnsi" w:cstheme="majorHAnsi"/>
          <w:color w:val="1F3864" w:themeColor="accent1" w:themeShade="80"/>
        </w:rPr>
        <w:t xml:space="preserve">For example, during Advent, readings anticipate the coming of Christ; during Lent, </w:t>
      </w:r>
      <w:r w:rsidR="00F1266C" w:rsidRPr="00BA13BB">
        <w:rPr>
          <w:rFonts w:asciiTheme="majorHAnsi" w:hAnsiTheme="majorHAnsi" w:cstheme="majorHAnsi"/>
          <w:color w:val="1F3864" w:themeColor="accent1" w:themeShade="80"/>
        </w:rPr>
        <w:t>there is an emphasis on</w:t>
      </w:r>
      <w:r w:rsidR="00B62990" w:rsidRPr="00BA13BB">
        <w:rPr>
          <w:rFonts w:asciiTheme="majorHAnsi" w:hAnsiTheme="majorHAnsi" w:cstheme="majorHAnsi"/>
          <w:color w:val="1F3864" w:themeColor="accent1" w:themeShade="80"/>
        </w:rPr>
        <w:t xml:space="preserve"> repentance and preparation for Easter; during Ordinary Time various aspects of Jesus' teachings and ministry</w:t>
      </w:r>
      <w:r w:rsidR="00F1266C" w:rsidRPr="00BA13BB">
        <w:rPr>
          <w:rFonts w:asciiTheme="majorHAnsi" w:hAnsiTheme="majorHAnsi" w:cstheme="majorHAnsi"/>
          <w:color w:val="1F3864" w:themeColor="accent1" w:themeShade="80"/>
        </w:rPr>
        <w:t xml:space="preserve"> are explored and this should all try to be reflected in the prayers written and music chosen</w:t>
      </w:r>
      <w:r w:rsidR="00B62990" w:rsidRPr="00BA13BB">
        <w:rPr>
          <w:rFonts w:asciiTheme="majorHAnsi" w:hAnsiTheme="majorHAnsi" w:cstheme="majorHAnsi"/>
          <w:color w:val="1F3864" w:themeColor="accent1" w:themeShade="80"/>
        </w:rPr>
        <w:t xml:space="preserve">. </w:t>
      </w:r>
      <w:r w:rsidR="00C234BB">
        <w:rPr>
          <w:rFonts w:asciiTheme="majorHAnsi" w:hAnsiTheme="majorHAnsi" w:cstheme="majorHAnsi"/>
          <w:color w:val="1F3864" w:themeColor="accent1" w:themeShade="80"/>
        </w:rPr>
        <w:t xml:space="preserve"> The Prayer of the Faithful is also a time to reflect the liturgical season, but also what is happening within the community at this particular time e.g. prayers for those sitting examinations.</w:t>
      </w:r>
    </w:p>
    <w:p w:rsidR="00F1266C" w:rsidRPr="00BA13BB" w:rsidRDefault="00F1266C" w:rsidP="00BA13BB">
      <w:pPr>
        <w:jc w:val="both"/>
        <w:rPr>
          <w:rFonts w:asciiTheme="majorHAnsi" w:hAnsiTheme="majorHAnsi" w:cstheme="majorHAnsi"/>
          <w:color w:val="1F3864" w:themeColor="accent1" w:themeShade="80"/>
        </w:rPr>
      </w:pPr>
      <w:r w:rsidRPr="00BA13BB">
        <w:rPr>
          <w:rFonts w:asciiTheme="majorHAnsi" w:hAnsiTheme="majorHAnsi" w:cstheme="majorHAnsi"/>
          <w:color w:val="1F3864" w:themeColor="accent1" w:themeShade="80"/>
        </w:rPr>
        <w:t xml:space="preserve">Feast days are celebrated with greater solemnity than weekday Masses, and schools may anticipate the celebration of feasts and solemnities that fall on Sundays but it is appreciated that school Masses have to be scheduled based on local circumstances and the availability of </w:t>
      </w:r>
      <w:r w:rsidR="004B4595">
        <w:rPr>
          <w:rFonts w:asciiTheme="majorHAnsi" w:hAnsiTheme="majorHAnsi" w:cstheme="majorHAnsi"/>
          <w:color w:val="1F3864" w:themeColor="accent1" w:themeShade="80"/>
        </w:rPr>
        <w:t>clergy</w:t>
      </w:r>
      <w:r w:rsidRPr="00BA13BB">
        <w:rPr>
          <w:rFonts w:asciiTheme="majorHAnsi" w:hAnsiTheme="majorHAnsi" w:cstheme="majorHAnsi"/>
          <w:color w:val="1F3864" w:themeColor="accent1" w:themeShade="80"/>
        </w:rPr>
        <w:t>. It may not always be feasible therefore to have a celebration of Mass in school on a holy day of obligation</w:t>
      </w:r>
      <w:r w:rsidR="00D84D64" w:rsidRPr="00D84D64">
        <w:rPr>
          <w:rFonts w:asciiTheme="majorHAnsi" w:hAnsiTheme="majorHAnsi" w:cstheme="majorHAnsi"/>
          <w:color w:val="1F3864" w:themeColor="accent1" w:themeShade="80"/>
        </w:rPr>
        <w:t xml:space="preserve"> </w:t>
      </w:r>
      <w:r w:rsidR="00D84D64">
        <w:rPr>
          <w:rFonts w:asciiTheme="majorHAnsi" w:hAnsiTheme="majorHAnsi" w:cstheme="majorHAnsi"/>
          <w:color w:val="1F3864" w:themeColor="accent1" w:themeShade="80"/>
        </w:rPr>
        <w:t xml:space="preserve">but it </w:t>
      </w:r>
      <w:r w:rsidR="00D84D64">
        <w:rPr>
          <w:rFonts w:asciiTheme="majorHAnsi" w:hAnsiTheme="majorHAnsi" w:cstheme="majorHAnsi"/>
          <w:color w:val="1F3864" w:themeColor="accent1" w:themeShade="80"/>
        </w:rPr>
        <w:t xml:space="preserve">is recommended </w:t>
      </w:r>
      <w:r w:rsidR="00D84D64">
        <w:rPr>
          <w:rFonts w:asciiTheme="majorHAnsi" w:hAnsiTheme="majorHAnsi" w:cstheme="majorHAnsi"/>
          <w:color w:val="1F3864" w:themeColor="accent1" w:themeShade="80"/>
        </w:rPr>
        <w:t>an effort is made to celebrate the</w:t>
      </w:r>
      <w:r w:rsidR="00D84D64">
        <w:rPr>
          <w:rFonts w:asciiTheme="majorHAnsi" w:hAnsiTheme="majorHAnsi" w:cstheme="majorHAnsi"/>
          <w:color w:val="1F3864" w:themeColor="accent1" w:themeShade="80"/>
        </w:rPr>
        <w:t xml:space="preserve"> occasion </w:t>
      </w:r>
      <w:r w:rsidR="00D84D64">
        <w:rPr>
          <w:rFonts w:asciiTheme="majorHAnsi" w:hAnsiTheme="majorHAnsi" w:cstheme="majorHAnsi"/>
          <w:color w:val="1F3864" w:themeColor="accent1" w:themeShade="80"/>
        </w:rPr>
        <w:t xml:space="preserve">in some way for example, </w:t>
      </w:r>
      <w:r w:rsidR="00D84D64">
        <w:rPr>
          <w:rFonts w:asciiTheme="majorHAnsi" w:hAnsiTheme="majorHAnsi" w:cstheme="majorHAnsi"/>
          <w:color w:val="1F3864" w:themeColor="accent1" w:themeShade="80"/>
        </w:rPr>
        <w:t>with a Celebration of the Word</w:t>
      </w:r>
      <w:r w:rsidRPr="00BA13BB">
        <w:rPr>
          <w:rFonts w:asciiTheme="majorHAnsi" w:hAnsiTheme="majorHAnsi" w:cstheme="majorHAnsi"/>
          <w:color w:val="1F3864" w:themeColor="accent1" w:themeShade="80"/>
        </w:rPr>
        <w:t xml:space="preserve">.  It is important to note that the obligation is for the individual to attend Mass, </w:t>
      </w:r>
      <w:r w:rsidRPr="004B4595">
        <w:rPr>
          <w:rFonts w:asciiTheme="majorHAnsi" w:hAnsiTheme="majorHAnsi" w:cstheme="majorHAnsi"/>
          <w:i/>
          <w:color w:val="1F3864" w:themeColor="accent1" w:themeShade="80"/>
        </w:rPr>
        <w:t>not</w:t>
      </w:r>
      <w:r w:rsidRPr="00BA13BB">
        <w:rPr>
          <w:rFonts w:asciiTheme="majorHAnsi" w:hAnsiTheme="majorHAnsi" w:cstheme="majorHAnsi"/>
          <w:color w:val="1F3864" w:themeColor="accent1" w:themeShade="80"/>
        </w:rPr>
        <w:t xml:space="preserve"> for schools to provide Mass. Pupils and staff </w:t>
      </w:r>
      <w:r w:rsidR="004B4595">
        <w:rPr>
          <w:rFonts w:asciiTheme="majorHAnsi" w:hAnsiTheme="majorHAnsi" w:cstheme="majorHAnsi"/>
          <w:color w:val="1F3864" w:themeColor="accent1" w:themeShade="80"/>
        </w:rPr>
        <w:t xml:space="preserve">always </w:t>
      </w:r>
      <w:r w:rsidRPr="00BA13BB">
        <w:rPr>
          <w:rFonts w:asciiTheme="majorHAnsi" w:hAnsiTheme="majorHAnsi" w:cstheme="majorHAnsi"/>
          <w:color w:val="1F3864" w:themeColor="accent1" w:themeShade="80"/>
        </w:rPr>
        <w:t>have the opportunity to attend evening parish Masses if necessary.</w:t>
      </w:r>
      <w:r w:rsidR="0068740D" w:rsidRPr="00BA13BB">
        <w:rPr>
          <w:rFonts w:asciiTheme="majorHAnsi" w:hAnsiTheme="majorHAnsi" w:cstheme="majorHAnsi"/>
          <w:color w:val="1F3864" w:themeColor="accent1" w:themeShade="80"/>
        </w:rPr>
        <w:t xml:space="preserve">  </w:t>
      </w:r>
    </w:p>
    <w:p w:rsidR="00216FB8" w:rsidRDefault="00BA13BB" w:rsidP="00BA13BB">
      <w:pPr>
        <w:jc w:val="both"/>
        <w:rPr>
          <w:rFonts w:asciiTheme="majorHAnsi" w:hAnsiTheme="majorHAnsi" w:cstheme="majorHAnsi"/>
          <w:color w:val="1F3864" w:themeColor="accent1" w:themeShade="80"/>
          <w:shd w:val="clear" w:color="auto" w:fill="FFFFFF"/>
        </w:rPr>
      </w:pPr>
      <w:r w:rsidRPr="00BA13BB">
        <w:rPr>
          <w:rFonts w:asciiTheme="majorHAnsi" w:hAnsiTheme="majorHAnsi" w:cstheme="majorHAnsi"/>
          <w:color w:val="1F3864" w:themeColor="accent1" w:themeShade="80"/>
          <w:shd w:val="clear" w:color="auto" w:fill="FFFFFF"/>
        </w:rPr>
        <w:t>In schools where the Blessed Sacrament is reserved, regular Masses (twice a month) should be celebrated to highlight the Real Presence. During school holidays, measures should be taken to ensure the respectful treatment of the Blessed Sacrament through either consuming the host or transporting to a local parish tabernacle.</w:t>
      </w:r>
    </w:p>
    <w:p w:rsidR="007C5E89" w:rsidRDefault="007C5E89" w:rsidP="00BA13BB">
      <w:pPr>
        <w:jc w:val="both"/>
        <w:rPr>
          <w:rFonts w:asciiTheme="majorHAnsi" w:hAnsiTheme="majorHAnsi" w:cstheme="majorHAnsi"/>
          <w:color w:val="1F3864" w:themeColor="accent1" w:themeShade="80"/>
        </w:rPr>
      </w:pPr>
    </w:p>
    <w:p w:rsidR="00216FB8" w:rsidRPr="002230E6" w:rsidRDefault="00216FB8" w:rsidP="00216FB8">
      <w:pPr>
        <w:pStyle w:val="Heading2"/>
        <w:rPr>
          <w:color w:val="009999"/>
          <w:sz w:val="24"/>
          <w:u w:val="single"/>
        </w:rPr>
      </w:pPr>
      <w:r w:rsidRPr="002230E6">
        <w:rPr>
          <w:color w:val="009999"/>
          <w:sz w:val="24"/>
          <w:u w:val="single"/>
        </w:rPr>
        <w:t>Questions to consider:</w:t>
      </w:r>
    </w:p>
    <w:p w:rsidR="00C234BB" w:rsidRDefault="00803470" w:rsidP="00C234BB">
      <w:pPr>
        <w:rPr>
          <w:rFonts w:asciiTheme="majorHAnsi" w:hAnsiTheme="majorHAnsi" w:cstheme="majorHAnsi"/>
          <w:i/>
          <w:color w:val="009999"/>
        </w:rPr>
      </w:pPr>
      <w:r>
        <w:rPr>
          <w:rFonts w:asciiTheme="majorHAnsi" w:hAnsiTheme="majorHAnsi" w:cstheme="majorHAnsi"/>
          <w:i/>
          <w:color w:val="009999"/>
        </w:rPr>
        <w:t>Other than the obvious colour of vestment and altar cloths, h</w:t>
      </w:r>
      <w:r w:rsidR="00C234BB" w:rsidRPr="002230E6">
        <w:rPr>
          <w:rFonts w:asciiTheme="majorHAnsi" w:hAnsiTheme="majorHAnsi" w:cstheme="majorHAnsi"/>
          <w:i/>
          <w:color w:val="009999"/>
        </w:rPr>
        <w:t>ow does your school Mass reflect the</w:t>
      </w:r>
      <w:r>
        <w:rPr>
          <w:rFonts w:asciiTheme="majorHAnsi" w:hAnsiTheme="majorHAnsi" w:cstheme="majorHAnsi"/>
          <w:i/>
          <w:color w:val="009999"/>
        </w:rPr>
        <w:t xml:space="preserve"> </w:t>
      </w:r>
      <w:r w:rsidR="00C234BB" w:rsidRPr="002230E6">
        <w:rPr>
          <w:rFonts w:asciiTheme="majorHAnsi" w:hAnsiTheme="majorHAnsi" w:cstheme="majorHAnsi"/>
          <w:i/>
          <w:color w:val="009999"/>
        </w:rPr>
        <w:t>liturgical season?</w:t>
      </w:r>
    </w:p>
    <w:p w:rsidR="00C234BB" w:rsidRDefault="00803470" w:rsidP="00C234BB">
      <w:pPr>
        <w:rPr>
          <w:rFonts w:asciiTheme="majorHAnsi" w:hAnsiTheme="majorHAnsi" w:cstheme="majorHAnsi"/>
          <w:i/>
          <w:color w:val="009999"/>
        </w:rPr>
      </w:pPr>
      <w:r>
        <w:rPr>
          <w:rFonts w:asciiTheme="majorHAnsi" w:hAnsiTheme="majorHAnsi" w:cstheme="majorHAnsi"/>
          <w:i/>
          <w:color w:val="009999"/>
        </w:rPr>
        <w:t>The scripture and prayers will reflect the liturgical season if taken from the Lectionary, but do your</w:t>
      </w:r>
      <w:r w:rsidR="00C234BB" w:rsidRPr="002230E6">
        <w:rPr>
          <w:rFonts w:asciiTheme="majorHAnsi" w:hAnsiTheme="majorHAnsi" w:cstheme="majorHAnsi"/>
          <w:i/>
          <w:color w:val="009999"/>
        </w:rPr>
        <w:t xml:space="preserve"> prayers</w:t>
      </w:r>
      <w:r>
        <w:rPr>
          <w:rFonts w:asciiTheme="majorHAnsi" w:hAnsiTheme="majorHAnsi" w:cstheme="majorHAnsi"/>
          <w:i/>
          <w:color w:val="009999"/>
        </w:rPr>
        <w:t xml:space="preserve"> and accompanying music also </w:t>
      </w:r>
      <w:r w:rsidR="00C234BB" w:rsidRPr="002230E6">
        <w:rPr>
          <w:rFonts w:asciiTheme="majorHAnsi" w:hAnsiTheme="majorHAnsi" w:cstheme="majorHAnsi"/>
          <w:i/>
          <w:color w:val="009999"/>
        </w:rPr>
        <w:t xml:space="preserve">reflect the current </w:t>
      </w:r>
      <w:r>
        <w:rPr>
          <w:rFonts w:asciiTheme="majorHAnsi" w:hAnsiTheme="majorHAnsi" w:cstheme="majorHAnsi"/>
          <w:i/>
          <w:color w:val="009999"/>
        </w:rPr>
        <w:t>liturgical season</w:t>
      </w:r>
      <w:r w:rsidR="00C234BB" w:rsidRPr="002230E6">
        <w:rPr>
          <w:rFonts w:asciiTheme="majorHAnsi" w:hAnsiTheme="majorHAnsi" w:cstheme="majorHAnsi"/>
          <w:i/>
          <w:color w:val="009999"/>
        </w:rPr>
        <w:t>?</w:t>
      </w:r>
    </w:p>
    <w:p w:rsidR="00803470" w:rsidRPr="002230E6" w:rsidRDefault="00803470" w:rsidP="00C234BB">
      <w:pPr>
        <w:rPr>
          <w:rFonts w:asciiTheme="majorHAnsi" w:hAnsiTheme="majorHAnsi" w:cstheme="majorHAnsi"/>
          <w:i/>
          <w:color w:val="009999"/>
        </w:rPr>
      </w:pPr>
      <w:r>
        <w:rPr>
          <w:rFonts w:asciiTheme="majorHAnsi" w:hAnsiTheme="majorHAnsi" w:cstheme="majorHAnsi"/>
          <w:i/>
          <w:color w:val="009999"/>
        </w:rPr>
        <w:t>If you have agreed with the celebrant to not use the readings of the day, how are you ensuring the liturgical seasons is still being reflected in your Mass?</w:t>
      </w:r>
    </w:p>
    <w:p w:rsidR="00777AC2" w:rsidRPr="00C234BB" w:rsidRDefault="00777AC2" w:rsidP="00C234BB">
      <w:pPr>
        <w:rPr>
          <w:rFonts w:asciiTheme="majorHAnsi" w:hAnsiTheme="majorHAnsi" w:cstheme="majorHAnsi"/>
          <w:color w:val="538135" w:themeColor="accent6" w:themeShade="BF"/>
        </w:rPr>
      </w:pPr>
    </w:p>
    <w:p w:rsidR="005C0B22" w:rsidRDefault="005C0B22">
      <w:pPr>
        <w:rPr>
          <w:rFonts w:asciiTheme="majorHAnsi" w:eastAsiaTheme="majorEastAsia" w:hAnsiTheme="majorHAnsi" w:cstheme="majorBidi"/>
          <w:color w:val="2F5496" w:themeColor="accent1" w:themeShade="BF"/>
          <w:sz w:val="32"/>
          <w:szCs w:val="32"/>
        </w:rPr>
      </w:pPr>
      <w:r>
        <w:br w:type="page"/>
      </w:r>
    </w:p>
    <w:p w:rsidR="001004E3" w:rsidRDefault="00D95242" w:rsidP="001004E3">
      <w:pPr>
        <w:pStyle w:val="Heading1"/>
      </w:pPr>
      <w:bookmarkStart w:id="8" w:name="_Toc166501312"/>
      <w:r>
        <w:t xml:space="preserve">Lens:  </w:t>
      </w:r>
      <w:r w:rsidR="001004E3">
        <w:t>Scripture</w:t>
      </w:r>
      <w:bookmarkEnd w:id="8"/>
    </w:p>
    <w:p w:rsidR="005C0B22" w:rsidRPr="005C0B22" w:rsidRDefault="005C0B22" w:rsidP="005C0B22"/>
    <w:p w:rsidR="00162265" w:rsidRPr="00162265" w:rsidRDefault="00162265" w:rsidP="00162265">
      <w:pPr>
        <w:jc w:val="center"/>
        <w:rPr>
          <w:rFonts w:asciiTheme="majorHAnsi" w:hAnsiTheme="majorHAnsi" w:cstheme="majorHAnsi"/>
          <w:color w:val="1F3864" w:themeColor="accent1" w:themeShade="80"/>
          <w:sz w:val="20"/>
        </w:rPr>
      </w:pPr>
      <w:r w:rsidRPr="00162265">
        <w:rPr>
          <w:rFonts w:asciiTheme="majorHAnsi" w:hAnsiTheme="majorHAnsi" w:cstheme="majorHAnsi"/>
          <w:color w:val="1F3864" w:themeColor="accent1" w:themeShade="80"/>
          <w:sz w:val="20"/>
        </w:rPr>
        <w:t>The Church is nourished spiritually at the table of God’s word and at the table of the eucharist</w:t>
      </w:r>
      <w:r w:rsidR="003B5569">
        <w:rPr>
          <w:rFonts w:asciiTheme="majorHAnsi" w:hAnsiTheme="majorHAnsi" w:cstheme="majorHAnsi"/>
          <w:color w:val="1F3864" w:themeColor="accent1" w:themeShade="80"/>
          <w:sz w:val="20"/>
        </w:rPr>
        <w:t>:                               from the one it grows in wisdom and the other in holiness</w:t>
      </w:r>
      <w:r>
        <w:rPr>
          <w:rStyle w:val="FootnoteReference"/>
          <w:rFonts w:asciiTheme="majorHAnsi" w:hAnsiTheme="majorHAnsi" w:cstheme="majorHAnsi"/>
          <w:color w:val="1F3864" w:themeColor="accent1" w:themeShade="80"/>
          <w:sz w:val="20"/>
        </w:rPr>
        <w:footnoteReference w:id="11"/>
      </w:r>
    </w:p>
    <w:p w:rsidR="00CF5540" w:rsidRPr="004A7D61" w:rsidRDefault="00B62990" w:rsidP="004A7D61">
      <w:pPr>
        <w:jc w:val="both"/>
        <w:rPr>
          <w:rFonts w:asciiTheme="majorHAnsi" w:hAnsiTheme="majorHAnsi" w:cstheme="majorHAnsi"/>
          <w:color w:val="1F3864" w:themeColor="accent1" w:themeShade="80"/>
        </w:rPr>
      </w:pPr>
      <w:r w:rsidRPr="004A7D61">
        <w:rPr>
          <w:rFonts w:asciiTheme="majorHAnsi" w:hAnsiTheme="majorHAnsi" w:cstheme="majorHAnsi"/>
          <w:color w:val="1F3864" w:themeColor="accent1" w:themeShade="80"/>
        </w:rPr>
        <w:t xml:space="preserve">Scripture is </w:t>
      </w:r>
      <w:r w:rsidR="005F4062" w:rsidRPr="004A7D61">
        <w:rPr>
          <w:rFonts w:asciiTheme="majorHAnsi" w:hAnsiTheme="majorHAnsi" w:cstheme="majorHAnsi"/>
          <w:color w:val="1F3864" w:themeColor="accent1" w:themeShade="80"/>
        </w:rPr>
        <w:t>regarded by Christians</w:t>
      </w:r>
      <w:r w:rsidRPr="004A7D61">
        <w:rPr>
          <w:rFonts w:asciiTheme="majorHAnsi" w:hAnsiTheme="majorHAnsi" w:cstheme="majorHAnsi"/>
          <w:color w:val="1F3864" w:themeColor="accent1" w:themeShade="80"/>
        </w:rPr>
        <w:t xml:space="preserve"> as the inspired word of God. Through the pages of scripture, God reveals </w:t>
      </w:r>
      <w:r w:rsidR="004B4595">
        <w:rPr>
          <w:rFonts w:asciiTheme="majorHAnsi" w:hAnsiTheme="majorHAnsi" w:cstheme="majorHAnsi"/>
          <w:color w:val="1F3864" w:themeColor="accent1" w:themeShade="80"/>
        </w:rPr>
        <w:t>h</w:t>
      </w:r>
      <w:r w:rsidRPr="004A7D61">
        <w:rPr>
          <w:rFonts w:asciiTheme="majorHAnsi" w:hAnsiTheme="majorHAnsi" w:cstheme="majorHAnsi"/>
          <w:color w:val="1F3864" w:themeColor="accent1" w:themeShade="80"/>
        </w:rPr>
        <w:t xml:space="preserve">imself, </w:t>
      </w:r>
      <w:r w:rsidR="004B4595">
        <w:rPr>
          <w:rFonts w:asciiTheme="majorHAnsi" w:hAnsiTheme="majorHAnsi" w:cstheme="majorHAnsi"/>
          <w:color w:val="1F3864" w:themeColor="accent1" w:themeShade="80"/>
        </w:rPr>
        <w:t>h</w:t>
      </w:r>
      <w:r w:rsidRPr="004A7D61">
        <w:rPr>
          <w:rFonts w:asciiTheme="majorHAnsi" w:hAnsiTheme="majorHAnsi" w:cstheme="majorHAnsi"/>
          <w:color w:val="1F3864" w:themeColor="accent1" w:themeShade="80"/>
        </w:rPr>
        <w:t xml:space="preserve">is will, </w:t>
      </w:r>
      <w:r w:rsidR="004B4595">
        <w:rPr>
          <w:rFonts w:asciiTheme="majorHAnsi" w:hAnsiTheme="majorHAnsi" w:cstheme="majorHAnsi"/>
          <w:color w:val="1F3864" w:themeColor="accent1" w:themeShade="80"/>
        </w:rPr>
        <w:t>h</w:t>
      </w:r>
      <w:r w:rsidRPr="004A7D61">
        <w:rPr>
          <w:rFonts w:asciiTheme="majorHAnsi" w:hAnsiTheme="majorHAnsi" w:cstheme="majorHAnsi"/>
          <w:color w:val="1F3864" w:themeColor="accent1" w:themeShade="80"/>
        </w:rPr>
        <w:t xml:space="preserve">is promises, and </w:t>
      </w:r>
      <w:r w:rsidR="004B4595">
        <w:rPr>
          <w:rFonts w:asciiTheme="majorHAnsi" w:hAnsiTheme="majorHAnsi" w:cstheme="majorHAnsi"/>
          <w:color w:val="1F3864" w:themeColor="accent1" w:themeShade="80"/>
        </w:rPr>
        <w:t>h</w:t>
      </w:r>
      <w:r w:rsidRPr="004A7D61">
        <w:rPr>
          <w:rFonts w:asciiTheme="majorHAnsi" w:hAnsiTheme="majorHAnsi" w:cstheme="majorHAnsi"/>
          <w:color w:val="1F3864" w:themeColor="accent1" w:themeShade="80"/>
        </w:rPr>
        <w:t xml:space="preserve">is plan for humanity. </w:t>
      </w:r>
      <w:r w:rsidR="000E4C23" w:rsidRPr="004A7D61">
        <w:rPr>
          <w:rFonts w:asciiTheme="majorHAnsi" w:hAnsiTheme="majorHAnsi" w:cstheme="majorHAnsi"/>
          <w:color w:val="1F3864" w:themeColor="accent1" w:themeShade="80"/>
        </w:rPr>
        <w:t>The Catholic Church has a rich tradition of scripture</w:t>
      </w:r>
      <w:r w:rsidR="00EE604E" w:rsidRPr="004A7D61">
        <w:rPr>
          <w:rFonts w:asciiTheme="majorHAnsi" w:hAnsiTheme="majorHAnsi" w:cstheme="majorHAnsi"/>
          <w:color w:val="1F3864" w:themeColor="accent1" w:themeShade="80"/>
        </w:rPr>
        <w:t xml:space="preserve"> forming an integral part of</w:t>
      </w:r>
      <w:r w:rsidR="000E4C23" w:rsidRPr="004A7D61">
        <w:rPr>
          <w:rFonts w:asciiTheme="majorHAnsi" w:hAnsiTheme="majorHAnsi" w:cstheme="majorHAnsi"/>
          <w:color w:val="1F3864" w:themeColor="accent1" w:themeShade="80"/>
        </w:rPr>
        <w:t xml:space="preserve"> liturgical celebrations and this of course includes the Mass. The structure of the Mass </w:t>
      </w:r>
      <w:r w:rsidR="004B4595">
        <w:rPr>
          <w:rFonts w:asciiTheme="majorHAnsi" w:hAnsiTheme="majorHAnsi" w:cstheme="majorHAnsi"/>
          <w:color w:val="1F3864" w:themeColor="accent1" w:themeShade="80"/>
        </w:rPr>
        <w:t xml:space="preserve">usually </w:t>
      </w:r>
      <w:r w:rsidR="000E4C23" w:rsidRPr="004A7D61">
        <w:rPr>
          <w:rFonts w:asciiTheme="majorHAnsi" w:hAnsiTheme="majorHAnsi" w:cstheme="majorHAnsi"/>
          <w:color w:val="1F3864" w:themeColor="accent1" w:themeShade="80"/>
        </w:rPr>
        <w:t xml:space="preserve">includes the proclamation of scripture readings from the Old Testament, Psalms, New Testament, and Gospel, followed by reflections and prayers inspired by these readings.  </w:t>
      </w:r>
      <w:r w:rsidR="00162265">
        <w:rPr>
          <w:rFonts w:asciiTheme="majorHAnsi" w:hAnsiTheme="majorHAnsi" w:cstheme="majorHAnsi"/>
          <w:color w:val="1F3864" w:themeColor="accent1" w:themeShade="80"/>
        </w:rPr>
        <w:t>The</w:t>
      </w:r>
      <w:r w:rsidR="004B4595">
        <w:rPr>
          <w:rFonts w:asciiTheme="majorHAnsi" w:hAnsiTheme="majorHAnsi" w:cstheme="majorHAnsi"/>
          <w:color w:val="1F3864" w:themeColor="accent1" w:themeShade="80"/>
        </w:rPr>
        <w:t xml:space="preserve"> </w:t>
      </w:r>
      <w:r w:rsidR="00162265">
        <w:rPr>
          <w:rFonts w:asciiTheme="majorHAnsi" w:hAnsiTheme="majorHAnsi" w:cstheme="majorHAnsi"/>
          <w:color w:val="1F3864" w:themeColor="accent1" w:themeShade="80"/>
        </w:rPr>
        <w:t xml:space="preserve">readings </w:t>
      </w:r>
      <w:r w:rsidR="004B4595">
        <w:rPr>
          <w:rFonts w:asciiTheme="majorHAnsi" w:hAnsiTheme="majorHAnsi" w:cstheme="majorHAnsi"/>
          <w:color w:val="1F3864" w:themeColor="accent1" w:themeShade="80"/>
        </w:rPr>
        <w:t xml:space="preserve">during Mass </w:t>
      </w:r>
      <w:r w:rsidR="00162265">
        <w:rPr>
          <w:rFonts w:asciiTheme="majorHAnsi" w:hAnsiTheme="majorHAnsi" w:cstheme="majorHAnsi"/>
          <w:color w:val="1F3864" w:themeColor="accent1" w:themeShade="80"/>
        </w:rPr>
        <w:t xml:space="preserve">are read from a Lectionary, not a Bible.  A Lectionary is composed of the readings and responsorial psalm for each Mass of the year (Sundays, weekdays and special occasions).  </w:t>
      </w:r>
      <w:r w:rsidR="00162265" w:rsidRPr="00162265">
        <w:rPr>
          <w:rFonts w:asciiTheme="majorHAnsi" w:hAnsiTheme="majorHAnsi" w:cstheme="majorHAnsi"/>
          <w:color w:val="1F3864" w:themeColor="accent1" w:themeShade="80"/>
        </w:rPr>
        <w:t>The readings are divided by the day or the theme (baptism, marriage, vocations, etc.) rather than according to the books of the Bible. Introductions and conclusions have been added to each reading</w:t>
      </w:r>
      <w:r w:rsidR="00162265">
        <w:rPr>
          <w:rStyle w:val="FootnoteReference"/>
          <w:rFonts w:asciiTheme="majorHAnsi" w:hAnsiTheme="majorHAnsi" w:cstheme="majorHAnsi"/>
          <w:color w:val="1F3864" w:themeColor="accent1" w:themeShade="80"/>
        </w:rPr>
        <w:footnoteReference w:id="12"/>
      </w:r>
      <w:r w:rsidR="00162265">
        <w:rPr>
          <w:rFonts w:asciiTheme="majorHAnsi" w:hAnsiTheme="majorHAnsi" w:cstheme="majorHAnsi"/>
          <w:color w:val="1F3864" w:themeColor="accent1" w:themeShade="80"/>
        </w:rPr>
        <w:t>.</w:t>
      </w:r>
      <w:r w:rsidR="00C234BB">
        <w:rPr>
          <w:rFonts w:asciiTheme="majorHAnsi" w:hAnsiTheme="majorHAnsi" w:cstheme="majorHAnsi"/>
          <w:color w:val="1F3864" w:themeColor="accent1" w:themeShade="80"/>
        </w:rPr>
        <w:t xml:space="preserve">  It is recommended that each school purchases a Lectionary for Mass, however this may not always be possible due to financial constraints, so consideration should be given to alternative arrangements</w:t>
      </w:r>
      <w:r w:rsidR="00803470">
        <w:rPr>
          <w:rFonts w:asciiTheme="majorHAnsi" w:hAnsiTheme="majorHAnsi" w:cstheme="majorHAnsi"/>
          <w:color w:val="1F3864" w:themeColor="accent1" w:themeShade="80"/>
        </w:rPr>
        <w:t xml:space="preserve"> and they should be discussed with the celebrant beforehand</w:t>
      </w:r>
      <w:r w:rsidR="00C234BB">
        <w:rPr>
          <w:rFonts w:asciiTheme="majorHAnsi" w:hAnsiTheme="majorHAnsi" w:cstheme="majorHAnsi"/>
          <w:color w:val="1F3864" w:themeColor="accent1" w:themeShade="80"/>
        </w:rPr>
        <w:t>.</w:t>
      </w:r>
    </w:p>
    <w:p w:rsidR="00B62990" w:rsidRPr="004A7D61" w:rsidRDefault="00B62990" w:rsidP="004A7D61">
      <w:pPr>
        <w:jc w:val="both"/>
        <w:rPr>
          <w:rFonts w:asciiTheme="majorHAnsi" w:hAnsiTheme="majorHAnsi" w:cstheme="majorHAnsi"/>
          <w:color w:val="1F3864" w:themeColor="accent1" w:themeShade="80"/>
        </w:rPr>
      </w:pPr>
      <w:r w:rsidRPr="004A7D61">
        <w:rPr>
          <w:rFonts w:asciiTheme="majorHAnsi" w:hAnsiTheme="majorHAnsi" w:cstheme="majorHAnsi"/>
          <w:color w:val="1F3864" w:themeColor="accent1" w:themeShade="80"/>
        </w:rPr>
        <w:t xml:space="preserve">The readings proclaimed during Mass are often the same throughout the Catholic Church </w:t>
      </w:r>
      <w:r w:rsidR="00EE604E" w:rsidRPr="004A7D61">
        <w:rPr>
          <w:rFonts w:asciiTheme="majorHAnsi" w:hAnsiTheme="majorHAnsi" w:cstheme="majorHAnsi"/>
          <w:color w:val="1F3864" w:themeColor="accent1" w:themeShade="80"/>
        </w:rPr>
        <w:t>which helps foster</w:t>
      </w:r>
      <w:r w:rsidRPr="004A7D61">
        <w:rPr>
          <w:rFonts w:asciiTheme="majorHAnsi" w:hAnsiTheme="majorHAnsi" w:cstheme="majorHAnsi"/>
          <w:color w:val="1F3864" w:themeColor="accent1" w:themeShade="80"/>
        </w:rPr>
        <w:t xml:space="preserve"> a sense of unity and communion among Catholics worldwide. This shared encounter with scripture helps to connect Catholics across cultures, languages, and geographical locations, reinforcing their sense of belonging to the universal Church.</w:t>
      </w:r>
      <w:r w:rsidR="00CF5540" w:rsidRPr="004A7D61">
        <w:rPr>
          <w:rFonts w:asciiTheme="majorHAnsi" w:hAnsiTheme="majorHAnsi" w:cstheme="majorHAnsi"/>
          <w:color w:val="1F3864" w:themeColor="accent1" w:themeShade="80"/>
        </w:rPr>
        <w:t xml:space="preserve">  For this reason it is important for school Masses to follow the cycle of readings in the Lectionary wherever possible. If it is a special celebration, such as a feast day or anniversary, or the start or end of year, suitable readings can be taken from the Lectionary but this should be discussed with the celebrant.</w:t>
      </w:r>
      <w:r w:rsidR="004A7D61" w:rsidRPr="004A7D61">
        <w:rPr>
          <w:rFonts w:asciiTheme="majorHAnsi" w:hAnsiTheme="majorHAnsi" w:cstheme="majorHAnsi"/>
          <w:color w:val="1F3864" w:themeColor="accent1" w:themeShade="80"/>
        </w:rPr>
        <w:t xml:space="preserve">  </w:t>
      </w:r>
      <w:r w:rsidR="00C234BB" w:rsidRPr="004A7D61">
        <w:rPr>
          <w:rFonts w:asciiTheme="majorHAnsi" w:hAnsiTheme="majorHAnsi" w:cstheme="majorHAnsi"/>
          <w:color w:val="1F3864" w:themeColor="accent1" w:themeShade="80"/>
        </w:rPr>
        <w:t xml:space="preserve">When appropriate, children may participate in reading the </w:t>
      </w:r>
      <w:r w:rsidR="00C234BB">
        <w:rPr>
          <w:rFonts w:asciiTheme="majorHAnsi" w:hAnsiTheme="majorHAnsi" w:cstheme="majorHAnsi"/>
          <w:color w:val="1F3864" w:themeColor="accent1" w:themeShade="80"/>
        </w:rPr>
        <w:t>first or second reading</w:t>
      </w:r>
      <w:r w:rsidR="00D84D64">
        <w:rPr>
          <w:rFonts w:asciiTheme="majorHAnsi" w:hAnsiTheme="majorHAnsi" w:cstheme="majorHAnsi"/>
          <w:color w:val="1F3864" w:themeColor="accent1" w:themeShade="80"/>
        </w:rPr>
        <w:t xml:space="preserve"> or the </w:t>
      </w:r>
      <w:proofErr w:type="gramStart"/>
      <w:r w:rsidR="00D84D64">
        <w:rPr>
          <w:rFonts w:asciiTheme="majorHAnsi" w:hAnsiTheme="majorHAnsi" w:cstheme="majorHAnsi"/>
          <w:color w:val="1F3864" w:themeColor="accent1" w:themeShade="80"/>
        </w:rPr>
        <w:t xml:space="preserve">psalm.  </w:t>
      </w:r>
      <w:proofErr w:type="gramEnd"/>
      <w:r w:rsidR="00D84D64">
        <w:rPr>
          <w:rFonts w:asciiTheme="majorHAnsi" w:hAnsiTheme="majorHAnsi" w:cstheme="majorHAnsi"/>
          <w:color w:val="1F3864" w:themeColor="accent1" w:themeShade="80"/>
        </w:rPr>
        <w:t xml:space="preserve">Where it is a longer reading it may be permissible to </w:t>
      </w:r>
      <w:r w:rsidR="00C234BB" w:rsidRPr="004A7D61">
        <w:rPr>
          <w:rFonts w:asciiTheme="majorHAnsi" w:hAnsiTheme="majorHAnsi" w:cstheme="majorHAnsi"/>
          <w:color w:val="1F3864" w:themeColor="accent1" w:themeShade="80"/>
        </w:rPr>
        <w:t>distribute</w:t>
      </w:r>
      <w:r w:rsidR="00D84D64">
        <w:rPr>
          <w:rFonts w:asciiTheme="majorHAnsi" w:hAnsiTheme="majorHAnsi" w:cstheme="majorHAnsi"/>
          <w:color w:val="1F3864" w:themeColor="accent1" w:themeShade="80"/>
        </w:rPr>
        <w:t xml:space="preserve"> parts among pupils</w:t>
      </w:r>
      <w:r w:rsidR="00C234BB" w:rsidRPr="004A7D61">
        <w:rPr>
          <w:rFonts w:asciiTheme="majorHAnsi" w:hAnsiTheme="majorHAnsi" w:cstheme="majorHAnsi"/>
          <w:color w:val="1F3864" w:themeColor="accent1" w:themeShade="80"/>
        </w:rPr>
        <w:t xml:space="preserve"> </w:t>
      </w:r>
      <w:r w:rsidR="00D84D64">
        <w:rPr>
          <w:rFonts w:asciiTheme="majorHAnsi" w:hAnsiTheme="majorHAnsi" w:cstheme="majorHAnsi"/>
          <w:color w:val="1F3864" w:themeColor="accent1" w:themeShade="80"/>
        </w:rPr>
        <w:t>as long as this does not undermine the dignity of the text</w:t>
      </w:r>
      <w:r w:rsidR="00C234BB" w:rsidRPr="004A7D61">
        <w:rPr>
          <w:rFonts w:asciiTheme="majorHAnsi" w:hAnsiTheme="majorHAnsi" w:cstheme="majorHAnsi"/>
          <w:color w:val="1F3864" w:themeColor="accent1" w:themeShade="80"/>
        </w:rPr>
        <w:t>.</w:t>
      </w:r>
      <w:r w:rsidR="00C234BB">
        <w:rPr>
          <w:rFonts w:asciiTheme="majorHAnsi" w:hAnsiTheme="majorHAnsi" w:cstheme="majorHAnsi"/>
          <w:color w:val="1F3864" w:themeColor="accent1" w:themeShade="80"/>
        </w:rPr>
        <w:t xml:space="preserve">  </w:t>
      </w:r>
      <w:r w:rsidR="004A7D61" w:rsidRPr="004A7D61">
        <w:rPr>
          <w:rFonts w:asciiTheme="majorHAnsi" w:hAnsiTheme="majorHAnsi" w:cstheme="majorHAnsi"/>
          <w:color w:val="1F3864" w:themeColor="accent1" w:themeShade="80"/>
        </w:rPr>
        <w:t xml:space="preserve">It is </w:t>
      </w:r>
      <w:r w:rsidR="004A7D61" w:rsidRPr="00803470">
        <w:rPr>
          <w:rFonts w:asciiTheme="majorHAnsi" w:hAnsiTheme="majorHAnsi" w:cstheme="majorHAnsi"/>
          <w:i/>
          <w:color w:val="1F3864" w:themeColor="accent1" w:themeShade="80"/>
        </w:rPr>
        <w:t>never</w:t>
      </w:r>
      <w:r w:rsidR="004A7D61" w:rsidRPr="004A7D61">
        <w:rPr>
          <w:rFonts w:asciiTheme="majorHAnsi" w:hAnsiTheme="majorHAnsi" w:cstheme="majorHAnsi"/>
          <w:color w:val="1F3864" w:themeColor="accent1" w:themeShade="80"/>
        </w:rPr>
        <w:t xml:space="preserve"> acceptable to substitute scripture with any other </w:t>
      </w:r>
      <w:r w:rsidR="00C234BB">
        <w:rPr>
          <w:rFonts w:asciiTheme="majorHAnsi" w:hAnsiTheme="majorHAnsi" w:cstheme="majorHAnsi"/>
          <w:color w:val="1F3864" w:themeColor="accent1" w:themeShade="80"/>
        </w:rPr>
        <w:t>texts</w:t>
      </w:r>
      <w:r w:rsidR="004A7D61" w:rsidRPr="004A7D61">
        <w:rPr>
          <w:rFonts w:asciiTheme="majorHAnsi" w:hAnsiTheme="majorHAnsi" w:cstheme="majorHAnsi"/>
          <w:color w:val="1F3864" w:themeColor="accent1" w:themeShade="80"/>
        </w:rPr>
        <w:t xml:space="preserve"> during Mass, whatever their source.  </w:t>
      </w:r>
    </w:p>
    <w:p w:rsidR="00CF5540" w:rsidRDefault="00CF5540" w:rsidP="004A7D61">
      <w:pPr>
        <w:jc w:val="both"/>
        <w:rPr>
          <w:rFonts w:asciiTheme="majorHAnsi" w:hAnsiTheme="majorHAnsi" w:cstheme="majorHAnsi"/>
          <w:color w:val="1F3864" w:themeColor="accent1" w:themeShade="80"/>
        </w:rPr>
      </w:pPr>
      <w:r w:rsidRPr="004A7D61">
        <w:rPr>
          <w:rFonts w:asciiTheme="majorHAnsi" w:hAnsiTheme="majorHAnsi" w:cstheme="majorHAnsi"/>
          <w:color w:val="1F3864" w:themeColor="accent1" w:themeShade="80"/>
        </w:rPr>
        <w:t>Jesus Christ is the Word made flesh</w:t>
      </w:r>
      <w:r w:rsidR="00BA13BB">
        <w:rPr>
          <w:rStyle w:val="FootnoteReference"/>
          <w:rFonts w:asciiTheme="majorHAnsi" w:hAnsiTheme="majorHAnsi" w:cstheme="majorHAnsi"/>
          <w:color w:val="1F3864" w:themeColor="accent1" w:themeShade="80"/>
        </w:rPr>
        <w:footnoteReference w:id="13"/>
      </w:r>
      <w:r w:rsidR="00BA13BB">
        <w:rPr>
          <w:rFonts w:asciiTheme="majorHAnsi" w:hAnsiTheme="majorHAnsi" w:cstheme="majorHAnsi"/>
          <w:color w:val="1F3864" w:themeColor="accent1" w:themeShade="80"/>
        </w:rPr>
        <w:t xml:space="preserve"> </w:t>
      </w:r>
      <w:r w:rsidRPr="004A7D61">
        <w:rPr>
          <w:rFonts w:asciiTheme="majorHAnsi" w:hAnsiTheme="majorHAnsi" w:cstheme="majorHAnsi"/>
          <w:color w:val="1F3864" w:themeColor="accent1" w:themeShade="80"/>
        </w:rPr>
        <w:t xml:space="preserve">therefore, encountering scripture is a means of encountering Christ </w:t>
      </w:r>
      <w:r w:rsidR="00C234BB">
        <w:rPr>
          <w:rFonts w:asciiTheme="majorHAnsi" w:hAnsiTheme="majorHAnsi" w:cstheme="majorHAnsi"/>
          <w:color w:val="1F3864" w:themeColor="accent1" w:themeShade="80"/>
        </w:rPr>
        <w:t>h</w:t>
      </w:r>
      <w:r w:rsidRPr="004A7D61">
        <w:rPr>
          <w:rFonts w:asciiTheme="majorHAnsi" w:hAnsiTheme="majorHAnsi" w:cstheme="majorHAnsi"/>
          <w:color w:val="1F3864" w:themeColor="accent1" w:themeShade="80"/>
        </w:rPr>
        <w:t>imself. The Gospel</w:t>
      </w:r>
      <w:r w:rsidR="00BA13BB">
        <w:rPr>
          <w:rFonts w:asciiTheme="majorHAnsi" w:hAnsiTheme="majorHAnsi" w:cstheme="majorHAnsi"/>
          <w:color w:val="1F3864" w:themeColor="accent1" w:themeShade="80"/>
        </w:rPr>
        <w:t>s</w:t>
      </w:r>
      <w:r w:rsidRPr="004A7D61">
        <w:rPr>
          <w:rFonts w:asciiTheme="majorHAnsi" w:hAnsiTheme="majorHAnsi" w:cstheme="majorHAnsi"/>
          <w:color w:val="1F3864" w:themeColor="accent1" w:themeShade="80"/>
        </w:rPr>
        <w:t xml:space="preserve">, focus on the life of Jesus and </w:t>
      </w:r>
      <w:r w:rsidR="00BA13BB">
        <w:rPr>
          <w:rFonts w:asciiTheme="majorHAnsi" w:hAnsiTheme="majorHAnsi" w:cstheme="majorHAnsi"/>
          <w:color w:val="1F3864" w:themeColor="accent1" w:themeShade="80"/>
        </w:rPr>
        <w:t>are</w:t>
      </w:r>
      <w:r w:rsidRPr="004A7D61">
        <w:rPr>
          <w:rFonts w:asciiTheme="majorHAnsi" w:hAnsiTheme="majorHAnsi" w:cstheme="majorHAnsi"/>
          <w:color w:val="1F3864" w:themeColor="accent1" w:themeShade="80"/>
        </w:rPr>
        <w:t xml:space="preserve"> therefore of particular significance</w:t>
      </w:r>
      <w:r w:rsidR="004A7D61" w:rsidRPr="004A7D61">
        <w:rPr>
          <w:rFonts w:asciiTheme="majorHAnsi" w:hAnsiTheme="majorHAnsi" w:cstheme="majorHAnsi"/>
          <w:color w:val="1F3864" w:themeColor="accent1" w:themeShade="80"/>
        </w:rPr>
        <w:t xml:space="preserve">.  This significance is </w:t>
      </w:r>
      <w:r w:rsidR="00BA13BB">
        <w:rPr>
          <w:rFonts w:asciiTheme="majorHAnsi" w:hAnsiTheme="majorHAnsi" w:cstheme="majorHAnsi"/>
          <w:color w:val="1F3864" w:themeColor="accent1" w:themeShade="80"/>
        </w:rPr>
        <w:t>reflected</w:t>
      </w:r>
      <w:r w:rsidR="004A7D61" w:rsidRPr="004A7D61">
        <w:rPr>
          <w:rFonts w:asciiTheme="majorHAnsi" w:hAnsiTheme="majorHAnsi" w:cstheme="majorHAnsi"/>
          <w:color w:val="1F3864" w:themeColor="accent1" w:themeShade="80"/>
        </w:rPr>
        <w:t xml:space="preserve"> </w:t>
      </w:r>
      <w:r w:rsidR="004B4595">
        <w:rPr>
          <w:rFonts w:asciiTheme="majorHAnsi" w:hAnsiTheme="majorHAnsi" w:cstheme="majorHAnsi"/>
          <w:color w:val="1F3864" w:themeColor="accent1" w:themeShade="80"/>
        </w:rPr>
        <w:t xml:space="preserve">in the Mass </w:t>
      </w:r>
      <w:r w:rsidR="005C12EA">
        <w:rPr>
          <w:rFonts w:asciiTheme="majorHAnsi" w:hAnsiTheme="majorHAnsi" w:cstheme="majorHAnsi"/>
          <w:color w:val="1F3864" w:themeColor="accent1" w:themeShade="80"/>
        </w:rPr>
        <w:t>through</w:t>
      </w:r>
      <w:r w:rsidR="004A7D61" w:rsidRPr="004A7D61">
        <w:rPr>
          <w:rFonts w:asciiTheme="majorHAnsi" w:hAnsiTheme="majorHAnsi" w:cstheme="majorHAnsi"/>
          <w:color w:val="1F3864" w:themeColor="accent1" w:themeShade="80"/>
        </w:rPr>
        <w:t xml:space="preserve"> </w:t>
      </w:r>
      <w:r w:rsidR="00BA13BB">
        <w:rPr>
          <w:rFonts w:asciiTheme="majorHAnsi" w:hAnsiTheme="majorHAnsi" w:cstheme="majorHAnsi"/>
          <w:color w:val="1F3864" w:themeColor="accent1" w:themeShade="80"/>
        </w:rPr>
        <w:t>the gesture of the ‘little cross’ made with the thumb on forehead, lips and heart</w:t>
      </w:r>
      <w:r w:rsidR="005C12EA">
        <w:rPr>
          <w:rFonts w:asciiTheme="majorHAnsi" w:hAnsiTheme="majorHAnsi" w:cstheme="majorHAnsi"/>
          <w:color w:val="1F3864" w:themeColor="accent1" w:themeShade="80"/>
        </w:rPr>
        <w:t>, through the</w:t>
      </w:r>
      <w:r w:rsidR="00BA13BB">
        <w:rPr>
          <w:rFonts w:asciiTheme="majorHAnsi" w:hAnsiTheme="majorHAnsi" w:cstheme="majorHAnsi"/>
          <w:color w:val="1F3864" w:themeColor="accent1" w:themeShade="80"/>
        </w:rPr>
        <w:t xml:space="preserve"> </w:t>
      </w:r>
      <w:r w:rsidR="004A7D61" w:rsidRPr="004A7D61">
        <w:rPr>
          <w:rFonts w:asciiTheme="majorHAnsi" w:hAnsiTheme="majorHAnsi" w:cstheme="majorHAnsi"/>
          <w:color w:val="1F3864" w:themeColor="accent1" w:themeShade="80"/>
        </w:rPr>
        <w:t xml:space="preserve">standing for </w:t>
      </w:r>
      <w:r w:rsidR="005C12EA">
        <w:rPr>
          <w:rFonts w:asciiTheme="majorHAnsi" w:hAnsiTheme="majorHAnsi" w:cstheme="majorHAnsi"/>
          <w:color w:val="1F3864" w:themeColor="accent1" w:themeShade="80"/>
        </w:rPr>
        <w:t xml:space="preserve">and singing of </w:t>
      </w:r>
      <w:r w:rsidR="004A7D61" w:rsidRPr="004A7D61">
        <w:rPr>
          <w:rFonts w:asciiTheme="majorHAnsi" w:hAnsiTheme="majorHAnsi" w:cstheme="majorHAnsi"/>
          <w:color w:val="1F3864" w:themeColor="accent1" w:themeShade="80"/>
        </w:rPr>
        <w:t>the Gospel Acclamation and th</w:t>
      </w:r>
      <w:r w:rsidR="005C12EA">
        <w:rPr>
          <w:rFonts w:asciiTheme="majorHAnsi" w:hAnsiTheme="majorHAnsi" w:cstheme="majorHAnsi"/>
          <w:color w:val="1F3864" w:themeColor="accent1" w:themeShade="80"/>
        </w:rPr>
        <w:t xml:space="preserve">rough the </w:t>
      </w:r>
      <w:r w:rsidR="004A7D61" w:rsidRPr="004A7D61">
        <w:rPr>
          <w:rFonts w:asciiTheme="majorHAnsi" w:hAnsiTheme="majorHAnsi" w:cstheme="majorHAnsi"/>
          <w:color w:val="1F3864" w:themeColor="accent1" w:themeShade="80"/>
        </w:rPr>
        <w:t xml:space="preserve">Gospel reading </w:t>
      </w:r>
      <w:r w:rsidRPr="004A7D61">
        <w:rPr>
          <w:rFonts w:asciiTheme="majorHAnsi" w:hAnsiTheme="majorHAnsi" w:cstheme="majorHAnsi"/>
          <w:color w:val="1F3864" w:themeColor="accent1" w:themeShade="80"/>
        </w:rPr>
        <w:t>only</w:t>
      </w:r>
      <w:r w:rsidR="004A7D61" w:rsidRPr="004A7D61">
        <w:rPr>
          <w:rFonts w:asciiTheme="majorHAnsi" w:hAnsiTheme="majorHAnsi" w:cstheme="majorHAnsi"/>
          <w:color w:val="1F3864" w:themeColor="accent1" w:themeShade="80"/>
        </w:rPr>
        <w:t xml:space="preserve"> ever</w:t>
      </w:r>
      <w:r w:rsidRPr="004A7D61">
        <w:rPr>
          <w:rFonts w:asciiTheme="majorHAnsi" w:hAnsiTheme="majorHAnsi" w:cstheme="majorHAnsi"/>
          <w:color w:val="1F3864" w:themeColor="accent1" w:themeShade="80"/>
        </w:rPr>
        <w:t xml:space="preserve"> </w:t>
      </w:r>
      <w:r w:rsidR="005C12EA">
        <w:rPr>
          <w:rFonts w:asciiTheme="majorHAnsi" w:hAnsiTheme="majorHAnsi" w:cstheme="majorHAnsi"/>
          <w:color w:val="1F3864" w:themeColor="accent1" w:themeShade="80"/>
        </w:rPr>
        <w:t xml:space="preserve">being </w:t>
      </w:r>
      <w:r w:rsidRPr="004A7D61">
        <w:rPr>
          <w:rFonts w:asciiTheme="majorHAnsi" w:hAnsiTheme="majorHAnsi" w:cstheme="majorHAnsi"/>
          <w:color w:val="1F3864" w:themeColor="accent1" w:themeShade="80"/>
        </w:rPr>
        <w:t>proclaimed by a deacon, priest or bishop.</w:t>
      </w:r>
      <w:r w:rsidR="005C12EA">
        <w:rPr>
          <w:rFonts w:asciiTheme="majorHAnsi" w:hAnsiTheme="majorHAnsi" w:cstheme="majorHAnsi"/>
          <w:color w:val="1F3864" w:themeColor="accent1" w:themeShade="80"/>
        </w:rPr>
        <w:t xml:space="preserve">  </w:t>
      </w:r>
      <w:r w:rsidRPr="004A7D61">
        <w:rPr>
          <w:rFonts w:asciiTheme="majorHAnsi" w:hAnsiTheme="majorHAnsi" w:cstheme="majorHAnsi"/>
          <w:color w:val="1F3864" w:themeColor="accent1" w:themeShade="80"/>
        </w:rPr>
        <w:t xml:space="preserve">Through the proclamation of the Gospel during Mass, Christ </w:t>
      </w:r>
      <w:r w:rsidR="005C12EA">
        <w:rPr>
          <w:rFonts w:asciiTheme="majorHAnsi" w:hAnsiTheme="majorHAnsi" w:cstheme="majorHAnsi"/>
          <w:color w:val="1F3864" w:themeColor="accent1" w:themeShade="80"/>
        </w:rPr>
        <w:t>is present in the word</w:t>
      </w:r>
      <w:r w:rsidRPr="004A7D61">
        <w:rPr>
          <w:rFonts w:asciiTheme="majorHAnsi" w:hAnsiTheme="majorHAnsi" w:cstheme="majorHAnsi"/>
          <w:color w:val="1F3864" w:themeColor="accent1" w:themeShade="80"/>
        </w:rPr>
        <w:t xml:space="preserve">, inviting </w:t>
      </w:r>
      <w:r w:rsidR="005C12EA">
        <w:rPr>
          <w:rFonts w:asciiTheme="majorHAnsi" w:hAnsiTheme="majorHAnsi" w:cstheme="majorHAnsi"/>
          <w:color w:val="1F3864" w:themeColor="accent1" w:themeShade="80"/>
        </w:rPr>
        <w:t>the faithful</w:t>
      </w:r>
      <w:r w:rsidRPr="004A7D61">
        <w:rPr>
          <w:rFonts w:asciiTheme="majorHAnsi" w:hAnsiTheme="majorHAnsi" w:cstheme="majorHAnsi"/>
          <w:color w:val="1F3864" w:themeColor="accent1" w:themeShade="80"/>
        </w:rPr>
        <w:t xml:space="preserve"> to respond to his message and follow him.  This is particularly powerful within Holy Mass, as </w:t>
      </w:r>
      <w:r w:rsidR="004B4595">
        <w:rPr>
          <w:rFonts w:asciiTheme="majorHAnsi" w:hAnsiTheme="majorHAnsi" w:cstheme="majorHAnsi"/>
          <w:color w:val="1F3864" w:themeColor="accent1" w:themeShade="80"/>
        </w:rPr>
        <w:t xml:space="preserve">directly </w:t>
      </w:r>
      <w:r w:rsidRPr="004A7D61">
        <w:rPr>
          <w:rFonts w:asciiTheme="majorHAnsi" w:hAnsiTheme="majorHAnsi" w:cstheme="majorHAnsi"/>
          <w:color w:val="1F3864" w:themeColor="accent1" w:themeShade="80"/>
        </w:rPr>
        <w:t xml:space="preserve">following the Liturgy of the Word is the Liturgy of the Eucharist, where Christ is believed to be truly present </w:t>
      </w:r>
      <w:r w:rsidR="004B4595">
        <w:rPr>
          <w:rFonts w:asciiTheme="majorHAnsi" w:hAnsiTheme="majorHAnsi" w:cstheme="majorHAnsi"/>
          <w:color w:val="1F3864" w:themeColor="accent1" w:themeShade="80"/>
        </w:rPr>
        <w:t xml:space="preserve">and received </w:t>
      </w:r>
      <w:r w:rsidRPr="004A7D61">
        <w:rPr>
          <w:rFonts w:asciiTheme="majorHAnsi" w:hAnsiTheme="majorHAnsi" w:cstheme="majorHAnsi"/>
          <w:color w:val="1F3864" w:themeColor="accent1" w:themeShade="80"/>
        </w:rPr>
        <w:t>in the Eucharist.</w:t>
      </w:r>
    </w:p>
    <w:p w:rsidR="005C12EA" w:rsidRDefault="005C12EA" w:rsidP="005C12EA">
      <w:pPr>
        <w:ind w:left="720"/>
        <w:jc w:val="both"/>
        <w:rPr>
          <w:rFonts w:asciiTheme="majorHAnsi" w:hAnsiTheme="majorHAnsi" w:cstheme="majorHAnsi"/>
          <w:color w:val="1F3864" w:themeColor="accent1" w:themeShade="80"/>
          <w:sz w:val="20"/>
        </w:rPr>
      </w:pPr>
      <w:r w:rsidRPr="005C12EA">
        <w:rPr>
          <w:rFonts w:asciiTheme="majorHAnsi" w:hAnsiTheme="majorHAnsi" w:cstheme="majorHAnsi"/>
          <w:color w:val="1F3864" w:themeColor="accent1" w:themeShade="80"/>
          <w:sz w:val="20"/>
        </w:rPr>
        <w:t>The readings are important because Christ is present through the word - they are the word of God. The readings help us to get ready for the presence of God in the Eucharist also</w:t>
      </w:r>
      <w:r>
        <w:rPr>
          <w:rStyle w:val="FootnoteReference"/>
          <w:rFonts w:asciiTheme="majorHAnsi" w:hAnsiTheme="majorHAnsi" w:cstheme="majorHAnsi"/>
          <w:color w:val="1F3864" w:themeColor="accent1" w:themeShade="80"/>
          <w:sz w:val="20"/>
        </w:rPr>
        <w:footnoteReference w:id="14"/>
      </w:r>
      <w:r w:rsidRPr="005C12EA">
        <w:rPr>
          <w:rFonts w:asciiTheme="majorHAnsi" w:hAnsiTheme="majorHAnsi" w:cstheme="majorHAnsi"/>
          <w:color w:val="1F3864" w:themeColor="accent1" w:themeShade="80"/>
          <w:sz w:val="20"/>
        </w:rPr>
        <w:t>.</w:t>
      </w:r>
    </w:p>
    <w:p w:rsidR="004931F6" w:rsidRPr="005C12EA" w:rsidRDefault="004931F6" w:rsidP="005C12EA">
      <w:pPr>
        <w:ind w:left="720"/>
        <w:jc w:val="both"/>
        <w:rPr>
          <w:rFonts w:asciiTheme="majorHAnsi" w:hAnsiTheme="majorHAnsi" w:cstheme="majorHAnsi"/>
          <w:color w:val="1F3864" w:themeColor="accent1" w:themeShade="80"/>
          <w:sz w:val="20"/>
        </w:rPr>
      </w:pPr>
    </w:p>
    <w:p w:rsidR="00B62990" w:rsidRPr="004A7D61" w:rsidRDefault="004A7D61" w:rsidP="004A7D61">
      <w:pPr>
        <w:jc w:val="both"/>
        <w:rPr>
          <w:rFonts w:asciiTheme="majorHAnsi" w:hAnsiTheme="majorHAnsi" w:cstheme="majorHAnsi"/>
          <w:color w:val="1F3864" w:themeColor="accent1" w:themeShade="80"/>
        </w:rPr>
      </w:pPr>
      <w:r w:rsidRPr="004A7D61">
        <w:rPr>
          <w:rFonts w:asciiTheme="majorHAnsi" w:hAnsiTheme="majorHAnsi" w:cstheme="majorHAnsi"/>
          <w:color w:val="1F3864" w:themeColor="accent1" w:themeShade="80"/>
        </w:rPr>
        <w:t>As for the translation of Scriptures, the current Lectionary for all Masses in England and Wales uses the Jerusalem Bible translation and the Grail Psalter</w:t>
      </w:r>
      <w:r w:rsidR="004B4595">
        <w:rPr>
          <w:rFonts w:asciiTheme="majorHAnsi" w:hAnsiTheme="majorHAnsi" w:cstheme="majorHAnsi"/>
          <w:color w:val="1F3864" w:themeColor="accent1" w:themeShade="80"/>
        </w:rPr>
        <w:t xml:space="preserve">, although in </w:t>
      </w:r>
      <w:r w:rsidR="004B4595" w:rsidRPr="007B2FB4">
        <w:rPr>
          <w:rFonts w:asciiTheme="majorHAnsi" w:hAnsiTheme="majorHAnsi" w:cstheme="majorHAnsi"/>
          <w:color w:val="1F3864" w:themeColor="accent1" w:themeShade="80"/>
        </w:rPr>
        <w:t>Advent 2024 a new Lectionary using the English Standard Version</w:t>
      </w:r>
      <w:r w:rsidR="007B2FB4" w:rsidRPr="007B2FB4">
        <w:rPr>
          <w:rFonts w:asciiTheme="majorHAnsi" w:hAnsiTheme="majorHAnsi" w:cstheme="majorHAnsi"/>
          <w:color w:val="1F3864" w:themeColor="accent1" w:themeShade="80"/>
        </w:rPr>
        <w:t xml:space="preserve"> – Catholic Edition and the Abbey Psalms and Canticles</w:t>
      </w:r>
      <w:r w:rsidR="004B4595" w:rsidRPr="007B2FB4">
        <w:rPr>
          <w:rFonts w:asciiTheme="majorHAnsi" w:hAnsiTheme="majorHAnsi" w:cstheme="majorHAnsi"/>
          <w:color w:val="1F3864" w:themeColor="accent1" w:themeShade="80"/>
        </w:rPr>
        <w:t xml:space="preserve"> will be introduced</w:t>
      </w:r>
      <w:r w:rsidRPr="007B2FB4">
        <w:rPr>
          <w:rFonts w:asciiTheme="majorHAnsi" w:hAnsiTheme="majorHAnsi" w:cstheme="majorHAnsi"/>
          <w:color w:val="1F3864" w:themeColor="accent1" w:themeShade="80"/>
        </w:rPr>
        <w:t>.</w:t>
      </w:r>
      <w:r w:rsidRPr="004A7D61">
        <w:rPr>
          <w:rFonts w:asciiTheme="majorHAnsi" w:hAnsiTheme="majorHAnsi" w:cstheme="majorHAnsi"/>
          <w:color w:val="1F3864" w:themeColor="accent1" w:themeShade="80"/>
        </w:rPr>
        <w:t xml:space="preserve"> </w:t>
      </w:r>
      <w:r w:rsidR="004B4595" w:rsidRPr="004A7D61">
        <w:rPr>
          <w:rFonts w:asciiTheme="majorHAnsi" w:hAnsiTheme="majorHAnsi" w:cstheme="majorHAnsi"/>
          <w:color w:val="1F3864" w:themeColor="accent1" w:themeShade="80"/>
        </w:rPr>
        <w:t>More information on approved translations can be found on the Liturgy Office website</w:t>
      </w:r>
      <w:r w:rsidR="004B4595">
        <w:rPr>
          <w:rFonts w:asciiTheme="majorHAnsi" w:hAnsiTheme="majorHAnsi" w:cstheme="majorHAnsi"/>
          <w:color w:val="1F3864" w:themeColor="accent1" w:themeShade="80"/>
        </w:rPr>
        <w:t xml:space="preserve"> and it is important to note that there are also a</w:t>
      </w:r>
      <w:r w:rsidRPr="004A7D61">
        <w:rPr>
          <w:rFonts w:asciiTheme="majorHAnsi" w:hAnsiTheme="majorHAnsi" w:cstheme="majorHAnsi"/>
          <w:color w:val="1F3864" w:themeColor="accent1" w:themeShade="80"/>
        </w:rPr>
        <w:t xml:space="preserve">pproved </w:t>
      </w:r>
      <w:r w:rsidR="004B4595">
        <w:rPr>
          <w:rFonts w:asciiTheme="majorHAnsi" w:hAnsiTheme="majorHAnsi" w:cstheme="majorHAnsi"/>
          <w:color w:val="1F3864" w:themeColor="accent1" w:themeShade="80"/>
        </w:rPr>
        <w:t>L</w:t>
      </w:r>
      <w:r w:rsidRPr="004A7D61">
        <w:rPr>
          <w:rFonts w:asciiTheme="majorHAnsi" w:hAnsiTheme="majorHAnsi" w:cstheme="majorHAnsi"/>
          <w:color w:val="1F3864" w:themeColor="accent1" w:themeShade="80"/>
        </w:rPr>
        <w:t xml:space="preserve">ectionaries for Masses with children </w:t>
      </w:r>
      <w:r w:rsidR="004B4595">
        <w:rPr>
          <w:rFonts w:asciiTheme="majorHAnsi" w:hAnsiTheme="majorHAnsi" w:cstheme="majorHAnsi"/>
          <w:color w:val="1F3864" w:themeColor="accent1" w:themeShade="80"/>
        </w:rPr>
        <w:t xml:space="preserve">which </w:t>
      </w:r>
      <w:r w:rsidRPr="004A7D61">
        <w:rPr>
          <w:rFonts w:asciiTheme="majorHAnsi" w:hAnsiTheme="majorHAnsi" w:cstheme="majorHAnsi"/>
          <w:color w:val="1F3864" w:themeColor="accent1" w:themeShade="80"/>
        </w:rPr>
        <w:t>use more age-appropriate language for younger pupils. It is important to note that any texts (whether spoken or sung) using the Hebrew Tetragrammaton YHWH (</w:t>
      </w:r>
      <w:r w:rsidR="00162265" w:rsidRPr="004A7D61">
        <w:rPr>
          <w:rFonts w:asciiTheme="majorHAnsi" w:hAnsiTheme="majorHAnsi" w:cstheme="majorHAnsi"/>
          <w:color w:val="1F3864" w:themeColor="accent1" w:themeShade="80"/>
        </w:rPr>
        <w:t>Yahweh</w:t>
      </w:r>
      <w:r w:rsidRPr="004A7D61">
        <w:rPr>
          <w:rFonts w:asciiTheme="majorHAnsi" w:hAnsiTheme="majorHAnsi" w:cstheme="majorHAnsi"/>
          <w:color w:val="1F3864" w:themeColor="accent1" w:themeShade="80"/>
        </w:rPr>
        <w:t xml:space="preserve"> or Jehovah) are highly offensive to people of the Jewish Faith, therefore this name is not to be read, sung or prayed in the liturgy.</w:t>
      </w:r>
    </w:p>
    <w:p w:rsidR="00216FB8" w:rsidRDefault="00CF5540" w:rsidP="005A0A7D">
      <w:pPr>
        <w:jc w:val="both"/>
        <w:rPr>
          <w:rFonts w:asciiTheme="majorHAnsi" w:hAnsiTheme="majorHAnsi" w:cstheme="majorHAnsi"/>
          <w:color w:val="1F3864" w:themeColor="accent1" w:themeShade="80"/>
        </w:rPr>
      </w:pPr>
      <w:r w:rsidRPr="004A7D61">
        <w:rPr>
          <w:rFonts w:asciiTheme="majorHAnsi" w:hAnsiTheme="majorHAnsi" w:cstheme="majorHAnsi"/>
          <w:color w:val="1F3864" w:themeColor="accent1" w:themeShade="80"/>
        </w:rPr>
        <w:t xml:space="preserve">The stories, teachings, and wisdom contained in scripture are a source of inspiration and guidance for Catholics. They provide essential instruction and guidance for living a Christian life. By hearing and reflecting on scripture passages during Mass, the congregation may be nurtured in their faith, strengthened in their resolve to follow Christ, and equipped with the wisdom needed to navigate </w:t>
      </w:r>
      <w:r w:rsidR="005C12EA">
        <w:rPr>
          <w:rFonts w:asciiTheme="majorHAnsi" w:hAnsiTheme="majorHAnsi" w:cstheme="majorHAnsi"/>
          <w:color w:val="1F3864" w:themeColor="accent1" w:themeShade="80"/>
        </w:rPr>
        <w:t xml:space="preserve">the </w:t>
      </w:r>
      <w:r w:rsidRPr="004A7D61">
        <w:rPr>
          <w:rFonts w:asciiTheme="majorHAnsi" w:hAnsiTheme="majorHAnsi" w:cstheme="majorHAnsi"/>
          <w:color w:val="1F3864" w:themeColor="accent1" w:themeShade="80"/>
        </w:rPr>
        <w:t>challenges</w:t>
      </w:r>
      <w:r w:rsidR="005C12EA">
        <w:rPr>
          <w:rFonts w:asciiTheme="majorHAnsi" w:hAnsiTheme="majorHAnsi" w:cstheme="majorHAnsi"/>
          <w:color w:val="1F3864" w:themeColor="accent1" w:themeShade="80"/>
        </w:rPr>
        <w:t xml:space="preserve"> of life</w:t>
      </w:r>
      <w:r w:rsidRPr="004A7D61">
        <w:rPr>
          <w:rFonts w:asciiTheme="majorHAnsi" w:hAnsiTheme="majorHAnsi" w:cstheme="majorHAnsi"/>
          <w:color w:val="1F3864" w:themeColor="accent1" w:themeShade="80"/>
        </w:rPr>
        <w:t>.</w:t>
      </w:r>
    </w:p>
    <w:p w:rsidR="007C5E89" w:rsidRPr="005A0A7D" w:rsidRDefault="007C5E89" w:rsidP="005A0A7D">
      <w:pPr>
        <w:jc w:val="both"/>
        <w:rPr>
          <w:rFonts w:asciiTheme="majorHAnsi" w:hAnsiTheme="majorHAnsi" w:cstheme="majorHAnsi"/>
          <w:color w:val="1F3864" w:themeColor="accent1" w:themeShade="80"/>
        </w:rPr>
      </w:pPr>
    </w:p>
    <w:p w:rsidR="00216FB8" w:rsidRPr="002230E6" w:rsidRDefault="00216FB8" w:rsidP="00216FB8">
      <w:pPr>
        <w:pStyle w:val="Heading2"/>
        <w:rPr>
          <w:color w:val="009999"/>
          <w:sz w:val="24"/>
          <w:u w:val="single"/>
        </w:rPr>
      </w:pPr>
      <w:r w:rsidRPr="002230E6">
        <w:rPr>
          <w:color w:val="009999"/>
          <w:sz w:val="24"/>
          <w:u w:val="single"/>
        </w:rPr>
        <w:t>Questions to consider:</w:t>
      </w:r>
    </w:p>
    <w:p w:rsidR="00E21269" w:rsidRDefault="00E21269" w:rsidP="00E21269">
      <w:pPr>
        <w:jc w:val="both"/>
        <w:rPr>
          <w:rFonts w:asciiTheme="majorHAnsi" w:hAnsiTheme="majorHAnsi" w:cstheme="majorHAnsi"/>
          <w:i/>
          <w:color w:val="009999"/>
        </w:rPr>
      </w:pPr>
      <w:r w:rsidRPr="002230E6">
        <w:rPr>
          <w:rFonts w:asciiTheme="majorHAnsi" w:hAnsiTheme="majorHAnsi" w:cstheme="majorHAnsi"/>
          <w:i/>
          <w:color w:val="009999"/>
        </w:rPr>
        <w:t>How do you convey how precious the Word of God is during your preparation for and during the celebration of Mass?</w:t>
      </w:r>
    </w:p>
    <w:p w:rsidR="00E21269" w:rsidRDefault="00E21269" w:rsidP="008F6892">
      <w:pPr>
        <w:jc w:val="both"/>
        <w:rPr>
          <w:rFonts w:asciiTheme="majorHAnsi" w:hAnsiTheme="majorHAnsi" w:cstheme="majorHAnsi"/>
          <w:i/>
          <w:color w:val="009999"/>
        </w:rPr>
      </w:pPr>
      <w:r>
        <w:rPr>
          <w:rFonts w:asciiTheme="majorHAnsi" w:hAnsiTheme="majorHAnsi" w:cstheme="majorHAnsi"/>
          <w:i/>
          <w:color w:val="009999"/>
        </w:rPr>
        <w:t>Do your Celebrations of the Word help pupils to understand the place of scripture in the Mass?</w:t>
      </w:r>
    </w:p>
    <w:p w:rsidR="00C234BB" w:rsidRDefault="00C234BB" w:rsidP="008F6892">
      <w:pPr>
        <w:jc w:val="both"/>
        <w:rPr>
          <w:rFonts w:asciiTheme="majorHAnsi" w:hAnsiTheme="majorHAnsi" w:cstheme="majorHAnsi"/>
          <w:i/>
          <w:color w:val="009999"/>
        </w:rPr>
      </w:pPr>
      <w:r w:rsidRPr="002230E6">
        <w:rPr>
          <w:rFonts w:asciiTheme="majorHAnsi" w:hAnsiTheme="majorHAnsi" w:cstheme="majorHAnsi"/>
          <w:i/>
          <w:color w:val="009999"/>
        </w:rPr>
        <w:t>What formation does your school provide for those who will be lectors (readers)?</w:t>
      </w:r>
    </w:p>
    <w:p w:rsidR="00E21269" w:rsidRPr="002230E6" w:rsidRDefault="00E21269" w:rsidP="008F6892">
      <w:pPr>
        <w:jc w:val="both"/>
        <w:rPr>
          <w:rFonts w:asciiTheme="majorHAnsi" w:hAnsiTheme="majorHAnsi" w:cstheme="majorHAnsi"/>
          <w:i/>
          <w:color w:val="009999"/>
        </w:rPr>
      </w:pPr>
    </w:p>
    <w:p w:rsidR="003B5569" w:rsidRDefault="003B5569" w:rsidP="008F6892">
      <w:pPr>
        <w:jc w:val="both"/>
        <w:rPr>
          <w:rFonts w:asciiTheme="majorHAnsi" w:eastAsiaTheme="majorEastAsia" w:hAnsiTheme="majorHAnsi" w:cstheme="majorBidi"/>
          <w:color w:val="2F5496" w:themeColor="accent1" w:themeShade="BF"/>
          <w:sz w:val="32"/>
          <w:szCs w:val="32"/>
        </w:rPr>
      </w:pPr>
      <w:r>
        <w:br w:type="page"/>
      </w:r>
    </w:p>
    <w:p w:rsidR="004B4595" w:rsidRDefault="00D95242" w:rsidP="005A0A7D">
      <w:pPr>
        <w:pStyle w:val="Heading1"/>
      </w:pPr>
      <w:bookmarkStart w:id="9" w:name="_Toc166501313"/>
      <w:r>
        <w:t xml:space="preserve">Lens:  </w:t>
      </w:r>
      <w:r w:rsidR="001004E3">
        <w:t>Senses</w:t>
      </w:r>
      <w:bookmarkEnd w:id="9"/>
    </w:p>
    <w:p w:rsidR="005C0B22" w:rsidRPr="005C0B22" w:rsidRDefault="005C0B22" w:rsidP="005C0B22"/>
    <w:p w:rsidR="003B5569" w:rsidRPr="005C0B22" w:rsidRDefault="00A906B7" w:rsidP="005A0A7D">
      <w:pPr>
        <w:ind w:left="720"/>
        <w:jc w:val="both"/>
        <w:rPr>
          <w:rFonts w:asciiTheme="majorHAnsi" w:hAnsiTheme="majorHAnsi" w:cstheme="majorHAnsi"/>
          <w:iCs/>
          <w:color w:val="1F3864" w:themeColor="accent1" w:themeShade="80"/>
          <w:sz w:val="20"/>
          <w:szCs w:val="20"/>
          <w:shd w:val="clear" w:color="auto" w:fill="FFFFFF"/>
        </w:rPr>
      </w:pPr>
      <w:r w:rsidRPr="005C0B22">
        <w:rPr>
          <w:rFonts w:asciiTheme="majorHAnsi" w:hAnsiTheme="majorHAnsi" w:cstheme="majorHAnsi"/>
          <w:iCs/>
          <w:color w:val="1F3864" w:themeColor="accent1" w:themeShade="80"/>
          <w:sz w:val="20"/>
          <w:szCs w:val="20"/>
          <w:shd w:val="clear" w:color="auto" w:fill="FFFFFF"/>
        </w:rPr>
        <w:t>Existential engagement happens — in continuity with and consistent with the method of Incarnation — in a sacramental way. The Liturgy is done with things that are the exact opposite of spiritual abstractions: bread, wine, oil, water, fragrances, fire, ashes, rock, fabrics, colours, body, words, sounds, silences, gestures, space, movement, action, order, time, light. The whole of creation is a manifestation of the love of God, and from when that same love was manifested in its fullness in the cross of Jesus, all of creation was drawn toward it</w:t>
      </w:r>
      <w:r w:rsidR="003B5569" w:rsidRPr="005C0B22">
        <w:rPr>
          <w:rStyle w:val="FootnoteReference"/>
          <w:rFonts w:asciiTheme="majorHAnsi" w:hAnsiTheme="majorHAnsi" w:cstheme="majorHAnsi"/>
          <w:iCs/>
          <w:color w:val="1F3864" w:themeColor="accent1" w:themeShade="80"/>
          <w:sz w:val="20"/>
          <w:szCs w:val="20"/>
          <w:shd w:val="clear" w:color="auto" w:fill="FFFFFF"/>
        </w:rPr>
        <w:footnoteReference w:id="15"/>
      </w:r>
      <w:r w:rsidRPr="005C0B22">
        <w:rPr>
          <w:rFonts w:asciiTheme="majorHAnsi" w:hAnsiTheme="majorHAnsi" w:cstheme="majorHAnsi"/>
          <w:iCs/>
          <w:color w:val="1F3864" w:themeColor="accent1" w:themeShade="80"/>
          <w:sz w:val="20"/>
          <w:szCs w:val="20"/>
          <w:shd w:val="clear" w:color="auto" w:fill="FFFFFF"/>
        </w:rPr>
        <w:t>. </w:t>
      </w:r>
    </w:p>
    <w:p w:rsidR="005A0A7D" w:rsidRDefault="003B5569" w:rsidP="00493A1B">
      <w:pPr>
        <w:jc w:val="both"/>
        <w:rPr>
          <w:rFonts w:asciiTheme="majorHAnsi" w:hAnsiTheme="majorHAnsi" w:cstheme="majorHAnsi"/>
          <w:color w:val="1F3864" w:themeColor="accent1" w:themeShade="80"/>
          <w:shd w:val="clear" w:color="auto" w:fill="FFFFFF"/>
        </w:rPr>
      </w:pPr>
      <w:r w:rsidRPr="00493A1B">
        <w:rPr>
          <w:rFonts w:asciiTheme="majorHAnsi" w:hAnsiTheme="majorHAnsi" w:cstheme="majorHAnsi"/>
          <w:color w:val="1F3864" w:themeColor="accent1" w:themeShade="80"/>
          <w:shd w:val="clear" w:color="auto" w:fill="FFFFFF"/>
        </w:rPr>
        <w:t xml:space="preserve">In the Catholic school the aim for each celebration of Mass is the full, active, and conscious participation of everyone present. The celebration </w:t>
      </w:r>
      <w:r w:rsidR="00F75B42" w:rsidRPr="00493A1B">
        <w:rPr>
          <w:rFonts w:asciiTheme="majorHAnsi" w:hAnsiTheme="majorHAnsi" w:cstheme="majorHAnsi"/>
          <w:color w:val="1F3864" w:themeColor="accent1" w:themeShade="80"/>
          <w:shd w:val="clear" w:color="auto" w:fill="FFFFFF"/>
        </w:rPr>
        <w:t>need</w:t>
      </w:r>
      <w:r w:rsidRPr="00493A1B">
        <w:rPr>
          <w:rFonts w:asciiTheme="majorHAnsi" w:hAnsiTheme="majorHAnsi" w:cstheme="majorHAnsi"/>
          <w:color w:val="1F3864" w:themeColor="accent1" w:themeShade="80"/>
          <w:shd w:val="clear" w:color="auto" w:fill="FFFFFF"/>
        </w:rPr>
        <w:t xml:space="preserve">s </w:t>
      </w:r>
      <w:r w:rsidR="00F75B42" w:rsidRPr="00493A1B">
        <w:rPr>
          <w:rFonts w:asciiTheme="majorHAnsi" w:hAnsiTheme="majorHAnsi" w:cstheme="majorHAnsi"/>
          <w:color w:val="1F3864" w:themeColor="accent1" w:themeShade="80"/>
          <w:shd w:val="clear" w:color="auto" w:fill="FFFFFF"/>
        </w:rPr>
        <w:t xml:space="preserve">to be as accessible and inclusive to as many people as possible according to their age and capacity.  This may include incorporating introductions explaining the theme, using the Lectionary for Masses with Children, providing resources to aid responses and through homilies that seek to enlighten and inspire.  </w:t>
      </w:r>
      <w:r w:rsidR="00201AFD" w:rsidRPr="00201AFD">
        <w:rPr>
          <w:rFonts w:asciiTheme="majorHAnsi" w:hAnsiTheme="majorHAnsi" w:cstheme="majorHAnsi"/>
          <w:color w:val="1F3864" w:themeColor="accent1" w:themeShade="80"/>
          <w:shd w:val="clear" w:color="auto" w:fill="FFFFFF"/>
        </w:rPr>
        <w:t xml:space="preserve">The structured format of the Mass incorporates various rituals, gestures, and symbols that deepen its spiritual significance and facilitate worship. From the Sign of the Cross at the beginning to the final blessing and dismissal, each element of the Mass is imbued with meaning and serves to draw participants into closer communion with God. </w:t>
      </w:r>
    </w:p>
    <w:p w:rsidR="008F6892" w:rsidRPr="005A0A7D" w:rsidRDefault="008F6892" w:rsidP="008F6892">
      <w:pPr>
        <w:jc w:val="both"/>
        <w:rPr>
          <w:rFonts w:asciiTheme="majorHAnsi" w:hAnsiTheme="majorHAnsi" w:cstheme="majorHAnsi"/>
          <w:color w:val="1F3864" w:themeColor="accent1" w:themeShade="80"/>
          <w:shd w:val="clear" w:color="auto" w:fill="FFFFFF"/>
        </w:rPr>
      </w:pPr>
      <w:r w:rsidRPr="00F4086F">
        <w:rPr>
          <w:rFonts w:asciiTheme="majorHAnsi" w:hAnsiTheme="majorHAnsi" w:cstheme="majorHAnsi"/>
          <w:color w:val="1F3864" w:themeColor="accent1" w:themeShade="80"/>
        </w:rPr>
        <w:t>Younger pupils may engage more with the sensory aspects of the Mass, such as vibrant colours, music and the physical gestures such as genuflecting, kneeling, standing and making the Sign of the Cross. These sensory experiences can help them feel connected to the Mass and understand its importance in a tangible way.  Older</w:t>
      </w:r>
      <w:r>
        <w:rPr>
          <w:rFonts w:asciiTheme="majorHAnsi" w:hAnsiTheme="majorHAnsi" w:cstheme="majorHAnsi"/>
          <w:color w:val="1F3864" w:themeColor="accent1" w:themeShade="80"/>
        </w:rPr>
        <w:t xml:space="preserve"> pupils</w:t>
      </w:r>
      <w:r w:rsidRPr="00F4086F">
        <w:rPr>
          <w:rFonts w:asciiTheme="majorHAnsi" w:hAnsiTheme="majorHAnsi" w:cstheme="majorHAnsi"/>
          <w:color w:val="1F3864" w:themeColor="accent1" w:themeShade="80"/>
        </w:rPr>
        <w:t xml:space="preserve"> may appreciate the sensory elements on a deeper level, recogni</w:t>
      </w:r>
      <w:r>
        <w:rPr>
          <w:rFonts w:asciiTheme="majorHAnsi" w:hAnsiTheme="majorHAnsi" w:cstheme="majorHAnsi"/>
          <w:color w:val="1F3864" w:themeColor="accent1" w:themeShade="80"/>
        </w:rPr>
        <w:t>s</w:t>
      </w:r>
      <w:r w:rsidRPr="00F4086F">
        <w:rPr>
          <w:rFonts w:asciiTheme="majorHAnsi" w:hAnsiTheme="majorHAnsi" w:cstheme="majorHAnsi"/>
          <w:color w:val="1F3864" w:themeColor="accent1" w:themeShade="80"/>
        </w:rPr>
        <w:t xml:space="preserve">ing their symbolic significance and how they contribute to the overall </w:t>
      </w:r>
      <w:r w:rsidRPr="004B4595">
        <w:rPr>
          <w:rFonts w:asciiTheme="majorHAnsi" w:hAnsiTheme="majorHAnsi" w:cstheme="majorHAnsi"/>
          <w:color w:val="1F3864" w:themeColor="accent1" w:themeShade="80"/>
        </w:rPr>
        <w:t>worship experience.</w:t>
      </w:r>
      <w:r w:rsidRPr="00F4086F">
        <w:rPr>
          <w:rFonts w:asciiTheme="majorHAnsi" w:hAnsiTheme="majorHAnsi" w:cstheme="majorHAnsi"/>
          <w:color w:val="1F3864" w:themeColor="accent1" w:themeShade="80"/>
        </w:rPr>
        <w:t xml:space="preserve"> They may also be more attuned to the emotional and spiritual impact of sensory stimuli, such as the beauty of sacred art or the solemnity of incense.</w:t>
      </w:r>
      <w:r>
        <w:rPr>
          <w:rFonts w:asciiTheme="majorHAnsi" w:hAnsiTheme="majorHAnsi" w:cstheme="majorHAnsi"/>
          <w:color w:val="1F3864" w:themeColor="accent1" w:themeShade="80"/>
        </w:rPr>
        <w:t xml:space="preserve"> </w:t>
      </w:r>
      <w:r w:rsidRPr="00493A1B">
        <w:rPr>
          <w:rFonts w:asciiTheme="majorHAnsi" w:hAnsiTheme="majorHAnsi" w:cstheme="majorHAnsi"/>
          <w:color w:val="1F3864" w:themeColor="accent1" w:themeShade="80"/>
          <w:shd w:val="clear" w:color="auto" w:fill="FFFFFF"/>
        </w:rPr>
        <w:t xml:space="preserve">The Mass speaks to everyone using the language of the senses, offering a rich </w:t>
      </w:r>
      <w:r>
        <w:rPr>
          <w:rFonts w:asciiTheme="majorHAnsi" w:hAnsiTheme="majorHAnsi" w:cstheme="majorHAnsi"/>
          <w:color w:val="1F3864" w:themeColor="accent1" w:themeShade="80"/>
          <w:shd w:val="clear" w:color="auto" w:fill="FFFFFF"/>
        </w:rPr>
        <w:t>variety</w:t>
      </w:r>
      <w:r w:rsidRPr="00493A1B">
        <w:rPr>
          <w:rFonts w:asciiTheme="majorHAnsi" w:hAnsiTheme="majorHAnsi" w:cstheme="majorHAnsi"/>
          <w:color w:val="1F3864" w:themeColor="accent1" w:themeShade="80"/>
          <w:shd w:val="clear" w:color="auto" w:fill="FFFFFF"/>
        </w:rPr>
        <w:t xml:space="preserve"> of gestures, prayers, songs, and movements to engage all who are present.  </w:t>
      </w:r>
    </w:p>
    <w:p w:rsidR="008F6892" w:rsidRDefault="008F6892" w:rsidP="00493A1B">
      <w:pPr>
        <w:jc w:val="both"/>
        <w:rPr>
          <w:rFonts w:asciiTheme="majorHAnsi" w:hAnsiTheme="majorHAnsi" w:cstheme="majorHAnsi"/>
          <w:color w:val="1F3864" w:themeColor="accent1" w:themeShade="80"/>
          <w:shd w:val="clear" w:color="auto" w:fill="FFFFFF"/>
        </w:rPr>
      </w:pPr>
    </w:p>
    <w:p w:rsidR="004B4595" w:rsidRPr="004B4595" w:rsidRDefault="004B4595" w:rsidP="004B4595">
      <w:pPr>
        <w:pStyle w:val="BodyText"/>
        <w:rPr>
          <w:sz w:val="22"/>
          <w:shd w:val="clear" w:color="auto" w:fill="FFFFFF"/>
        </w:rPr>
      </w:pPr>
    </w:p>
    <w:p w:rsidR="00B62990" w:rsidRPr="005A0A7D" w:rsidRDefault="00B62990" w:rsidP="00493A1B">
      <w:pPr>
        <w:jc w:val="both"/>
        <w:rPr>
          <w:rFonts w:asciiTheme="majorHAnsi" w:hAnsiTheme="majorHAnsi" w:cstheme="majorHAnsi"/>
          <w:color w:val="2F5496" w:themeColor="accent1" w:themeShade="BF"/>
          <w:sz w:val="26"/>
          <w:szCs w:val="26"/>
        </w:rPr>
      </w:pPr>
      <w:r w:rsidRPr="005A0A7D">
        <w:rPr>
          <w:rFonts w:asciiTheme="majorHAnsi" w:hAnsiTheme="majorHAnsi" w:cstheme="majorHAnsi"/>
          <w:color w:val="2F5496" w:themeColor="accent1" w:themeShade="BF"/>
          <w:sz w:val="26"/>
          <w:szCs w:val="26"/>
        </w:rPr>
        <w:t>S</w:t>
      </w:r>
      <w:r w:rsidR="008F6892">
        <w:rPr>
          <w:rFonts w:asciiTheme="majorHAnsi" w:hAnsiTheme="majorHAnsi" w:cstheme="majorHAnsi"/>
          <w:color w:val="2F5496" w:themeColor="accent1" w:themeShade="BF"/>
          <w:sz w:val="26"/>
          <w:szCs w:val="26"/>
        </w:rPr>
        <w:t>ee</w:t>
      </w:r>
      <w:r w:rsidRPr="005A0A7D">
        <w:rPr>
          <w:rFonts w:asciiTheme="majorHAnsi" w:hAnsiTheme="majorHAnsi" w:cstheme="majorHAnsi"/>
          <w:color w:val="2F5496" w:themeColor="accent1" w:themeShade="BF"/>
          <w:sz w:val="26"/>
          <w:szCs w:val="26"/>
        </w:rPr>
        <w:t xml:space="preserve">: </w:t>
      </w:r>
    </w:p>
    <w:p w:rsidR="004B4595" w:rsidRPr="007F57CD" w:rsidRDefault="00B62990" w:rsidP="004B4595">
      <w:pPr>
        <w:jc w:val="both"/>
        <w:rPr>
          <w:rFonts w:asciiTheme="majorHAnsi" w:hAnsiTheme="majorHAnsi" w:cstheme="majorHAnsi"/>
          <w:color w:val="1F3864" w:themeColor="accent1" w:themeShade="80"/>
        </w:rPr>
      </w:pPr>
      <w:r w:rsidRPr="00BE2CCE">
        <w:rPr>
          <w:rFonts w:asciiTheme="majorHAnsi" w:hAnsiTheme="majorHAnsi" w:cstheme="majorHAnsi"/>
          <w:color w:val="1F3864" w:themeColor="accent1" w:themeShade="80"/>
        </w:rPr>
        <w:t>Visual elements such as sacred art, icons, statues, stained glass windows and liturgical decorations create a reverent atmosphere and provide focal points for prayer and reflection.</w:t>
      </w:r>
      <w:r w:rsidR="004A7D61" w:rsidRPr="00BE2CCE">
        <w:rPr>
          <w:rFonts w:asciiTheme="majorHAnsi" w:hAnsiTheme="majorHAnsi" w:cstheme="majorHAnsi"/>
          <w:color w:val="1F3864" w:themeColor="accent1" w:themeShade="80"/>
        </w:rPr>
        <w:t xml:space="preserve">  </w:t>
      </w:r>
      <w:r w:rsidR="004B4595">
        <w:rPr>
          <w:rFonts w:asciiTheme="majorHAnsi" w:hAnsiTheme="majorHAnsi" w:cstheme="majorHAnsi"/>
          <w:color w:val="1F3864" w:themeColor="accent1" w:themeShade="80"/>
        </w:rPr>
        <w:t>These items may be readily available in a church, but not always in a school.  C</w:t>
      </w:r>
      <w:r w:rsidR="004A7D61" w:rsidRPr="00BE2CCE">
        <w:rPr>
          <w:rFonts w:asciiTheme="majorHAnsi" w:hAnsiTheme="majorHAnsi" w:cstheme="majorHAnsi"/>
          <w:color w:val="1F3864" w:themeColor="accent1" w:themeShade="80"/>
        </w:rPr>
        <w:t xml:space="preserve">onsideration </w:t>
      </w:r>
      <w:r w:rsidR="004B4595">
        <w:rPr>
          <w:rFonts w:asciiTheme="majorHAnsi" w:hAnsiTheme="majorHAnsi" w:cstheme="majorHAnsi"/>
          <w:color w:val="1F3864" w:themeColor="accent1" w:themeShade="80"/>
        </w:rPr>
        <w:t xml:space="preserve">may </w:t>
      </w:r>
      <w:r w:rsidR="004A7D61" w:rsidRPr="00BE2CCE">
        <w:rPr>
          <w:rFonts w:asciiTheme="majorHAnsi" w:hAnsiTheme="majorHAnsi" w:cstheme="majorHAnsi"/>
          <w:color w:val="1F3864" w:themeColor="accent1" w:themeShade="80"/>
        </w:rPr>
        <w:t xml:space="preserve">need to be given to how the school environment </w:t>
      </w:r>
      <w:r w:rsidR="00F4086F" w:rsidRPr="00BE2CCE">
        <w:rPr>
          <w:rFonts w:asciiTheme="majorHAnsi" w:hAnsiTheme="majorHAnsi" w:cstheme="majorHAnsi"/>
          <w:color w:val="1F3864" w:themeColor="accent1" w:themeShade="80"/>
        </w:rPr>
        <w:t xml:space="preserve">can be enhanced, </w:t>
      </w:r>
      <w:r w:rsidR="004A7D61" w:rsidRPr="00BE2CCE">
        <w:rPr>
          <w:rFonts w:asciiTheme="majorHAnsi" w:hAnsiTheme="majorHAnsi" w:cstheme="majorHAnsi"/>
          <w:color w:val="1F3864" w:themeColor="accent1" w:themeShade="80"/>
        </w:rPr>
        <w:t xml:space="preserve">if Mass in church is not an option.  </w:t>
      </w:r>
      <w:r w:rsidR="00F4086F" w:rsidRPr="00BE2CCE">
        <w:rPr>
          <w:rFonts w:asciiTheme="majorHAnsi" w:hAnsiTheme="majorHAnsi" w:cstheme="majorHAnsi"/>
          <w:color w:val="1F3864" w:themeColor="accent1" w:themeShade="80"/>
        </w:rPr>
        <w:t xml:space="preserve">Any suitable space in the school can be used if a church or chapel is not available, but there should be a recognisable altar/table, lectern (or ambo) and </w:t>
      </w:r>
      <w:r w:rsidR="008F6892">
        <w:rPr>
          <w:rFonts w:asciiTheme="majorHAnsi" w:hAnsiTheme="majorHAnsi" w:cstheme="majorHAnsi"/>
          <w:color w:val="1F3864" w:themeColor="accent1" w:themeShade="80"/>
        </w:rPr>
        <w:t xml:space="preserve">if possible </w:t>
      </w:r>
      <w:r w:rsidR="00F4086F" w:rsidRPr="00BE2CCE">
        <w:rPr>
          <w:rFonts w:asciiTheme="majorHAnsi" w:hAnsiTheme="majorHAnsi" w:cstheme="majorHAnsi"/>
          <w:color w:val="1F3864" w:themeColor="accent1" w:themeShade="80"/>
        </w:rPr>
        <w:t>a presidential chair</w:t>
      </w:r>
      <w:r w:rsidR="008F6892">
        <w:rPr>
          <w:rFonts w:asciiTheme="majorHAnsi" w:hAnsiTheme="majorHAnsi" w:cstheme="majorHAnsi"/>
          <w:color w:val="1F3864" w:themeColor="accent1" w:themeShade="80"/>
        </w:rPr>
        <w:t xml:space="preserve"> (a chair for the celebrant)</w:t>
      </w:r>
      <w:r w:rsidR="00F4086F" w:rsidRPr="00BE2CCE">
        <w:rPr>
          <w:rFonts w:asciiTheme="majorHAnsi" w:hAnsiTheme="majorHAnsi" w:cstheme="majorHAnsi"/>
          <w:color w:val="1F3864" w:themeColor="accent1" w:themeShade="80"/>
        </w:rPr>
        <w:t>. Ideally these items should only be used for the celebration of Mass.</w:t>
      </w:r>
      <w:r w:rsidR="00BE2CCE" w:rsidRPr="00BE2CCE">
        <w:rPr>
          <w:rFonts w:asciiTheme="majorHAnsi" w:hAnsiTheme="majorHAnsi" w:cstheme="majorHAnsi"/>
          <w:color w:val="1F3864" w:themeColor="accent1" w:themeShade="80"/>
        </w:rPr>
        <w:t xml:space="preserve"> </w:t>
      </w:r>
      <w:r w:rsidR="004B4595" w:rsidRPr="007F57CD">
        <w:rPr>
          <w:rFonts w:asciiTheme="majorHAnsi" w:hAnsiTheme="majorHAnsi" w:cstheme="majorHAnsi"/>
          <w:color w:val="1F3864" w:themeColor="accent1" w:themeShade="80"/>
        </w:rPr>
        <w:t xml:space="preserve">PowerPoint displays can be useful when assisting the congregation in making liturgical responses and singing but they should not overshadow the liturgy and </w:t>
      </w:r>
      <w:r w:rsidR="004B4595">
        <w:rPr>
          <w:rFonts w:asciiTheme="majorHAnsi" w:hAnsiTheme="majorHAnsi" w:cstheme="majorHAnsi"/>
          <w:color w:val="1F3864" w:themeColor="accent1" w:themeShade="80"/>
        </w:rPr>
        <w:t xml:space="preserve">always </w:t>
      </w:r>
      <w:r w:rsidR="004B4595" w:rsidRPr="007F57CD">
        <w:rPr>
          <w:rFonts w:asciiTheme="majorHAnsi" w:hAnsiTheme="majorHAnsi" w:cstheme="majorHAnsi"/>
          <w:color w:val="1F3864" w:themeColor="accent1" w:themeShade="80"/>
        </w:rPr>
        <w:t>be used respectfully and with discretion.</w:t>
      </w:r>
    </w:p>
    <w:p w:rsidR="00BE2CCE" w:rsidRPr="007F57CD" w:rsidRDefault="00B62990" w:rsidP="00493A1B">
      <w:pPr>
        <w:jc w:val="both"/>
        <w:rPr>
          <w:rFonts w:asciiTheme="majorHAnsi" w:hAnsiTheme="majorHAnsi" w:cstheme="majorHAnsi"/>
          <w:color w:val="1F3864" w:themeColor="accent1" w:themeShade="80"/>
        </w:rPr>
      </w:pPr>
      <w:r w:rsidRPr="00BE2CCE">
        <w:rPr>
          <w:rFonts w:asciiTheme="majorHAnsi" w:hAnsiTheme="majorHAnsi" w:cstheme="majorHAnsi"/>
          <w:color w:val="1F3864" w:themeColor="accent1" w:themeShade="80"/>
        </w:rPr>
        <w:t xml:space="preserve">The movements and gestures of the liturgical ministers, including </w:t>
      </w:r>
      <w:r w:rsidR="004B4595">
        <w:rPr>
          <w:rFonts w:asciiTheme="majorHAnsi" w:hAnsiTheme="majorHAnsi" w:cstheme="majorHAnsi"/>
          <w:color w:val="1F3864" w:themeColor="accent1" w:themeShade="80"/>
        </w:rPr>
        <w:t>bishops, priests</w:t>
      </w:r>
      <w:r w:rsidRPr="00BE2CCE">
        <w:rPr>
          <w:rFonts w:asciiTheme="majorHAnsi" w:hAnsiTheme="majorHAnsi" w:cstheme="majorHAnsi"/>
          <w:color w:val="1F3864" w:themeColor="accent1" w:themeShade="80"/>
        </w:rPr>
        <w:t xml:space="preserve">, deacons, altar servers, and readers, </w:t>
      </w:r>
      <w:r w:rsidRPr="007F57CD">
        <w:rPr>
          <w:rFonts w:asciiTheme="majorHAnsi" w:hAnsiTheme="majorHAnsi" w:cstheme="majorHAnsi"/>
          <w:color w:val="1F3864" w:themeColor="accent1" w:themeShade="80"/>
        </w:rPr>
        <w:t xml:space="preserve">convey the sacredness and solemnity of the Mass. </w:t>
      </w:r>
      <w:r w:rsidR="00BE2CCE" w:rsidRPr="007F57CD">
        <w:rPr>
          <w:rFonts w:asciiTheme="majorHAnsi" w:hAnsiTheme="majorHAnsi" w:cstheme="majorHAnsi"/>
          <w:color w:val="1F3864" w:themeColor="accent1" w:themeShade="80"/>
        </w:rPr>
        <w:t>Postures during school Masses include standing, sitting, kneeling, and bowing</w:t>
      </w:r>
      <w:r w:rsidR="004B4595">
        <w:rPr>
          <w:rFonts w:asciiTheme="majorHAnsi" w:hAnsiTheme="majorHAnsi" w:cstheme="majorHAnsi"/>
          <w:color w:val="1F3864" w:themeColor="accent1" w:themeShade="80"/>
        </w:rPr>
        <w:t xml:space="preserve">, </w:t>
      </w:r>
      <w:r w:rsidR="00BE2CCE" w:rsidRPr="007F57CD">
        <w:rPr>
          <w:rFonts w:asciiTheme="majorHAnsi" w:hAnsiTheme="majorHAnsi" w:cstheme="majorHAnsi"/>
          <w:color w:val="1F3864" w:themeColor="accent1" w:themeShade="80"/>
        </w:rPr>
        <w:t>reflecting the significance of what is taking place in the Mass at the time. It is recommended that school Masses follow the pattern of posture used in parish churches, with adaptations as necessary, based on the circumstances of the celebration and the school environment.</w:t>
      </w:r>
    </w:p>
    <w:p w:rsidR="00BE2CCE" w:rsidRPr="007F57CD" w:rsidRDefault="00B62990" w:rsidP="00493A1B">
      <w:pPr>
        <w:jc w:val="both"/>
        <w:rPr>
          <w:rFonts w:asciiTheme="majorHAnsi" w:hAnsiTheme="majorHAnsi" w:cstheme="majorHAnsi"/>
          <w:color w:val="1F3864" w:themeColor="accent1" w:themeShade="80"/>
        </w:rPr>
      </w:pPr>
      <w:r w:rsidRPr="007F57CD">
        <w:rPr>
          <w:rFonts w:asciiTheme="majorHAnsi" w:hAnsiTheme="majorHAnsi" w:cstheme="majorHAnsi"/>
          <w:color w:val="1F3864" w:themeColor="accent1" w:themeShade="80"/>
        </w:rPr>
        <w:t>The use of liturgical colo</w:t>
      </w:r>
      <w:r w:rsidR="004A7D61" w:rsidRPr="007F57CD">
        <w:rPr>
          <w:rFonts w:asciiTheme="majorHAnsi" w:hAnsiTheme="majorHAnsi" w:cstheme="majorHAnsi"/>
          <w:color w:val="1F3864" w:themeColor="accent1" w:themeShade="80"/>
        </w:rPr>
        <w:t>u</w:t>
      </w:r>
      <w:r w:rsidRPr="007F57CD">
        <w:rPr>
          <w:rFonts w:asciiTheme="majorHAnsi" w:hAnsiTheme="majorHAnsi" w:cstheme="majorHAnsi"/>
          <w:color w:val="1F3864" w:themeColor="accent1" w:themeShade="80"/>
        </w:rPr>
        <w:t>rs</w:t>
      </w:r>
      <w:r w:rsidR="00D84D64">
        <w:rPr>
          <w:rFonts w:asciiTheme="majorHAnsi" w:hAnsiTheme="majorHAnsi" w:cstheme="majorHAnsi"/>
          <w:color w:val="1F3864" w:themeColor="accent1" w:themeShade="80"/>
        </w:rPr>
        <w:t>,</w:t>
      </w:r>
      <w:r w:rsidRPr="007F57CD">
        <w:rPr>
          <w:rFonts w:asciiTheme="majorHAnsi" w:hAnsiTheme="majorHAnsi" w:cstheme="majorHAnsi"/>
          <w:color w:val="1F3864" w:themeColor="accent1" w:themeShade="80"/>
        </w:rPr>
        <w:t xml:space="preserve"> vestments, and altar </w:t>
      </w:r>
      <w:r w:rsidR="00D84D64">
        <w:rPr>
          <w:rFonts w:asciiTheme="majorHAnsi" w:hAnsiTheme="majorHAnsi" w:cstheme="majorHAnsi"/>
          <w:color w:val="1F3864" w:themeColor="accent1" w:themeShade="80"/>
        </w:rPr>
        <w:t>frontal</w:t>
      </w:r>
      <w:r w:rsidRPr="007F57CD">
        <w:rPr>
          <w:rFonts w:asciiTheme="majorHAnsi" w:hAnsiTheme="majorHAnsi" w:cstheme="majorHAnsi"/>
          <w:color w:val="1F3864" w:themeColor="accent1" w:themeShade="80"/>
        </w:rPr>
        <w:t>s reflect the liturgical season and add richness to the visual experience of the Mass.</w:t>
      </w:r>
      <w:r w:rsidR="00BE2CCE" w:rsidRPr="007F57CD">
        <w:rPr>
          <w:rFonts w:asciiTheme="majorHAnsi" w:hAnsiTheme="majorHAnsi" w:cstheme="majorHAnsi"/>
          <w:color w:val="1F3864" w:themeColor="accent1" w:themeShade="80"/>
        </w:rPr>
        <w:t xml:space="preserve">  The choice of colours for vestments, altar frontals, and lectern covers in school Masses follows the liturgical calendar:</w:t>
      </w:r>
    </w:p>
    <w:p w:rsidR="00BE2CCE" w:rsidRPr="007F57CD" w:rsidRDefault="00BE2CCE" w:rsidP="00493A1B">
      <w:pPr>
        <w:pStyle w:val="ListParagraph"/>
        <w:numPr>
          <w:ilvl w:val="0"/>
          <w:numId w:val="3"/>
        </w:numPr>
        <w:jc w:val="both"/>
        <w:rPr>
          <w:rFonts w:asciiTheme="majorHAnsi" w:hAnsiTheme="majorHAnsi" w:cstheme="majorHAnsi"/>
          <w:color w:val="1F3864" w:themeColor="accent1" w:themeShade="80"/>
        </w:rPr>
      </w:pPr>
      <w:r w:rsidRPr="007F57CD">
        <w:rPr>
          <w:rFonts w:asciiTheme="majorHAnsi" w:hAnsiTheme="majorHAnsi" w:cstheme="majorHAnsi"/>
          <w:color w:val="1F3864" w:themeColor="accent1" w:themeShade="80"/>
        </w:rPr>
        <w:t xml:space="preserve">White is used during Easter and Christmas seasons, celebrations of the Lord (except His Passion), feasts of the Blessed Virgin Mary, Holy Angels, Saints (except Martyrs), solemnities of Trinity Sunday, All Saints, Nativity of Saint John the Baptist, feasts of Saint John the Evangelist, Chair of Saint Peter, and Conversion of Saint Paul. </w:t>
      </w:r>
    </w:p>
    <w:p w:rsidR="00BE2CCE" w:rsidRPr="007F57CD" w:rsidRDefault="00BE2CCE" w:rsidP="00493A1B">
      <w:pPr>
        <w:pStyle w:val="ListParagraph"/>
        <w:numPr>
          <w:ilvl w:val="0"/>
          <w:numId w:val="3"/>
        </w:numPr>
        <w:jc w:val="both"/>
        <w:rPr>
          <w:rFonts w:asciiTheme="majorHAnsi" w:hAnsiTheme="majorHAnsi" w:cstheme="majorHAnsi"/>
          <w:color w:val="1F3864" w:themeColor="accent1" w:themeShade="80"/>
        </w:rPr>
      </w:pPr>
      <w:r w:rsidRPr="007F57CD">
        <w:rPr>
          <w:rFonts w:asciiTheme="majorHAnsi" w:hAnsiTheme="majorHAnsi" w:cstheme="majorHAnsi"/>
          <w:color w:val="1F3864" w:themeColor="accent1" w:themeShade="80"/>
        </w:rPr>
        <w:t>Red is used on Palm Sunday, Good Friday, Pentecost Sunday, celebrations of the Lord's Passion, feasts of Apostles, Evangelists, and martyred Saints.</w:t>
      </w:r>
    </w:p>
    <w:p w:rsidR="00BE2CCE" w:rsidRPr="007F57CD" w:rsidRDefault="00BE2CCE" w:rsidP="00493A1B">
      <w:pPr>
        <w:pStyle w:val="ListParagraph"/>
        <w:numPr>
          <w:ilvl w:val="0"/>
          <w:numId w:val="3"/>
        </w:numPr>
        <w:jc w:val="both"/>
        <w:rPr>
          <w:rFonts w:asciiTheme="majorHAnsi" w:hAnsiTheme="majorHAnsi" w:cstheme="majorHAnsi"/>
          <w:color w:val="1F3864" w:themeColor="accent1" w:themeShade="80"/>
        </w:rPr>
      </w:pPr>
      <w:r w:rsidRPr="007F57CD">
        <w:rPr>
          <w:rFonts w:asciiTheme="majorHAnsi" w:hAnsiTheme="majorHAnsi" w:cstheme="majorHAnsi"/>
          <w:color w:val="1F3864" w:themeColor="accent1" w:themeShade="80"/>
        </w:rPr>
        <w:t>Green is used in Ordinary Time.</w:t>
      </w:r>
    </w:p>
    <w:p w:rsidR="008F6892" w:rsidRDefault="00BE2CCE" w:rsidP="008F6892">
      <w:pPr>
        <w:pStyle w:val="ListParagraph"/>
        <w:numPr>
          <w:ilvl w:val="0"/>
          <w:numId w:val="3"/>
        </w:numPr>
        <w:jc w:val="both"/>
        <w:rPr>
          <w:rFonts w:asciiTheme="majorHAnsi" w:hAnsiTheme="majorHAnsi" w:cstheme="majorHAnsi"/>
          <w:color w:val="1F3864" w:themeColor="accent1" w:themeShade="80"/>
        </w:rPr>
      </w:pPr>
      <w:r w:rsidRPr="007F57CD">
        <w:rPr>
          <w:rFonts w:asciiTheme="majorHAnsi" w:hAnsiTheme="majorHAnsi" w:cstheme="majorHAnsi"/>
          <w:color w:val="1F3864" w:themeColor="accent1" w:themeShade="80"/>
        </w:rPr>
        <w:t xml:space="preserve">Purple is used during Advent, Lent, and for </w:t>
      </w:r>
      <w:r w:rsidR="004B4595">
        <w:rPr>
          <w:rFonts w:asciiTheme="majorHAnsi" w:hAnsiTheme="majorHAnsi" w:cstheme="majorHAnsi"/>
          <w:color w:val="1F3864" w:themeColor="accent1" w:themeShade="80"/>
        </w:rPr>
        <w:t>R</w:t>
      </w:r>
      <w:r w:rsidRPr="007F57CD">
        <w:rPr>
          <w:rFonts w:asciiTheme="majorHAnsi" w:hAnsiTheme="majorHAnsi" w:cstheme="majorHAnsi"/>
          <w:color w:val="1F3864" w:themeColor="accent1" w:themeShade="80"/>
        </w:rPr>
        <w:t>econciliation. It may also be worn for Funerals.</w:t>
      </w:r>
    </w:p>
    <w:p w:rsidR="008F6892" w:rsidRPr="007C5E89" w:rsidRDefault="008F6892" w:rsidP="008F6892">
      <w:pPr>
        <w:jc w:val="both"/>
        <w:rPr>
          <w:rFonts w:asciiTheme="majorHAnsi" w:hAnsiTheme="majorHAnsi" w:cstheme="majorHAnsi"/>
          <w:color w:val="1F3864" w:themeColor="accent1" w:themeShade="80"/>
          <w:sz w:val="12"/>
        </w:rPr>
      </w:pPr>
    </w:p>
    <w:p w:rsidR="008B640A" w:rsidRPr="008F6892" w:rsidRDefault="008B640A" w:rsidP="008F6892">
      <w:pPr>
        <w:jc w:val="both"/>
        <w:rPr>
          <w:rFonts w:asciiTheme="majorHAnsi" w:hAnsiTheme="majorHAnsi" w:cstheme="majorHAnsi"/>
          <w:color w:val="1F3864" w:themeColor="accent1" w:themeShade="80"/>
        </w:rPr>
      </w:pPr>
    </w:p>
    <w:p w:rsidR="00B62990" w:rsidRPr="005A0A7D" w:rsidRDefault="00B62990" w:rsidP="00493A1B">
      <w:pPr>
        <w:jc w:val="both"/>
        <w:rPr>
          <w:rFonts w:asciiTheme="majorHAnsi" w:hAnsiTheme="majorHAnsi" w:cstheme="majorHAnsi"/>
          <w:color w:val="2F5496" w:themeColor="accent1" w:themeShade="BF"/>
          <w:sz w:val="26"/>
          <w:szCs w:val="26"/>
        </w:rPr>
      </w:pPr>
      <w:r w:rsidRPr="005A0A7D">
        <w:rPr>
          <w:rFonts w:asciiTheme="majorHAnsi" w:hAnsiTheme="majorHAnsi" w:cstheme="majorHAnsi"/>
          <w:color w:val="2F5496" w:themeColor="accent1" w:themeShade="BF"/>
          <w:sz w:val="26"/>
          <w:szCs w:val="26"/>
        </w:rPr>
        <w:t>Hear</w:t>
      </w:r>
      <w:r w:rsidR="008F6892">
        <w:rPr>
          <w:rFonts w:asciiTheme="majorHAnsi" w:hAnsiTheme="majorHAnsi" w:cstheme="majorHAnsi"/>
          <w:color w:val="2F5496" w:themeColor="accent1" w:themeShade="BF"/>
          <w:sz w:val="26"/>
          <w:szCs w:val="26"/>
        </w:rPr>
        <w:t>:</w:t>
      </w:r>
    </w:p>
    <w:p w:rsidR="00B62990" w:rsidRPr="00F4086F" w:rsidRDefault="00B62990" w:rsidP="00493A1B">
      <w:pPr>
        <w:jc w:val="both"/>
        <w:rPr>
          <w:rFonts w:asciiTheme="majorHAnsi" w:hAnsiTheme="majorHAnsi" w:cstheme="majorHAnsi"/>
          <w:color w:val="1F3864" w:themeColor="accent1" w:themeShade="80"/>
        </w:rPr>
      </w:pPr>
      <w:r w:rsidRPr="00F4086F">
        <w:rPr>
          <w:rFonts w:asciiTheme="majorHAnsi" w:hAnsiTheme="majorHAnsi" w:cstheme="majorHAnsi"/>
          <w:color w:val="1F3864" w:themeColor="accent1" w:themeShade="80"/>
        </w:rPr>
        <w:t xml:space="preserve">Listening to scripture readings, prayers, hymns, chants, and the homily </w:t>
      </w:r>
      <w:r w:rsidR="00F4086F" w:rsidRPr="00F4086F">
        <w:rPr>
          <w:rFonts w:asciiTheme="majorHAnsi" w:hAnsiTheme="majorHAnsi" w:cstheme="majorHAnsi"/>
          <w:color w:val="1F3864" w:themeColor="accent1" w:themeShade="80"/>
        </w:rPr>
        <w:t>help</w:t>
      </w:r>
      <w:r w:rsidR="004B4595">
        <w:rPr>
          <w:rFonts w:asciiTheme="majorHAnsi" w:hAnsiTheme="majorHAnsi" w:cstheme="majorHAnsi"/>
          <w:color w:val="1F3864" w:themeColor="accent1" w:themeShade="80"/>
        </w:rPr>
        <w:t>s</w:t>
      </w:r>
      <w:r w:rsidR="00F4086F" w:rsidRPr="00F4086F">
        <w:rPr>
          <w:rFonts w:asciiTheme="majorHAnsi" w:hAnsiTheme="majorHAnsi" w:cstheme="majorHAnsi"/>
          <w:color w:val="1F3864" w:themeColor="accent1" w:themeShade="80"/>
        </w:rPr>
        <w:t xml:space="preserve"> members of the congregation </w:t>
      </w:r>
      <w:r w:rsidRPr="00F4086F">
        <w:rPr>
          <w:rFonts w:asciiTheme="majorHAnsi" w:hAnsiTheme="majorHAnsi" w:cstheme="majorHAnsi"/>
          <w:color w:val="1F3864" w:themeColor="accent1" w:themeShade="80"/>
        </w:rPr>
        <w:t>to receive God's word</w:t>
      </w:r>
      <w:r w:rsidR="007F57CD">
        <w:rPr>
          <w:rFonts w:asciiTheme="majorHAnsi" w:hAnsiTheme="majorHAnsi" w:cstheme="majorHAnsi"/>
          <w:color w:val="1F3864" w:themeColor="accent1" w:themeShade="80"/>
        </w:rPr>
        <w:t xml:space="preserve">, </w:t>
      </w:r>
      <w:r w:rsidRPr="00F4086F">
        <w:rPr>
          <w:rFonts w:asciiTheme="majorHAnsi" w:hAnsiTheme="majorHAnsi" w:cstheme="majorHAnsi"/>
          <w:color w:val="1F3864" w:themeColor="accent1" w:themeShade="80"/>
        </w:rPr>
        <w:t>respond in faith</w:t>
      </w:r>
      <w:r w:rsidR="007F57CD">
        <w:rPr>
          <w:rFonts w:asciiTheme="majorHAnsi" w:hAnsiTheme="majorHAnsi" w:cstheme="majorHAnsi"/>
          <w:color w:val="1F3864" w:themeColor="accent1" w:themeShade="80"/>
        </w:rPr>
        <w:t xml:space="preserve"> and enter into the mystery of Christ’s presence</w:t>
      </w:r>
      <w:r w:rsidRPr="00F4086F">
        <w:rPr>
          <w:rFonts w:asciiTheme="majorHAnsi" w:hAnsiTheme="majorHAnsi" w:cstheme="majorHAnsi"/>
          <w:color w:val="1F3864" w:themeColor="accent1" w:themeShade="80"/>
        </w:rPr>
        <w:t>.</w:t>
      </w:r>
    </w:p>
    <w:p w:rsidR="007B2FB4" w:rsidRDefault="00B62990" w:rsidP="00493A1B">
      <w:pPr>
        <w:jc w:val="both"/>
        <w:rPr>
          <w:rFonts w:asciiTheme="majorHAnsi" w:hAnsiTheme="majorHAnsi" w:cstheme="majorHAnsi"/>
          <w:color w:val="1F3864" w:themeColor="accent1" w:themeShade="80"/>
        </w:rPr>
      </w:pPr>
      <w:r w:rsidRPr="00F4086F">
        <w:rPr>
          <w:rFonts w:asciiTheme="majorHAnsi" w:hAnsiTheme="majorHAnsi" w:cstheme="majorHAnsi"/>
          <w:color w:val="1F3864" w:themeColor="accent1" w:themeShade="80"/>
        </w:rPr>
        <w:t>Music, including hymns</w:t>
      </w:r>
      <w:r w:rsidR="00F4086F" w:rsidRPr="00F4086F">
        <w:rPr>
          <w:rFonts w:asciiTheme="majorHAnsi" w:hAnsiTheme="majorHAnsi" w:cstheme="majorHAnsi"/>
          <w:color w:val="1F3864" w:themeColor="accent1" w:themeShade="80"/>
        </w:rPr>
        <w:t xml:space="preserve"> and </w:t>
      </w:r>
      <w:r w:rsidRPr="00F4086F">
        <w:rPr>
          <w:rFonts w:asciiTheme="majorHAnsi" w:hAnsiTheme="majorHAnsi" w:cstheme="majorHAnsi"/>
          <w:color w:val="1F3864" w:themeColor="accent1" w:themeShade="80"/>
        </w:rPr>
        <w:t>chants</w:t>
      </w:r>
      <w:r w:rsidR="00F4086F" w:rsidRPr="00F4086F">
        <w:rPr>
          <w:rFonts w:asciiTheme="majorHAnsi" w:hAnsiTheme="majorHAnsi" w:cstheme="majorHAnsi"/>
          <w:color w:val="1F3864" w:themeColor="accent1" w:themeShade="80"/>
        </w:rPr>
        <w:t>,</w:t>
      </w:r>
      <w:r w:rsidRPr="00F4086F">
        <w:rPr>
          <w:rFonts w:asciiTheme="majorHAnsi" w:hAnsiTheme="majorHAnsi" w:cstheme="majorHAnsi"/>
          <w:color w:val="1F3864" w:themeColor="accent1" w:themeShade="80"/>
        </w:rPr>
        <w:t xml:space="preserve"> enhance the emotional and spiritual dimensions of the Mass, lifting hearts and minds to God.</w:t>
      </w:r>
      <w:r w:rsidR="00F4086F" w:rsidRPr="00F4086F">
        <w:rPr>
          <w:rFonts w:asciiTheme="majorHAnsi" w:hAnsiTheme="majorHAnsi" w:cstheme="majorHAnsi"/>
          <w:color w:val="1F3864" w:themeColor="accent1" w:themeShade="80"/>
        </w:rPr>
        <w:t xml:space="preserve">  </w:t>
      </w:r>
      <w:r w:rsidR="00BE2CCE" w:rsidRPr="00BE2CCE">
        <w:rPr>
          <w:rFonts w:asciiTheme="majorHAnsi" w:hAnsiTheme="majorHAnsi" w:cstheme="majorHAnsi"/>
          <w:color w:val="1F3864" w:themeColor="accent1" w:themeShade="80"/>
        </w:rPr>
        <w:t>Singing holds significant importance in school Masses, particularly when celebrated with children. Choirs can support the congregation in singing,</w:t>
      </w:r>
      <w:r w:rsidR="004B4595">
        <w:rPr>
          <w:rFonts w:asciiTheme="majorHAnsi" w:hAnsiTheme="majorHAnsi" w:cstheme="majorHAnsi"/>
          <w:color w:val="1F3864" w:themeColor="accent1" w:themeShade="80"/>
        </w:rPr>
        <w:t xml:space="preserve"> but they should not replace it.  T</w:t>
      </w:r>
      <w:r w:rsidR="00BE2CCE" w:rsidRPr="00BE2CCE">
        <w:rPr>
          <w:rFonts w:asciiTheme="majorHAnsi" w:hAnsiTheme="majorHAnsi" w:cstheme="majorHAnsi"/>
          <w:color w:val="1F3864" w:themeColor="accent1" w:themeShade="80"/>
        </w:rPr>
        <w:t xml:space="preserve">he music chosen should be in harmony with the liturgy, </w:t>
      </w:r>
      <w:r w:rsidR="007B2FB4">
        <w:rPr>
          <w:rFonts w:asciiTheme="majorHAnsi" w:hAnsiTheme="majorHAnsi" w:cstheme="majorHAnsi"/>
          <w:color w:val="1F3864" w:themeColor="accent1" w:themeShade="80"/>
        </w:rPr>
        <w:t>so it would not be appropriate to sing, for example, hymns about receiving Holy Communion during the Entrance Procession.  Care should always be taken that the words sung are faithful to Catholic teaching and it should not be assumed that just because a song is Christian that this will necessarily be the case.</w:t>
      </w:r>
      <w:r w:rsidR="00BE2CCE" w:rsidRPr="00BE2CCE">
        <w:rPr>
          <w:rFonts w:asciiTheme="majorHAnsi" w:hAnsiTheme="majorHAnsi" w:cstheme="majorHAnsi"/>
          <w:color w:val="1F3864" w:themeColor="accent1" w:themeShade="80"/>
        </w:rPr>
        <w:t xml:space="preserve"> </w:t>
      </w:r>
      <w:r w:rsidR="00BE2CCE">
        <w:rPr>
          <w:rFonts w:asciiTheme="majorHAnsi" w:hAnsiTheme="majorHAnsi" w:cstheme="majorHAnsi"/>
          <w:color w:val="1F3864" w:themeColor="accent1" w:themeShade="80"/>
        </w:rPr>
        <w:t xml:space="preserve"> </w:t>
      </w:r>
      <w:r w:rsidR="00E53A76">
        <w:rPr>
          <w:rFonts w:asciiTheme="majorHAnsi" w:hAnsiTheme="majorHAnsi" w:cstheme="majorHAnsi"/>
          <w:color w:val="1F3864" w:themeColor="accent1" w:themeShade="80"/>
        </w:rPr>
        <w:t>Further guidance to assist with choosing music for Mass can be found on P38 of the PLD.</w:t>
      </w:r>
    </w:p>
    <w:p w:rsidR="00BE2CCE" w:rsidRPr="007B2FB4" w:rsidRDefault="00BE2CCE" w:rsidP="00493A1B">
      <w:pPr>
        <w:jc w:val="both"/>
        <w:rPr>
          <w:rFonts w:asciiTheme="majorHAnsi" w:hAnsiTheme="majorHAnsi" w:cstheme="majorHAnsi"/>
          <w:color w:val="1F3864" w:themeColor="accent1" w:themeShade="80"/>
        </w:rPr>
      </w:pPr>
      <w:r w:rsidRPr="00BE2CCE">
        <w:rPr>
          <w:rFonts w:asciiTheme="majorHAnsi" w:hAnsiTheme="majorHAnsi" w:cstheme="majorHAnsi"/>
          <w:color w:val="1F3864" w:themeColor="accent1" w:themeShade="80"/>
        </w:rPr>
        <w:t>It is especially fitting for the acclamations of the Mass, particularly those within the Eucharistic Prayer, to be sung. The Music Committee of the Bishops’ Conference of England and Wales provides guidance on which parts of the Mass should be sung according to the nature of the celebration</w:t>
      </w:r>
      <w:r>
        <w:rPr>
          <w:rFonts w:asciiTheme="majorHAnsi" w:hAnsiTheme="majorHAnsi" w:cstheme="majorHAnsi"/>
          <w:color w:val="1F3864" w:themeColor="accent1" w:themeShade="80"/>
        </w:rPr>
        <w:t xml:space="preserve"> and can be </w:t>
      </w:r>
      <w:r w:rsidRPr="006F073E">
        <w:rPr>
          <w:rFonts w:asciiTheme="majorHAnsi" w:hAnsiTheme="majorHAnsi" w:cstheme="majorHAnsi"/>
          <w:color w:val="1F3864" w:themeColor="accent1" w:themeShade="80"/>
        </w:rPr>
        <w:t xml:space="preserve">found </w:t>
      </w:r>
      <w:r w:rsidR="006F073E" w:rsidRPr="006F073E">
        <w:rPr>
          <w:rFonts w:asciiTheme="majorHAnsi" w:hAnsiTheme="majorHAnsi" w:cstheme="majorHAnsi"/>
          <w:color w:val="1F3864" w:themeColor="accent1" w:themeShade="80"/>
        </w:rPr>
        <w:t xml:space="preserve">on the Liturgy Office website </w:t>
      </w:r>
      <w:hyperlink r:id="rId14" w:history="1">
        <w:r w:rsidRPr="006F073E">
          <w:rPr>
            <w:rStyle w:val="Hyperlink"/>
            <w:rFonts w:asciiTheme="majorHAnsi" w:hAnsiTheme="majorHAnsi" w:cstheme="majorHAnsi"/>
          </w:rPr>
          <w:t>here</w:t>
        </w:r>
      </w:hyperlink>
      <w:r w:rsidRPr="006F073E">
        <w:rPr>
          <w:rFonts w:asciiTheme="majorHAnsi" w:hAnsiTheme="majorHAnsi" w:cstheme="majorHAnsi"/>
          <w:color w:val="1F3864" w:themeColor="accent1" w:themeShade="80"/>
        </w:rPr>
        <w:t>.</w:t>
      </w:r>
      <w:r w:rsidRPr="00BE2CCE">
        <w:rPr>
          <w:rFonts w:asciiTheme="majorHAnsi" w:hAnsiTheme="majorHAnsi" w:cstheme="majorHAnsi"/>
          <w:color w:val="1F3864" w:themeColor="accent1" w:themeShade="80"/>
        </w:rPr>
        <w:t xml:space="preserve"> </w:t>
      </w:r>
      <w:r>
        <w:rPr>
          <w:rFonts w:asciiTheme="majorHAnsi" w:hAnsiTheme="majorHAnsi" w:cstheme="majorHAnsi"/>
          <w:color w:val="1F3864" w:themeColor="accent1" w:themeShade="80"/>
        </w:rPr>
        <w:t>M</w:t>
      </w:r>
      <w:r w:rsidRPr="00BE2CCE">
        <w:rPr>
          <w:rFonts w:asciiTheme="majorHAnsi" w:hAnsiTheme="majorHAnsi" w:cstheme="majorHAnsi"/>
          <w:color w:val="1F3864" w:themeColor="accent1" w:themeShade="80"/>
        </w:rPr>
        <w:t xml:space="preserve">usical settings commonly used in parishes across the Diocese </w:t>
      </w:r>
      <w:r w:rsidR="004B4595">
        <w:rPr>
          <w:rFonts w:asciiTheme="majorHAnsi" w:hAnsiTheme="majorHAnsi" w:cstheme="majorHAnsi"/>
          <w:color w:val="1F3864" w:themeColor="accent1" w:themeShade="80"/>
        </w:rPr>
        <w:t>sh</w:t>
      </w:r>
      <w:r w:rsidRPr="00BE2CCE">
        <w:rPr>
          <w:rFonts w:asciiTheme="majorHAnsi" w:hAnsiTheme="majorHAnsi" w:cstheme="majorHAnsi"/>
          <w:color w:val="1F3864" w:themeColor="accent1" w:themeShade="80"/>
        </w:rPr>
        <w:t>ould also be learned and sung in school Masses.</w:t>
      </w:r>
      <w:r w:rsidRPr="00BE2CCE">
        <w:t xml:space="preserve"> </w:t>
      </w:r>
      <w:r w:rsidR="007B2FB4">
        <w:t xml:space="preserve">  </w:t>
      </w:r>
      <w:r w:rsidR="002C0431">
        <w:rPr>
          <w:rFonts w:asciiTheme="majorHAnsi" w:hAnsiTheme="majorHAnsi" w:cstheme="majorHAnsi"/>
          <w:color w:val="1F3864" w:themeColor="accent1" w:themeShade="80"/>
        </w:rPr>
        <w:t xml:space="preserve">More information about the Ministry of Music can be found on the Liturgy Office website </w:t>
      </w:r>
      <w:hyperlink r:id="rId15" w:history="1">
        <w:r w:rsidR="002C0431" w:rsidRPr="002C0431">
          <w:rPr>
            <w:rStyle w:val="Hyperlink"/>
            <w:rFonts w:asciiTheme="majorHAnsi" w:hAnsiTheme="majorHAnsi" w:cstheme="majorHAnsi"/>
          </w:rPr>
          <w:t>here</w:t>
        </w:r>
      </w:hyperlink>
      <w:r w:rsidR="002C0431">
        <w:rPr>
          <w:rFonts w:asciiTheme="majorHAnsi" w:hAnsiTheme="majorHAnsi" w:cstheme="majorHAnsi"/>
          <w:color w:val="1F3864" w:themeColor="accent1" w:themeShade="80"/>
        </w:rPr>
        <w:t>.</w:t>
      </w:r>
    </w:p>
    <w:p w:rsidR="00B62990" w:rsidRDefault="00BE2CCE" w:rsidP="00493A1B">
      <w:pPr>
        <w:jc w:val="both"/>
        <w:rPr>
          <w:rFonts w:asciiTheme="majorHAnsi" w:hAnsiTheme="majorHAnsi" w:cstheme="majorHAnsi"/>
          <w:color w:val="1F3864" w:themeColor="accent1" w:themeShade="80"/>
          <w:highlight w:val="yellow"/>
        </w:rPr>
      </w:pPr>
      <w:r w:rsidRPr="00BE2CCE">
        <w:rPr>
          <w:rFonts w:asciiTheme="majorHAnsi" w:hAnsiTheme="majorHAnsi" w:cstheme="majorHAnsi"/>
          <w:color w:val="1F3864" w:themeColor="accent1" w:themeShade="80"/>
        </w:rPr>
        <w:t xml:space="preserve">Drama, dance, and presentations do not have an automatic place within the celebration of the Eucharist.  </w:t>
      </w:r>
      <w:commentRangeStart w:id="10"/>
      <w:commentRangeStart w:id="11"/>
      <w:r w:rsidRPr="00BE2CCE">
        <w:rPr>
          <w:rFonts w:asciiTheme="majorHAnsi" w:hAnsiTheme="majorHAnsi" w:cstheme="majorHAnsi"/>
          <w:color w:val="1F3864" w:themeColor="accent1" w:themeShade="80"/>
        </w:rPr>
        <w:t>A dramatic presentation of a scripture reading, a thanksgiving dance or a powerpoint presentation about school events may take place before the Mass begins or after the Mass has concluded but is not appropriate during Mass.</w:t>
      </w:r>
      <w:commentRangeEnd w:id="10"/>
      <w:r w:rsidR="007B2FB4">
        <w:rPr>
          <w:rStyle w:val="CommentReference"/>
          <w:kern w:val="2"/>
          <w14:ligatures w14:val="standardContextual"/>
        </w:rPr>
        <w:commentReference w:id="10"/>
      </w:r>
      <w:commentRangeEnd w:id="11"/>
      <w:r w:rsidR="005A0A7D">
        <w:rPr>
          <w:rStyle w:val="CommentReference"/>
          <w:kern w:val="2"/>
          <w14:ligatures w14:val="standardContextual"/>
        </w:rPr>
        <w:commentReference w:id="11"/>
      </w:r>
    </w:p>
    <w:p w:rsidR="00B62990" w:rsidRDefault="009D44C8" w:rsidP="00493A1B">
      <w:pPr>
        <w:jc w:val="both"/>
        <w:rPr>
          <w:rFonts w:asciiTheme="majorHAnsi" w:hAnsiTheme="majorHAnsi" w:cstheme="majorHAnsi"/>
          <w:color w:val="1F3864" w:themeColor="accent1" w:themeShade="80"/>
        </w:rPr>
      </w:pPr>
      <w:r w:rsidRPr="009D44C8">
        <w:rPr>
          <w:rFonts w:asciiTheme="majorHAnsi" w:hAnsiTheme="majorHAnsi" w:cstheme="majorHAnsi"/>
          <w:color w:val="1F3864" w:themeColor="accent1" w:themeShade="80"/>
        </w:rPr>
        <w:t>Bells are rung during consecration to create a joyful noise to the Lord. This draws our attention to the miracle taking place on the altar.</w:t>
      </w:r>
    </w:p>
    <w:p w:rsidR="009D44C8" w:rsidRDefault="009D44C8" w:rsidP="004B4595">
      <w:pPr>
        <w:pStyle w:val="BodyText"/>
        <w:rPr>
          <w:sz w:val="22"/>
        </w:rPr>
      </w:pPr>
    </w:p>
    <w:p w:rsidR="008B640A" w:rsidRDefault="008B640A" w:rsidP="004B4595">
      <w:pPr>
        <w:pStyle w:val="BodyText"/>
        <w:rPr>
          <w:sz w:val="22"/>
        </w:rPr>
      </w:pPr>
    </w:p>
    <w:p w:rsidR="007C5E89" w:rsidRDefault="007C5E89" w:rsidP="004B4595">
      <w:pPr>
        <w:pStyle w:val="BodyText"/>
        <w:rPr>
          <w:sz w:val="22"/>
        </w:rPr>
      </w:pPr>
    </w:p>
    <w:p w:rsidR="004B4595" w:rsidRPr="004B4595" w:rsidRDefault="004B4595" w:rsidP="004B4595">
      <w:pPr>
        <w:pStyle w:val="BodyText"/>
        <w:rPr>
          <w:sz w:val="22"/>
        </w:rPr>
      </w:pPr>
    </w:p>
    <w:p w:rsidR="00AA2516" w:rsidRDefault="00AA2516" w:rsidP="00493A1B">
      <w:pPr>
        <w:jc w:val="both"/>
        <w:rPr>
          <w:rFonts w:asciiTheme="majorHAnsi" w:hAnsiTheme="majorHAnsi" w:cstheme="majorHAnsi"/>
          <w:color w:val="2F5496" w:themeColor="accent1" w:themeShade="BF"/>
          <w:sz w:val="26"/>
          <w:szCs w:val="26"/>
        </w:rPr>
      </w:pPr>
      <w:r>
        <w:rPr>
          <w:rFonts w:asciiTheme="majorHAnsi" w:hAnsiTheme="majorHAnsi" w:cstheme="majorHAnsi"/>
          <w:color w:val="2F5496" w:themeColor="accent1" w:themeShade="BF"/>
          <w:sz w:val="26"/>
          <w:szCs w:val="26"/>
        </w:rPr>
        <w:t>Think:</w:t>
      </w:r>
    </w:p>
    <w:p w:rsidR="00AA2516" w:rsidRPr="00D44E8A" w:rsidRDefault="00AA2516" w:rsidP="00493A1B">
      <w:pPr>
        <w:jc w:val="both"/>
        <w:rPr>
          <w:rFonts w:asciiTheme="majorHAnsi" w:hAnsiTheme="majorHAnsi" w:cstheme="majorHAnsi"/>
          <w:color w:val="1F3864" w:themeColor="accent1" w:themeShade="80"/>
          <w:szCs w:val="26"/>
        </w:rPr>
      </w:pPr>
      <w:r w:rsidRPr="00D44E8A">
        <w:rPr>
          <w:rFonts w:asciiTheme="majorHAnsi" w:hAnsiTheme="majorHAnsi" w:cstheme="majorHAnsi"/>
          <w:color w:val="1F3864" w:themeColor="accent1" w:themeShade="80"/>
          <w:szCs w:val="26"/>
        </w:rPr>
        <w:t>During the Mass, those present are called to participate</w:t>
      </w:r>
      <w:r w:rsidR="00D44E8A" w:rsidRPr="00D44E8A">
        <w:rPr>
          <w:rFonts w:asciiTheme="majorHAnsi" w:hAnsiTheme="majorHAnsi" w:cstheme="majorHAnsi"/>
          <w:color w:val="1F3864" w:themeColor="accent1" w:themeShade="80"/>
          <w:szCs w:val="26"/>
        </w:rPr>
        <w:t xml:space="preserve"> but</w:t>
      </w:r>
      <w:r w:rsidRPr="00D44E8A">
        <w:rPr>
          <w:rFonts w:asciiTheme="majorHAnsi" w:hAnsiTheme="majorHAnsi" w:cstheme="majorHAnsi"/>
          <w:color w:val="1F3864" w:themeColor="accent1" w:themeShade="80"/>
          <w:szCs w:val="26"/>
        </w:rPr>
        <w:t xml:space="preserve"> </w:t>
      </w:r>
      <w:r w:rsidR="00D44E8A" w:rsidRPr="00D44E8A">
        <w:rPr>
          <w:rFonts w:asciiTheme="majorHAnsi" w:hAnsiTheme="majorHAnsi" w:cstheme="majorHAnsi"/>
          <w:color w:val="1F3864" w:themeColor="accent1" w:themeShade="80"/>
          <w:szCs w:val="26"/>
        </w:rPr>
        <w:t xml:space="preserve">this does not just mean through words and </w:t>
      </w:r>
      <w:r w:rsidR="00D44E8A">
        <w:rPr>
          <w:rFonts w:asciiTheme="majorHAnsi" w:hAnsiTheme="majorHAnsi" w:cstheme="majorHAnsi"/>
          <w:color w:val="1F3864" w:themeColor="accent1" w:themeShade="80"/>
          <w:szCs w:val="26"/>
        </w:rPr>
        <w:t>gestures</w:t>
      </w:r>
      <w:r w:rsidR="00D44E8A" w:rsidRPr="00D44E8A">
        <w:rPr>
          <w:rFonts w:asciiTheme="majorHAnsi" w:hAnsiTheme="majorHAnsi" w:cstheme="majorHAnsi"/>
          <w:color w:val="1F3864" w:themeColor="accent1" w:themeShade="80"/>
          <w:szCs w:val="26"/>
        </w:rPr>
        <w:t>, but also refers to the interior</w:t>
      </w:r>
      <w:r w:rsidR="006F073E">
        <w:rPr>
          <w:rFonts w:asciiTheme="majorHAnsi" w:hAnsiTheme="majorHAnsi" w:cstheme="majorHAnsi"/>
          <w:color w:val="1F3864" w:themeColor="accent1" w:themeShade="80"/>
          <w:szCs w:val="26"/>
        </w:rPr>
        <w:t xml:space="preserve"> and</w:t>
      </w:r>
      <w:r w:rsidR="00D44E8A" w:rsidRPr="00D44E8A">
        <w:rPr>
          <w:rFonts w:asciiTheme="majorHAnsi" w:hAnsiTheme="majorHAnsi" w:cstheme="majorHAnsi"/>
          <w:color w:val="1F3864" w:themeColor="accent1" w:themeShade="80"/>
          <w:szCs w:val="26"/>
        </w:rPr>
        <w:t xml:space="preserve"> how they engage internally with what is happening during the Mass.  </w:t>
      </w:r>
      <w:r w:rsidR="006F073E">
        <w:rPr>
          <w:rFonts w:asciiTheme="majorHAnsi" w:hAnsiTheme="majorHAnsi" w:cstheme="majorHAnsi"/>
          <w:color w:val="1F3864" w:themeColor="accent1" w:themeShade="80"/>
          <w:szCs w:val="26"/>
        </w:rPr>
        <w:t>We</w:t>
      </w:r>
      <w:r w:rsidRPr="00D44E8A">
        <w:rPr>
          <w:rFonts w:asciiTheme="majorHAnsi" w:hAnsiTheme="majorHAnsi" w:cstheme="majorHAnsi"/>
          <w:color w:val="1F3864" w:themeColor="accent1" w:themeShade="80"/>
          <w:szCs w:val="26"/>
        </w:rPr>
        <w:t xml:space="preserve"> are called to think about the words in the prayers that are </w:t>
      </w:r>
      <w:r w:rsidR="00D44E8A" w:rsidRPr="00D44E8A">
        <w:rPr>
          <w:rFonts w:asciiTheme="majorHAnsi" w:hAnsiTheme="majorHAnsi" w:cstheme="majorHAnsi"/>
          <w:color w:val="1F3864" w:themeColor="accent1" w:themeShade="80"/>
          <w:szCs w:val="26"/>
        </w:rPr>
        <w:t>being</w:t>
      </w:r>
      <w:r w:rsidRPr="00D44E8A">
        <w:rPr>
          <w:rFonts w:asciiTheme="majorHAnsi" w:hAnsiTheme="majorHAnsi" w:cstheme="majorHAnsi"/>
          <w:color w:val="1F3864" w:themeColor="accent1" w:themeShade="80"/>
          <w:szCs w:val="26"/>
        </w:rPr>
        <w:t xml:space="preserve"> said, to prepare </w:t>
      </w:r>
      <w:r w:rsidR="006F073E">
        <w:rPr>
          <w:rFonts w:asciiTheme="majorHAnsi" w:hAnsiTheme="majorHAnsi" w:cstheme="majorHAnsi"/>
          <w:color w:val="1F3864" w:themeColor="accent1" w:themeShade="80"/>
          <w:szCs w:val="26"/>
        </w:rPr>
        <w:t xml:space="preserve">our </w:t>
      </w:r>
      <w:r w:rsidRPr="00D44E8A">
        <w:rPr>
          <w:rFonts w:asciiTheme="majorHAnsi" w:hAnsiTheme="majorHAnsi" w:cstheme="majorHAnsi"/>
          <w:color w:val="1F3864" w:themeColor="accent1" w:themeShade="80"/>
          <w:szCs w:val="26"/>
        </w:rPr>
        <w:t xml:space="preserve">hearts and say sorry for where </w:t>
      </w:r>
      <w:r w:rsidR="006F073E">
        <w:rPr>
          <w:rFonts w:asciiTheme="majorHAnsi" w:hAnsiTheme="majorHAnsi" w:cstheme="majorHAnsi"/>
          <w:color w:val="1F3864" w:themeColor="accent1" w:themeShade="80"/>
          <w:szCs w:val="26"/>
        </w:rPr>
        <w:t>we</w:t>
      </w:r>
      <w:r w:rsidRPr="00D44E8A">
        <w:rPr>
          <w:rFonts w:asciiTheme="majorHAnsi" w:hAnsiTheme="majorHAnsi" w:cstheme="majorHAnsi"/>
          <w:color w:val="1F3864" w:themeColor="accent1" w:themeShade="80"/>
          <w:szCs w:val="26"/>
        </w:rPr>
        <w:t xml:space="preserve"> have fallen short during the Penitential Rite.  </w:t>
      </w:r>
      <w:r w:rsidR="006F073E">
        <w:rPr>
          <w:rFonts w:asciiTheme="majorHAnsi" w:hAnsiTheme="majorHAnsi" w:cstheme="majorHAnsi"/>
          <w:color w:val="1F3864" w:themeColor="accent1" w:themeShade="80"/>
          <w:szCs w:val="26"/>
        </w:rPr>
        <w:t>We</w:t>
      </w:r>
      <w:r w:rsidRPr="00D44E8A">
        <w:rPr>
          <w:rFonts w:asciiTheme="majorHAnsi" w:hAnsiTheme="majorHAnsi" w:cstheme="majorHAnsi"/>
          <w:color w:val="1F3864" w:themeColor="accent1" w:themeShade="80"/>
          <w:szCs w:val="26"/>
        </w:rPr>
        <w:t xml:space="preserve"> are called to listen attentively to the readings from scripture, allowing the Word of Go</w:t>
      </w:r>
      <w:r w:rsidR="00D44E8A" w:rsidRPr="00D44E8A">
        <w:rPr>
          <w:rFonts w:asciiTheme="majorHAnsi" w:hAnsiTheme="majorHAnsi" w:cstheme="majorHAnsi"/>
          <w:color w:val="1F3864" w:themeColor="accent1" w:themeShade="80"/>
          <w:szCs w:val="26"/>
        </w:rPr>
        <w:t>d</w:t>
      </w:r>
      <w:r w:rsidRPr="00D44E8A">
        <w:rPr>
          <w:rFonts w:asciiTheme="majorHAnsi" w:hAnsiTheme="majorHAnsi" w:cstheme="majorHAnsi"/>
          <w:color w:val="1F3864" w:themeColor="accent1" w:themeShade="80"/>
          <w:szCs w:val="26"/>
        </w:rPr>
        <w:t xml:space="preserve"> to speak to </w:t>
      </w:r>
      <w:r w:rsidR="006F073E">
        <w:rPr>
          <w:rFonts w:asciiTheme="majorHAnsi" w:hAnsiTheme="majorHAnsi" w:cstheme="majorHAnsi"/>
          <w:color w:val="1F3864" w:themeColor="accent1" w:themeShade="80"/>
          <w:szCs w:val="26"/>
        </w:rPr>
        <w:t xml:space="preserve">our </w:t>
      </w:r>
      <w:r w:rsidRPr="00D44E8A">
        <w:rPr>
          <w:rFonts w:asciiTheme="majorHAnsi" w:hAnsiTheme="majorHAnsi" w:cstheme="majorHAnsi"/>
          <w:color w:val="1F3864" w:themeColor="accent1" w:themeShade="80"/>
          <w:szCs w:val="26"/>
        </w:rPr>
        <w:t xml:space="preserve">lives and inspire </w:t>
      </w:r>
      <w:r w:rsidR="00D44E8A" w:rsidRPr="00D44E8A">
        <w:rPr>
          <w:rFonts w:asciiTheme="majorHAnsi" w:hAnsiTheme="majorHAnsi" w:cstheme="majorHAnsi"/>
          <w:color w:val="1F3864" w:themeColor="accent1" w:themeShade="80"/>
          <w:szCs w:val="26"/>
        </w:rPr>
        <w:t xml:space="preserve">a commitment to faith.  </w:t>
      </w:r>
      <w:r w:rsidR="006F073E">
        <w:rPr>
          <w:rFonts w:asciiTheme="majorHAnsi" w:hAnsiTheme="majorHAnsi" w:cstheme="majorHAnsi"/>
          <w:color w:val="1F3864" w:themeColor="accent1" w:themeShade="80"/>
          <w:szCs w:val="26"/>
        </w:rPr>
        <w:t>We</w:t>
      </w:r>
      <w:r w:rsidR="00D44E8A" w:rsidRPr="00D44E8A">
        <w:rPr>
          <w:rFonts w:asciiTheme="majorHAnsi" w:hAnsiTheme="majorHAnsi" w:cstheme="majorHAnsi"/>
          <w:color w:val="1F3864" w:themeColor="accent1" w:themeShade="80"/>
          <w:szCs w:val="26"/>
        </w:rPr>
        <w:t xml:space="preserve"> are invited to make </w:t>
      </w:r>
      <w:r w:rsidR="006F073E">
        <w:rPr>
          <w:rFonts w:asciiTheme="majorHAnsi" w:hAnsiTheme="majorHAnsi" w:cstheme="majorHAnsi"/>
          <w:color w:val="1F3864" w:themeColor="accent1" w:themeShade="80"/>
          <w:szCs w:val="26"/>
        </w:rPr>
        <w:t>our</w:t>
      </w:r>
      <w:r w:rsidR="00D44E8A" w:rsidRPr="00D44E8A">
        <w:rPr>
          <w:rFonts w:asciiTheme="majorHAnsi" w:hAnsiTheme="majorHAnsi" w:cstheme="majorHAnsi"/>
          <w:color w:val="1F3864" w:themeColor="accent1" w:themeShade="80"/>
          <w:szCs w:val="26"/>
        </w:rPr>
        <w:t xml:space="preserve"> own personal prayers and intentions and to pray for the needs of other</w:t>
      </w:r>
      <w:r w:rsidR="006F073E">
        <w:rPr>
          <w:rFonts w:asciiTheme="majorHAnsi" w:hAnsiTheme="majorHAnsi" w:cstheme="majorHAnsi"/>
          <w:color w:val="1F3864" w:themeColor="accent1" w:themeShade="80"/>
          <w:szCs w:val="26"/>
        </w:rPr>
        <w:t>s</w:t>
      </w:r>
      <w:r w:rsidR="00D44E8A" w:rsidRPr="00D44E8A">
        <w:rPr>
          <w:rFonts w:asciiTheme="majorHAnsi" w:hAnsiTheme="majorHAnsi" w:cstheme="majorHAnsi"/>
          <w:color w:val="1F3864" w:themeColor="accent1" w:themeShade="80"/>
          <w:szCs w:val="26"/>
        </w:rPr>
        <w:t xml:space="preserve"> and to thank God for the blessings in </w:t>
      </w:r>
      <w:r w:rsidR="006F073E">
        <w:rPr>
          <w:rFonts w:asciiTheme="majorHAnsi" w:hAnsiTheme="majorHAnsi" w:cstheme="majorHAnsi"/>
          <w:color w:val="1F3864" w:themeColor="accent1" w:themeShade="80"/>
          <w:szCs w:val="26"/>
        </w:rPr>
        <w:t>our</w:t>
      </w:r>
      <w:r w:rsidR="00D44E8A" w:rsidRPr="00D44E8A">
        <w:rPr>
          <w:rFonts w:asciiTheme="majorHAnsi" w:hAnsiTheme="majorHAnsi" w:cstheme="majorHAnsi"/>
          <w:color w:val="1F3864" w:themeColor="accent1" w:themeShade="80"/>
          <w:szCs w:val="26"/>
        </w:rPr>
        <w:t xml:space="preserve"> lives.</w:t>
      </w:r>
    </w:p>
    <w:p w:rsidR="00D44E8A" w:rsidRDefault="00D44E8A" w:rsidP="00493A1B">
      <w:pPr>
        <w:jc w:val="both"/>
        <w:rPr>
          <w:rFonts w:asciiTheme="majorHAnsi" w:hAnsiTheme="majorHAnsi" w:cstheme="majorHAnsi"/>
          <w:color w:val="1F3864" w:themeColor="accent1" w:themeShade="80"/>
          <w:szCs w:val="26"/>
        </w:rPr>
      </w:pPr>
      <w:r w:rsidRPr="00D44E8A">
        <w:rPr>
          <w:rFonts w:asciiTheme="majorHAnsi" w:hAnsiTheme="majorHAnsi" w:cstheme="majorHAnsi"/>
          <w:color w:val="1F3864" w:themeColor="accent1" w:themeShade="80"/>
          <w:szCs w:val="26"/>
        </w:rPr>
        <w:t xml:space="preserve">With hearts prepared to receive the Eucharist, </w:t>
      </w:r>
      <w:r w:rsidR="006F073E">
        <w:rPr>
          <w:rFonts w:asciiTheme="majorHAnsi" w:hAnsiTheme="majorHAnsi" w:cstheme="majorHAnsi"/>
          <w:color w:val="1F3864" w:themeColor="accent1" w:themeShade="80"/>
          <w:szCs w:val="26"/>
        </w:rPr>
        <w:t>we</w:t>
      </w:r>
      <w:r w:rsidRPr="00D44E8A">
        <w:rPr>
          <w:rFonts w:asciiTheme="majorHAnsi" w:hAnsiTheme="majorHAnsi" w:cstheme="majorHAnsi"/>
          <w:color w:val="1F3864" w:themeColor="accent1" w:themeShade="80"/>
          <w:szCs w:val="26"/>
        </w:rPr>
        <w:t xml:space="preserve"> have the opportunity to approach the sacrament with reverence and humility ready to receive spiritual nourishment and transformation.  The grace received through the Eucharist should help to empower </w:t>
      </w:r>
      <w:r w:rsidR="006F073E">
        <w:rPr>
          <w:rFonts w:asciiTheme="majorHAnsi" w:hAnsiTheme="majorHAnsi" w:cstheme="majorHAnsi"/>
          <w:color w:val="1F3864" w:themeColor="accent1" w:themeShade="80"/>
          <w:szCs w:val="26"/>
        </w:rPr>
        <w:t>us</w:t>
      </w:r>
      <w:r w:rsidRPr="00D44E8A">
        <w:rPr>
          <w:rFonts w:asciiTheme="majorHAnsi" w:hAnsiTheme="majorHAnsi" w:cstheme="majorHAnsi"/>
          <w:color w:val="1F3864" w:themeColor="accent1" w:themeShade="80"/>
          <w:szCs w:val="26"/>
        </w:rPr>
        <w:t xml:space="preserve"> to live out </w:t>
      </w:r>
      <w:r w:rsidR="006F073E">
        <w:rPr>
          <w:rFonts w:asciiTheme="majorHAnsi" w:hAnsiTheme="majorHAnsi" w:cstheme="majorHAnsi"/>
          <w:color w:val="1F3864" w:themeColor="accent1" w:themeShade="80"/>
          <w:szCs w:val="26"/>
        </w:rPr>
        <w:t>our</w:t>
      </w:r>
      <w:r w:rsidRPr="00D44E8A">
        <w:rPr>
          <w:rFonts w:asciiTheme="majorHAnsi" w:hAnsiTheme="majorHAnsi" w:cstheme="majorHAnsi"/>
          <w:color w:val="1F3864" w:themeColor="accent1" w:themeShade="80"/>
          <w:szCs w:val="26"/>
        </w:rPr>
        <w:t xml:space="preserve"> vocation to witness to Christ’s love in the world.</w:t>
      </w:r>
    </w:p>
    <w:p w:rsidR="006F073E" w:rsidRPr="00D44E8A" w:rsidRDefault="006F073E" w:rsidP="00493A1B">
      <w:pPr>
        <w:jc w:val="both"/>
        <w:rPr>
          <w:rFonts w:asciiTheme="majorHAnsi" w:hAnsiTheme="majorHAnsi" w:cstheme="majorHAnsi"/>
          <w:color w:val="1F3864" w:themeColor="accent1" w:themeShade="80"/>
          <w:szCs w:val="26"/>
        </w:rPr>
      </w:pPr>
      <w:r>
        <w:rPr>
          <w:rFonts w:asciiTheme="majorHAnsi" w:hAnsiTheme="majorHAnsi" w:cstheme="majorHAnsi"/>
          <w:color w:val="1F3864" w:themeColor="accent1" w:themeShade="80"/>
          <w:szCs w:val="26"/>
        </w:rPr>
        <w:t xml:space="preserve">If people are called to participate fully in the liturgy then it important that they can comprehend and appreciate the meaning of what is happening and therefore it is important that effort is made to ensure the liturgy is appropriate to the age and development of those in attendance.  </w:t>
      </w:r>
    </w:p>
    <w:p w:rsidR="00D44E8A" w:rsidRDefault="00D44E8A" w:rsidP="00493A1B">
      <w:pPr>
        <w:jc w:val="both"/>
        <w:rPr>
          <w:rFonts w:asciiTheme="majorHAnsi" w:hAnsiTheme="majorHAnsi" w:cstheme="majorHAnsi"/>
          <w:color w:val="2F5496" w:themeColor="accent1" w:themeShade="BF"/>
          <w:szCs w:val="26"/>
        </w:rPr>
      </w:pPr>
    </w:p>
    <w:p w:rsidR="007C5E89" w:rsidRPr="00AA2516" w:rsidRDefault="007C5E89" w:rsidP="00493A1B">
      <w:pPr>
        <w:jc w:val="both"/>
        <w:rPr>
          <w:rFonts w:asciiTheme="majorHAnsi" w:hAnsiTheme="majorHAnsi" w:cstheme="majorHAnsi"/>
          <w:color w:val="2F5496" w:themeColor="accent1" w:themeShade="BF"/>
          <w:szCs w:val="26"/>
        </w:rPr>
      </w:pPr>
    </w:p>
    <w:p w:rsidR="00AA2516" w:rsidRDefault="00AA2516" w:rsidP="00493A1B">
      <w:pPr>
        <w:jc w:val="both"/>
        <w:rPr>
          <w:rFonts w:asciiTheme="majorHAnsi" w:hAnsiTheme="majorHAnsi" w:cstheme="majorHAnsi"/>
          <w:color w:val="2F5496" w:themeColor="accent1" w:themeShade="BF"/>
          <w:sz w:val="26"/>
          <w:szCs w:val="26"/>
        </w:rPr>
      </w:pPr>
      <w:r>
        <w:rPr>
          <w:rFonts w:asciiTheme="majorHAnsi" w:hAnsiTheme="majorHAnsi" w:cstheme="majorHAnsi"/>
          <w:color w:val="2F5496" w:themeColor="accent1" w:themeShade="BF"/>
          <w:sz w:val="26"/>
          <w:szCs w:val="26"/>
        </w:rPr>
        <w:t>Do:</w:t>
      </w:r>
    </w:p>
    <w:p w:rsidR="00B62990" w:rsidRPr="00F4086F" w:rsidRDefault="00B62990" w:rsidP="00493A1B">
      <w:pPr>
        <w:jc w:val="both"/>
        <w:rPr>
          <w:rFonts w:asciiTheme="majorHAnsi" w:hAnsiTheme="majorHAnsi" w:cstheme="majorHAnsi"/>
          <w:color w:val="1F3864" w:themeColor="accent1" w:themeShade="80"/>
        </w:rPr>
      </w:pPr>
      <w:r w:rsidRPr="00AA2516">
        <w:rPr>
          <w:rFonts w:asciiTheme="majorHAnsi" w:hAnsiTheme="majorHAnsi" w:cstheme="majorHAnsi"/>
          <w:color w:val="2F5496" w:themeColor="accent1" w:themeShade="BF"/>
          <w:szCs w:val="26"/>
        </w:rPr>
        <w:t>Touch:</w:t>
      </w:r>
      <w:r w:rsidR="00AA2516" w:rsidRPr="00AA2516">
        <w:rPr>
          <w:rFonts w:asciiTheme="majorHAnsi" w:hAnsiTheme="majorHAnsi" w:cstheme="majorHAnsi"/>
          <w:color w:val="2F5496" w:themeColor="accent1" w:themeShade="BF"/>
          <w:szCs w:val="26"/>
        </w:rPr>
        <w:t xml:space="preserve">  </w:t>
      </w:r>
      <w:r w:rsidRPr="00F4086F">
        <w:rPr>
          <w:rFonts w:asciiTheme="majorHAnsi" w:hAnsiTheme="majorHAnsi" w:cstheme="majorHAnsi"/>
          <w:color w:val="1F3864" w:themeColor="accent1" w:themeShade="80"/>
        </w:rPr>
        <w:t xml:space="preserve">The physical act of making the Sign of the Cross, genuflecting, kneeling, and standing at various points in the Mass </w:t>
      </w:r>
      <w:r w:rsidR="007F57CD">
        <w:rPr>
          <w:rFonts w:asciiTheme="majorHAnsi" w:hAnsiTheme="majorHAnsi" w:cstheme="majorHAnsi"/>
          <w:color w:val="1F3864" w:themeColor="accent1" w:themeShade="80"/>
        </w:rPr>
        <w:t xml:space="preserve">helps to </w:t>
      </w:r>
      <w:r w:rsidRPr="00F4086F">
        <w:rPr>
          <w:rFonts w:asciiTheme="majorHAnsi" w:hAnsiTheme="majorHAnsi" w:cstheme="majorHAnsi"/>
          <w:color w:val="1F3864" w:themeColor="accent1" w:themeShade="80"/>
        </w:rPr>
        <w:t xml:space="preserve">engages the </w:t>
      </w:r>
      <w:r w:rsidR="007F57CD">
        <w:rPr>
          <w:rFonts w:asciiTheme="majorHAnsi" w:hAnsiTheme="majorHAnsi" w:cstheme="majorHAnsi"/>
          <w:color w:val="1F3864" w:themeColor="accent1" w:themeShade="80"/>
        </w:rPr>
        <w:t xml:space="preserve">whole </w:t>
      </w:r>
      <w:r w:rsidRPr="00F4086F">
        <w:rPr>
          <w:rFonts w:asciiTheme="majorHAnsi" w:hAnsiTheme="majorHAnsi" w:cstheme="majorHAnsi"/>
          <w:color w:val="1F3864" w:themeColor="accent1" w:themeShade="80"/>
        </w:rPr>
        <w:t xml:space="preserve">body in worship and </w:t>
      </w:r>
      <w:r w:rsidR="007F57CD">
        <w:rPr>
          <w:rFonts w:asciiTheme="majorHAnsi" w:hAnsiTheme="majorHAnsi" w:cstheme="majorHAnsi"/>
          <w:color w:val="1F3864" w:themeColor="accent1" w:themeShade="80"/>
        </w:rPr>
        <w:t xml:space="preserve">draws attention to </w:t>
      </w:r>
      <w:r w:rsidRPr="00F4086F">
        <w:rPr>
          <w:rFonts w:asciiTheme="majorHAnsi" w:hAnsiTheme="majorHAnsi" w:cstheme="majorHAnsi"/>
          <w:color w:val="1F3864" w:themeColor="accent1" w:themeShade="80"/>
        </w:rPr>
        <w:t>the significance of key moments</w:t>
      </w:r>
      <w:r w:rsidR="007F57CD">
        <w:rPr>
          <w:rFonts w:asciiTheme="majorHAnsi" w:hAnsiTheme="majorHAnsi" w:cstheme="majorHAnsi"/>
          <w:color w:val="1F3864" w:themeColor="accent1" w:themeShade="80"/>
        </w:rPr>
        <w:t xml:space="preserve"> within the liturgy</w:t>
      </w:r>
      <w:r w:rsidRPr="00F4086F">
        <w:rPr>
          <w:rFonts w:asciiTheme="majorHAnsi" w:hAnsiTheme="majorHAnsi" w:cstheme="majorHAnsi"/>
          <w:color w:val="1F3864" w:themeColor="accent1" w:themeShade="80"/>
        </w:rPr>
        <w:t>.</w:t>
      </w:r>
      <w:r w:rsidR="004B4595">
        <w:rPr>
          <w:rFonts w:asciiTheme="majorHAnsi" w:hAnsiTheme="majorHAnsi" w:cstheme="majorHAnsi"/>
          <w:color w:val="1F3864" w:themeColor="accent1" w:themeShade="80"/>
        </w:rPr>
        <w:t xml:space="preserve">  </w:t>
      </w:r>
      <w:r w:rsidR="007F57CD" w:rsidRPr="00F4086F">
        <w:rPr>
          <w:rFonts w:asciiTheme="majorHAnsi" w:hAnsiTheme="majorHAnsi" w:cstheme="majorHAnsi"/>
          <w:color w:val="1F3864" w:themeColor="accent1" w:themeShade="80"/>
        </w:rPr>
        <w:t>Exchanging the Sign of Peace fosters a sense of unity and fellowship amongst the congregation</w:t>
      </w:r>
      <w:r w:rsidR="004B4595">
        <w:rPr>
          <w:rFonts w:asciiTheme="majorHAnsi" w:hAnsiTheme="majorHAnsi" w:cstheme="majorHAnsi"/>
          <w:color w:val="1F3864" w:themeColor="accent1" w:themeShade="80"/>
        </w:rPr>
        <w:t xml:space="preserve">.  </w:t>
      </w:r>
    </w:p>
    <w:p w:rsidR="008B640A" w:rsidRPr="004B4595" w:rsidRDefault="008B640A" w:rsidP="004B4595">
      <w:pPr>
        <w:pStyle w:val="BodyText"/>
        <w:rPr>
          <w:sz w:val="22"/>
        </w:rPr>
      </w:pPr>
    </w:p>
    <w:p w:rsidR="00B62990" w:rsidRDefault="00B62990" w:rsidP="00493A1B">
      <w:pPr>
        <w:jc w:val="both"/>
        <w:rPr>
          <w:rFonts w:asciiTheme="majorHAnsi" w:hAnsiTheme="majorHAnsi" w:cstheme="majorHAnsi"/>
          <w:color w:val="1F3864" w:themeColor="accent1" w:themeShade="80"/>
        </w:rPr>
      </w:pPr>
      <w:r w:rsidRPr="00AA2516">
        <w:rPr>
          <w:rFonts w:asciiTheme="majorHAnsi" w:hAnsiTheme="majorHAnsi" w:cstheme="majorHAnsi"/>
          <w:color w:val="2F5496" w:themeColor="accent1" w:themeShade="BF"/>
          <w:szCs w:val="26"/>
        </w:rPr>
        <w:t>Taste:</w:t>
      </w:r>
      <w:r w:rsidR="00AA2516">
        <w:rPr>
          <w:rFonts w:asciiTheme="majorHAnsi" w:hAnsiTheme="majorHAnsi" w:cstheme="majorHAnsi"/>
          <w:color w:val="2F5496" w:themeColor="accent1" w:themeShade="BF"/>
          <w:szCs w:val="26"/>
        </w:rPr>
        <w:t xml:space="preserve">  </w:t>
      </w:r>
      <w:r w:rsidRPr="00F4086F">
        <w:rPr>
          <w:rFonts w:asciiTheme="majorHAnsi" w:hAnsiTheme="majorHAnsi" w:cstheme="majorHAnsi"/>
          <w:color w:val="1F3864" w:themeColor="accent1" w:themeShade="80"/>
        </w:rPr>
        <w:t xml:space="preserve">Receiving </w:t>
      </w:r>
      <w:r w:rsidRPr="00D95242">
        <w:rPr>
          <w:rFonts w:asciiTheme="majorHAnsi" w:hAnsiTheme="majorHAnsi" w:cstheme="majorHAnsi"/>
          <w:color w:val="1F3864" w:themeColor="accent1" w:themeShade="80"/>
        </w:rPr>
        <w:t xml:space="preserve">the consecrated host and the Precious Blood during Holy Communion </w:t>
      </w:r>
      <w:r w:rsidR="00624D60" w:rsidRPr="00D95242">
        <w:rPr>
          <w:rFonts w:asciiTheme="majorHAnsi" w:hAnsiTheme="majorHAnsi" w:cstheme="majorHAnsi"/>
          <w:color w:val="1F3864" w:themeColor="accent1" w:themeShade="80"/>
        </w:rPr>
        <w:t xml:space="preserve">connects us in </w:t>
      </w:r>
      <w:r w:rsidRPr="00D95242">
        <w:rPr>
          <w:rFonts w:asciiTheme="majorHAnsi" w:hAnsiTheme="majorHAnsi" w:cstheme="majorHAnsi"/>
          <w:color w:val="1F3864" w:themeColor="accent1" w:themeShade="80"/>
        </w:rPr>
        <w:t xml:space="preserve">a tangible </w:t>
      </w:r>
      <w:r w:rsidR="00624D60" w:rsidRPr="00D95242">
        <w:rPr>
          <w:rFonts w:asciiTheme="majorHAnsi" w:hAnsiTheme="majorHAnsi" w:cstheme="majorHAnsi"/>
          <w:color w:val="1F3864" w:themeColor="accent1" w:themeShade="80"/>
        </w:rPr>
        <w:t>way</w:t>
      </w:r>
      <w:r w:rsidRPr="00D95242">
        <w:rPr>
          <w:rFonts w:asciiTheme="majorHAnsi" w:hAnsiTheme="majorHAnsi" w:cstheme="majorHAnsi"/>
          <w:color w:val="1F3864" w:themeColor="accent1" w:themeShade="80"/>
        </w:rPr>
        <w:t xml:space="preserve"> with Christ and </w:t>
      </w:r>
      <w:r w:rsidR="00624D60" w:rsidRPr="00D95242">
        <w:rPr>
          <w:rFonts w:asciiTheme="majorHAnsi" w:hAnsiTheme="majorHAnsi" w:cstheme="majorHAnsi"/>
          <w:color w:val="1F3864" w:themeColor="accent1" w:themeShade="80"/>
        </w:rPr>
        <w:t xml:space="preserve">also spiritually </w:t>
      </w:r>
      <w:r w:rsidRPr="00D95242">
        <w:rPr>
          <w:rFonts w:asciiTheme="majorHAnsi" w:hAnsiTheme="majorHAnsi" w:cstheme="majorHAnsi"/>
          <w:color w:val="1F3864" w:themeColor="accent1" w:themeShade="80"/>
        </w:rPr>
        <w:t xml:space="preserve">nourishes </w:t>
      </w:r>
      <w:r w:rsidR="00624D60" w:rsidRPr="00D95242">
        <w:rPr>
          <w:rFonts w:asciiTheme="majorHAnsi" w:hAnsiTheme="majorHAnsi" w:cstheme="majorHAnsi"/>
          <w:color w:val="1F3864" w:themeColor="accent1" w:themeShade="80"/>
        </w:rPr>
        <w:t>those who receive</w:t>
      </w:r>
      <w:r w:rsidRPr="00D95242">
        <w:rPr>
          <w:rFonts w:asciiTheme="majorHAnsi" w:hAnsiTheme="majorHAnsi" w:cstheme="majorHAnsi"/>
          <w:color w:val="1F3864" w:themeColor="accent1" w:themeShade="80"/>
        </w:rPr>
        <w:t>.</w:t>
      </w:r>
      <w:r w:rsidR="00F4086F" w:rsidRPr="00D95242">
        <w:rPr>
          <w:rFonts w:asciiTheme="majorHAnsi" w:hAnsiTheme="majorHAnsi" w:cstheme="majorHAnsi"/>
          <w:color w:val="1F3864" w:themeColor="accent1" w:themeShade="80"/>
        </w:rPr>
        <w:t xml:space="preserve"> </w:t>
      </w:r>
    </w:p>
    <w:p w:rsidR="008B640A" w:rsidRPr="004B4595" w:rsidRDefault="008B640A" w:rsidP="004B4595">
      <w:pPr>
        <w:pStyle w:val="BodyText"/>
        <w:rPr>
          <w:sz w:val="22"/>
        </w:rPr>
      </w:pPr>
    </w:p>
    <w:p w:rsidR="007C5E89" w:rsidRDefault="00B62990" w:rsidP="006F073E">
      <w:pPr>
        <w:jc w:val="both"/>
        <w:rPr>
          <w:rFonts w:asciiTheme="majorHAnsi" w:hAnsiTheme="majorHAnsi" w:cstheme="majorHAnsi"/>
          <w:color w:val="1F3864" w:themeColor="accent1" w:themeShade="80"/>
        </w:rPr>
      </w:pPr>
      <w:r w:rsidRPr="00AA2516">
        <w:rPr>
          <w:rFonts w:asciiTheme="majorHAnsi" w:hAnsiTheme="majorHAnsi" w:cstheme="majorHAnsi"/>
          <w:color w:val="2F5496" w:themeColor="accent1" w:themeShade="BF"/>
          <w:szCs w:val="26"/>
        </w:rPr>
        <w:t>Sme</w:t>
      </w:r>
      <w:r w:rsidR="00F4086F" w:rsidRPr="00AA2516">
        <w:rPr>
          <w:rFonts w:asciiTheme="majorHAnsi" w:hAnsiTheme="majorHAnsi" w:cstheme="majorHAnsi"/>
          <w:color w:val="2F5496" w:themeColor="accent1" w:themeShade="BF"/>
          <w:szCs w:val="26"/>
        </w:rPr>
        <w:t>l</w:t>
      </w:r>
      <w:r w:rsidRPr="00AA2516">
        <w:rPr>
          <w:rFonts w:asciiTheme="majorHAnsi" w:hAnsiTheme="majorHAnsi" w:cstheme="majorHAnsi"/>
          <w:color w:val="2F5496" w:themeColor="accent1" w:themeShade="BF"/>
          <w:szCs w:val="26"/>
        </w:rPr>
        <w:t>l:</w:t>
      </w:r>
      <w:r w:rsidR="00AA2516">
        <w:rPr>
          <w:rFonts w:asciiTheme="majorHAnsi" w:hAnsiTheme="majorHAnsi" w:cstheme="majorHAnsi"/>
          <w:color w:val="2F5496" w:themeColor="accent1" w:themeShade="BF"/>
          <w:szCs w:val="26"/>
        </w:rPr>
        <w:t xml:space="preserve">  </w:t>
      </w:r>
      <w:r w:rsidRPr="00F4086F">
        <w:rPr>
          <w:rFonts w:asciiTheme="majorHAnsi" w:hAnsiTheme="majorHAnsi" w:cstheme="majorHAnsi"/>
          <w:color w:val="1F3864" w:themeColor="accent1" w:themeShade="80"/>
        </w:rPr>
        <w:t>The use of incense during Mass symboli</w:t>
      </w:r>
      <w:r w:rsidR="00F4086F" w:rsidRPr="00F4086F">
        <w:rPr>
          <w:rFonts w:asciiTheme="majorHAnsi" w:hAnsiTheme="majorHAnsi" w:cstheme="majorHAnsi"/>
          <w:color w:val="1F3864" w:themeColor="accent1" w:themeShade="80"/>
        </w:rPr>
        <w:t>s</w:t>
      </w:r>
      <w:r w:rsidRPr="00F4086F">
        <w:rPr>
          <w:rFonts w:asciiTheme="majorHAnsi" w:hAnsiTheme="majorHAnsi" w:cstheme="majorHAnsi"/>
          <w:color w:val="1F3864" w:themeColor="accent1" w:themeShade="80"/>
        </w:rPr>
        <w:t>es prayers rising to God and adds a fragrant element to the liturgical environment, enhancing the sense of sacredness.</w:t>
      </w:r>
    </w:p>
    <w:p w:rsidR="007C5E89" w:rsidRDefault="007C5E89" w:rsidP="006F073E">
      <w:pPr>
        <w:jc w:val="both"/>
        <w:rPr>
          <w:color w:val="009999"/>
          <w:sz w:val="24"/>
          <w:u w:val="single"/>
        </w:rPr>
      </w:pPr>
    </w:p>
    <w:p w:rsidR="00216FB8" w:rsidRPr="002230E6" w:rsidRDefault="00216FB8" w:rsidP="006F073E">
      <w:pPr>
        <w:jc w:val="both"/>
        <w:rPr>
          <w:color w:val="009999"/>
          <w:sz w:val="24"/>
          <w:u w:val="single"/>
        </w:rPr>
      </w:pPr>
      <w:r w:rsidRPr="002230E6">
        <w:rPr>
          <w:color w:val="009999"/>
          <w:sz w:val="24"/>
          <w:u w:val="single"/>
        </w:rPr>
        <w:t>Questions to consider:</w:t>
      </w:r>
    </w:p>
    <w:p w:rsidR="008F6892" w:rsidRPr="002230E6" w:rsidRDefault="008F6892" w:rsidP="008F6892">
      <w:pPr>
        <w:pStyle w:val="CommentText"/>
        <w:rPr>
          <w:rFonts w:asciiTheme="majorHAnsi" w:hAnsiTheme="majorHAnsi" w:cstheme="majorHAnsi"/>
          <w:i/>
          <w:color w:val="009999"/>
          <w:sz w:val="22"/>
          <w:szCs w:val="22"/>
        </w:rPr>
      </w:pPr>
      <w:r w:rsidRPr="002230E6">
        <w:rPr>
          <w:rFonts w:asciiTheme="majorHAnsi" w:hAnsiTheme="majorHAnsi" w:cstheme="majorHAnsi"/>
          <w:i/>
          <w:color w:val="009999"/>
          <w:sz w:val="22"/>
          <w:szCs w:val="22"/>
        </w:rPr>
        <w:t>How does your school consider the senses when planning a Mass?</w:t>
      </w:r>
    </w:p>
    <w:p w:rsidR="008F6892" w:rsidRPr="002230E6" w:rsidRDefault="008F6892" w:rsidP="008F6892">
      <w:pPr>
        <w:rPr>
          <w:rFonts w:asciiTheme="majorHAnsi" w:hAnsiTheme="majorHAnsi" w:cstheme="majorHAnsi"/>
          <w:i/>
          <w:color w:val="009999"/>
        </w:rPr>
      </w:pPr>
      <w:r w:rsidRPr="002230E6">
        <w:rPr>
          <w:rFonts w:asciiTheme="majorHAnsi" w:hAnsiTheme="majorHAnsi" w:cstheme="majorHAnsi"/>
          <w:i/>
          <w:color w:val="009999"/>
        </w:rPr>
        <w:t xml:space="preserve">How is it made obvious to the members of the school community that the celebration of Mass is significantly different from anything else that takes place in school? </w:t>
      </w:r>
    </w:p>
    <w:p w:rsidR="00371E48" w:rsidRDefault="00371E48" w:rsidP="00777AC2">
      <w:pPr>
        <w:jc w:val="both"/>
        <w:rPr>
          <w:rFonts w:asciiTheme="majorHAnsi" w:hAnsiTheme="majorHAnsi" w:cstheme="majorHAnsi"/>
          <w:i/>
          <w:color w:val="009999"/>
          <w:shd w:val="clear" w:color="auto" w:fill="FFFFFF"/>
        </w:rPr>
      </w:pPr>
      <w:r>
        <w:rPr>
          <w:rFonts w:asciiTheme="majorHAnsi" w:hAnsiTheme="majorHAnsi" w:cstheme="majorHAnsi"/>
          <w:i/>
          <w:color w:val="009999"/>
          <w:shd w:val="clear" w:color="auto" w:fill="FFFFFF"/>
        </w:rPr>
        <w:t>Can you discuss with your celebrant how you can be creative in emphasising the distinctness of Mass in the life of the school in an appropriate way?</w:t>
      </w:r>
    </w:p>
    <w:p w:rsidR="00777AC2" w:rsidRDefault="00777AC2" w:rsidP="00777AC2">
      <w:pPr>
        <w:jc w:val="both"/>
        <w:rPr>
          <w:rFonts w:asciiTheme="majorHAnsi" w:hAnsiTheme="majorHAnsi" w:cstheme="majorHAnsi"/>
          <w:i/>
          <w:color w:val="009999"/>
          <w:shd w:val="clear" w:color="auto" w:fill="FFFFFF"/>
        </w:rPr>
      </w:pPr>
      <w:r w:rsidRPr="002230E6">
        <w:rPr>
          <w:rFonts w:asciiTheme="majorHAnsi" w:hAnsiTheme="majorHAnsi" w:cstheme="majorHAnsi"/>
          <w:i/>
          <w:color w:val="009999"/>
          <w:shd w:val="clear" w:color="auto" w:fill="FFFFFF"/>
        </w:rPr>
        <w:t>If Mass is being celebrated in your assembly hall or in a classroom what can you do to make it feel distinctly different from any other occasion?</w:t>
      </w:r>
    </w:p>
    <w:p w:rsidR="00E21269" w:rsidRDefault="00E21269" w:rsidP="00777AC2">
      <w:pPr>
        <w:jc w:val="both"/>
        <w:rPr>
          <w:rFonts w:asciiTheme="majorHAnsi" w:hAnsiTheme="majorHAnsi" w:cstheme="majorHAnsi"/>
          <w:i/>
          <w:color w:val="009999"/>
          <w:shd w:val="clear" w:color="auto" w:fill="FFFFFF"/>
        </w:rPr>
      </w:pPr>
    </w:p>
    <w:p w:rsidR="001004E3" w:rsidRDefault="00D95242" w:rsidP="001004E3">
      <w:pPr>
        <w:pStyle w:val="Heading1"/>
      </w:pPr>
      <w:bookmarkStart w:id="12" w:name="_Toc166501314"/>
      <w:r>
        <w:t xml:space="preserve">Lens: </w:t>
      </w:r>
      <w:r w:rsidR="001004E3">
        <w:t>Structure</w:t>
      </w:r>
      <w:bookmarkEnd w:id="12"/>
    </w:p>
    <w:p w:rsidR="00371E48" w:rsidRPr="005A0A7D" w:rsidRDefault="00201AFD" w:rsidP="00371E48">
      <w:pPr>
        <w:ind w:left="720"/>
        <w:jc w:val="both"/>
        <w:rPr>
          <w:rFonts w:asciiTheme="majorHAnsi" w:hAnsiTheme="majorHAnsi" w:cstheme="majorHAnsi"/>
          <w:color w:val="1F3864" w:themeColor="accent1" w:themeShade="80"/>
          <w:sz w:val="20"/>
        </w:rPr>
      </w:pPr>
      <w:r>
        <w:br/>
      </w:r>
      <w:r w:rsidR="00371E48" w:rsidRPr="00C212E8">
        <w:rPr>
          <w:rFonts w:asciiTheme="majorHAnsi" w:hAnsiTheme="majorHAnsi" w:cstheme="majorHAnsi"/>
          <w:color w:val="1F3864" w:themeColor="accent1" w:themeShade="80"/>
          <w:sz w:val="20"/>
        </w:rPr>
        <w:t>The liturgical books, such as the Roman Missal and the Lectionary, set out the structure to be followed, the words to be spoken, the gestures to be performed, and the symbols to be used when celebrating a liturgy. The possibility for some creativity and adaptation remains but they have to be exercised within the parameters authorised by the liturgical books</w:t>
      </w:r>
      <w:r w:rsidR="00371E48" w:rsidRPr="00C212E8">
        <w:rPr>
          <w:rStyle w:val="FootnoteReference"/>
          <w:rFonts w:asciiTheme="majorHAnsi" w:hAnsiTheme="majorHAnsi" w:cstheme="majorHAnsi"/>
          <w:color w:val="1F3864" w:themeColor="accent1" w:themeShade="80"/>
          <w:sz w:val="20"/>
        </w:rPr>
        <w:footnoteReference w:id="16"/>
      </w:r>
      <w:r w:rsidR="00371E48" w:rsidRPr="00C212E8">
        <w:rPr>
          <w:rFonts w:asciiTheme="majorHAnsi" w:hAnsiTheme="majorHAnsi" w:cstheme="majorHAnsi"/>
          <w:color w:val="1F3864" w:themeColor="accent1" w:themeShade="80"/>
          <w:sz w:val="20"/>
        </w:rPr>
        <w:t>.</w:t>
      </w:r>
    </w:p>
    <w:p w:rsidR="00201AFD" w:rsidRDefault="00201AFD" w:rsidP="00201AFD">
      <w:pPr>
        <w:jc w:val="both"/>
        <w:rPr>
          <w:rFonts w:asciiTheme="majorHAnsi" w:hAnsiTheme="majorHAnsi" w:cstheme="majorHAnsi"/>
          <w:color w:val="1F3864" w:themeColor="accent1" w:themeShade="80"/>
          <w:shd w:val="clear" w:color="auto" w:fill="FFFFFF"/>
        </w:rPr>
      </w:pPr>
      <w:r w:rsidRPr="00201AFD">
        <w:rPr>
          <w:rFonts w:asciiTheme="majorHAnsi" w:hAnsiTheme="majorHAnsi" w:cstheme="majorHAnsi"/>
          <w:color w:val="1F3864" w:themeColor="accent1" w:themeShade="80"/>
          <w:shd w:val="clear" w:color="auto" w:fill="FFFFFF"/>
        </w:rPr>
        <w:t xml:space="preserve">School Masses should closely mirror the structure and content of Masses celebrated with adult congregations. The structure of the Mass has been carefully developed over centuries of Catholic tradition, guided by the teachings of the Church and the inspiration of the Holy Spirit. This structured format ensures continuity and consistency in worship practices across Catholic communities worldwide. The structured format of the Mass creates a sense of continuity and familiarity that is comforting and reassuring for </w:t>
      </w:r>
      <w:r w:rsidR="004B4595">
        <w:rPr>
          <w:rFonts w:asciiTheme="majorHAnsi" w:hAnsiTheme="majorHAnsi" w:cstheme="majorHAnsi"/>
          <w:color w:val="1F3864" w:themeColor="accent1" w:themeShade="80"/>
          <w:shd w:val="clear" w:color="auto" w:fill="FFFFFF"/>
        </w:rPr>
        <w:t>the Catholic faithful</w:t>
      </w:r>
      <w:r w:rsidRPr="00201AFD">
        <w:rPr>
          <w:rFonts w:asciiTheme="majorHAnsi" w:hAnsiTheme="majorHAnsi" w:cstheme="majorHAnsi"/>
          <w:color w:val="1F3864" w:themeColor="accent1" w:themeShade="80"/>
          <w:shd w:val="clear" w:color="auto" w:fill="FFFFFF"/>
        </w:rPr>
        <w:t xml:space="preserve">, especially within the context of a school community. Regardless of individual differences or personal circumstances, everyone can find solace and strength in the structured rhythms of the Mass. </w:t>
      </w:r>
    </w:p>
    <w:p w:rsidR="002B6D65" w:rsidRPr="00201AFD" w:rsidRDefault="00201AFD" w:rsidP="00201AFD">
      <w:pPr>
        <w:jc w:val="both"/>
        <w:rPr>
          <w:rFonts w:asciiTheme="majorHAnsi" w:hAnsiTheme="majorHAnsi" w:cstheme="majorHAnsi"/>
          <w:color w:val="1F3864" w:themeColor="accent1" w:themeShade="80"/>
          <w:shd w:val="clear" w:color="auto" w:fill="FFFFFF"/>
        </w:rPr>
      </w:pPr>
      <w:r w:rsidRPr="00201AFD">
        <w:rPr>
          <w:rFonts w:asciiTheme="majorHAnsi" w:hAnsiTheme="majorHAnsi" w:cstheme="majorHAnsi"/>
          <w:color w:val="1F3864" w:themeColor="accent1" w:themeShade="80"/>
          <w:shd w:val="clear" w:color="auto" w:fill="FFFFFF"/>
        </w:rPr>
        <w:t xml:space="preserve">There are </w:t>
      </w:r>
      <w:r w:rsidR="004B4595">
        <w:rPr>
          <w:rFonts w:asciiTheme="majorHAnsi" w:hAnsiTheme="majorHAnsi" w:cstheme="majorHAnsi"/>
          <w:color w:val="1F3864" w:themeColor="accent1" w:themeShade="80"/>
          <w:shd w:val="clear" w:color="auto" w:fill="FFFFFF"/>
        </w:rPr>
        <w:t xml:space="preserve">however </w:t>
      </w:r>
      <w:r w:rsidRPr="00201AFD">
        <w:rPr>
          <w:rFonts w:asciiTheme="majorHAnsi" w:hAnsiTheme="majorHAnsi" w:cstheme="majorHAnsi"/>
          <w:color w:val="1F3864" w:themeColor="accent1" w:themeShade="80"/>
          <w:shd w:val="clear" w:color="auto" w:fill="FFFFFF"/>
        </w:rPr>
        <w:t xml:space="preserve">specific considerations for Masses involving school children. Each Mass should be meticulously prepared in advance, including prayers, songs, readings, and intentions for intercessions. Ideally, </w:t>
      </w:r>
      <w:r w:rsidR="00DB51C9">
        <w:rPr>
          <w:rFonts w:asciiTheme="majorHAnsi" w:hAnsiTheme="majorHAnsi" w:cstheme="majorHAnsi"/>
          <w:color w:val="1F3864" w:themeColor="accent1" w:themeShade="80"/>
          <w:shd w:val="clear" w:color="auto" w:fill="FFFFFF"/>
        </w:rPr>
        <w:t>pupil</w:t>
      </w:r>
      <w:r w:rsidRPr="00201AFD">
        <w:rPr>
          <w:rFonts w:asciiTheme="majorHAnsi" w:hAnsiTheme="majorHAnsi" w:cstheme="majorHAnsi"/>
          <w:color w:val="1F3864" w:themeColor="accent1" w:themeShade="80"/>
          <w:shd w:val="clear" w:color="auto" w:fill="FFFFFF"/>
        </w:rPr>
        <w:t>s should be involved in this preparation process</w:t>
      </w:r>
      <w:r w:rsidRPr="00201AFD">
        <w:rPr>
          <w:rStyle w:val="FootnoteReference"/>
          <w:rFonts w:asciiTheme="majorHAnsi" w:hAnsiTheme="majorHAnsi" w:cstheme="majorHAnsi"/>
          <w:color w:val="1F3864" w:themeColor="accent1" w:themeShade="80"/>
          <w:shd w:val="clear" w:color="auto" w:fill="FFFFFF"/>
        </w:rPr>
        <w:footnoteReference w:id="17"/>
      </w:r>
      <w:r w:rsidRPr="00201AFD">
        <w:rPr>
          <w:rFonts w:asciiTheme="majorHAnsi" w:hAnsiTheme="majorHAnsi" w:cstheme="majorHAnsi"/>
          <w:color w:val="1F3864" w:themeColor="accent1" w:themeShade="80"/>
          <w:shd w:val="clear" w:color="auto" w:fill="FFFFFF"/>
        </w:rPr>
        <w:t>. While adaptations may be necessary due to the age of the children as outlined in the Lectionary for Masses with Children, the overall format should not deviate significantly from the Order of Mass for adults</w:t>
      </w:r>
      <w:r w:rsidRPr="00201AFD">
        <w:rPr>
          <w:rStyle w:val="FootnoteReference"/>
          <w:rFonts w:asciiTheme="majorHAnsi" w:hAnsiTheme="majorHAnsi" w:cstheme="majorHAnsi"/>
          <w:color w:val="1F3864" w:themeColor="accent1" w:themeShade="80"/>
          <w:shd w:val="clear" w:color="auto" w:fill="FFFFFF"/>
        </w:rPr>
        <w:footnoteReference w:id="18"/>
      </w:r>
      <w:r w:rsidRPr="00201AFD">
        <w:rPr>
          <w:rFonts w:asciiTheme="majorHAnsi" w:hAnsiTheme="majorHAnsi" w:cstheme="majorHAnsi"/>
          <w:color w:val="1F3864" w:themeColor="accent1" w:themeShade="80"/>
          <w:shd w:val="clear" w:color="auto" w:fill="FFFFFF"/>
        </w:rPr>
        <w:t>.</w:t>
      </w:r>
    </w:p>
    <w:p w:rsidR="001004E3" w:rsidRPr="005A0A7D" w:rsidRDefault="00201AFD" w:rsidP="005A0A7D">
      <w:pPr>
        <w:jc w:val="both"/>
        <w:rPr>
          <w:rFonts w:asciiTheme="majorHAnsi" w:hAnsiTheme="majorHAnsi" w:cstheme="majorHAnsi"/>
          <w:color w:val="1F3864" w:themeColor="accent1" w:themeShade="80"/>
        </w:rPr>
      </w:pPr>
      <w:r w:rsidRPr="00201AFD">
        <w:rPr>
          <w:rFonts w:asciiTheme="majorHAnsi" w:hAnsiTheme="majorHAnsi" w:cstheme="majorHAnsi"/>
          <w:color w:val="1F3864" w:themeColor="accent1" w:themeShade="80"/>
        </w:rPr>
        <w:t xml:space="preserve">The </w:t>
      </w:r>
      <w:r w:rsidR="004B4595">
        <w:rPr>
          <w:rFonts w:asciiTheme="majorHAnsi" w:hAnsiTheme="majorHAnsi" w:cstheme="majorHAnsi"/>
          <w:color w:val="1F3864" w:themeColor="accent1" w:themeShade="80"/>
        </w:rPr>
        <w:t>celebrant</w:t>
      </w:r>
      <w:r w:rsidRPr="00201AFD">
        <w:rPr>
          <w:rFonts w:asciiTheme="majorHAnsi" w:hAnsiTheme="majorHAnsi" w:cstheme="majorHAnsi"/>
          <w:color w:val="1F3864" w:themeColor="accent1" w:themeShade="80"/>
        </w:rPr>
        <w:t xml:space="preserve"> is responsible for celebrating Mass in accordance with the norms of the Church</w:t>
      </w:r>
      <w:r w:rsidR="004B4595">
        <w:rPr>
          <w:rFonts w:asciiTheme="majorHAnsi" w:hAnsiTheme="majorHAnsi" w:cstheme="majorHAnsi"/>
          <w:color w:val="1F3864" w:themeColor="accent1" w:themeShade="80"/>
        </w:rPr>
        <w:t xml:space="preserve"> and i</w:t>
      </w:r>
      <w:r w:rsidRPr="00201AFD">
        <w:rPr>
          <w:rFonts w:asciiTheme="majorHAnsi" w:hAnsiTheme="majorHAnsi" w:cstheme="majorHAnsi"/>
          <w:color w:val="1F3864" w:themeColor="accent1" w:themeShade="80"/>
        </w:rPr>
        <w:t>t is essential to prepare the Mass to facilitate this</w:t>
      </w:r>
      <w:r w:rsidR="004B4595">
        <w:rPr>
          <w:rFonts w:asciiTheme="majorHAnsi" w:hAnsiTheme="majorHAnsi" w:cstheme="majorHAnsi"/>
          <w:color w:val="1F3864" w:themeColor="accent1" w:themeShade="80"/>
        </w:rPr>
        <w:t xml:space="preserve"> under his guidance</w:t>
      </w:r>
      <w:r w:rsidRPr="00201AFD">
        <w:rPr>
          <w:rFonts w:asciiTheme="majorHAnsi" w:hAnsiTheme="majorHAnsi" w:cstheme="majorHAnsi"/>
          <w:color w:val="1F3864" w:themeColor="accent1" w:themeShade="80"/>
        </w:rPr>
        <w:t>. The successful celebration of school Masses hinges on a strong working relationship between clergy and school staff</w:t>
      </w:r>
      <w:r w:rsidR="004B4595">
        <w:rPr>
          <w:rFonts w:asciiTheme="majorHAnsi" w:hAnsiTheme="majorHAnsi" w:cstheme="majorHAnsi"/>
          <w:color w:val="1F3864" w:themeColor="accent1" w:themeShade="80"/>
        </w:rPr>
        <w:t xml:space="preserve"> and c</w:t>
      </w:r>
      <w:r w:rsidRPr="00201AFD">
        <w:rPr>
          <w:rFonts w:asciiTheme="majorHAnsi" w:hAnsiTheme="majorHAnsi" w:cstheme="majorHAnsi"/>
          <w:color w:val="1F3864" w:themeColor="accent1" w:themeShade="80"/>
        </w:rPr>
        <w:t xml:space="preserve">ollaborating with the </w:t>
      </w:r>
      <w:r w:rsidR="004B4595">
        <w:rPr>
          <w:rFonts w:asciiTheme="majorHAnsi" w:hAnsiTheme="majorHAnsi" w:cstheme="majorHAnsi"/>
          <w:color w:val="1F3864" w:themeColor="accent1" w:themeShade="80"/>
        </w:rPr>
        <w:t>celebrant</w:t>
      </w:r>
      <w:r w:rsidRPr="00201AFD">
        <w:rPr>
          <w:rFonts w:asciiTheme="majorHAnsi" w:hAnsiTheme="majorHAnsi" w:cstheme="majorHAnsi"/>
          <w:color w:val="1F3864" w:themeColor="accent1" w:themeShade="80"/>
        </w:rPr>
        <w:t xml:space="preserve"> in advance ensures there are no misunderstandings. While the General Instruction on the Roman Missal assumes that choices are made by the </w:t>
      </w:r>
      <w:r w:rsidR="004B4595">
        <w:rPr>
          <w:rFonts w:asciiTheme="majorHAnsi" w:hAnsiTheme="majorHAnsi" w:cstheme="majorHAnsi"/>
          <w:color w:val="1F3864" w:themeColor="accent1" w:themeShade="80"/>
        </w:rPr>
        <w:t>celebrant</w:t>
      </w:r>
      <w:r w:rsidRPr="00201AFD">
        <w:rPr>
          <w:rFonts w:asciiTheme="majorHAnsi" w:hAnsiTheme="majorHAnsi" w:cstheme="majorHAnsi"/>
          <w:color w:val="1F3864" w:themeColor="accent1" w:themeShade="80"/>
        </w:rPr>
        <w:t xml:space="preserve">, it </w:t>
      </w:r>
      <w:r w:rsidR="004B4595">
        <w:rPr>
          <w:rFonts w:asciiTheme="majorHAnsi" w:hAnsiTheme="majorHAnsi" w:cstheme="majorHAnsi"/>
          <w:color w:val="1F3864" w:themeColor="accent1" w:themeShade="80"/>
        </w:rPr>
        <w:t xml:space="preserve">also </w:t>
      </w:r>
      <w:r w:rsidRPr="00201AFD">
        <w:rPr>
          <w:rFonts w:asciiTheme="majorHAnsi" w:hAnsiTheme="majorHAnsi" w:cstheme="majorHAnsi"/>
          <w:color w:val="1F3864" w:themeColor="accent1" w:themeShade="80"/>
        </w:rPr>
        <w:t>emphasi</w:t>
      </w:r>
      <w:r w:rsidR="004B4595">
        <w:rPr>
          <w:rFonts w:asciiTheme="majorHAnsi" w:hAnsiTheme="majorHAnsi" w:cstheme="majorHAnsi"/>
          <w:color w:val="1F3864" w:themeColor="accent1" w:themeShade="80"/>
        </w:rPr>
        <w:t>s</w:t>
      </w:r>
      <w:r w:rsidRPr="00201AFD">
        <w:rPr>
          <w:rFonts w:asciiTheme="majorHAnsi" w:hAnsiTheme="majorHAnsi" w:cstheme="majorHAnsi"/>
          <w:color w:val="1F3864" w:themeColor="accent1" w:themeShade="80"/>
        </w:rPr>
        <w:t xml:space="preserve">es sensitivity to the congregation's circumstances and collaborative decision-making with other ministers. During the Mass, the </w:t>
      </w:r>
      <w:r w:rsidR="004B4595">
        <w:rPr>
          <w:rFonts w:asciiTheme="majorHAnsi" w:hAnsiTheme="majorHAnsi" w:cstheme="majorHAnsi"/>
          <w:color w:val="1F3864" w:themeColor="accent1" w:themeShade="80"/>
        </w:rPr>
        <w:t>celebrant</w:t>
      </w:r>
      <w:r w:rsidRPr="00201AFD">
        <w:rPr>
          <w:rFonts w:asciiTheme="majorHAnsi" w:hAnsiTheme="majorHAnsi" w:cstheme="majorHAnsi"/>
          <w:color w:val="1F3864" w:themeColor="accent1" w:themeShade="80"/>
        </w:rPr>
        <w:t xml:space="preserve"> should prioriti</w:t>
      </w:r>
      <w:r w:rsidR="004B4595">
        <w:rPr>
          <w:rFonts w:asciiTheme="majorHAnsi" w:hAnsiTheme="majorHAnsi" w:cstheme="majorHAnsi"/>
          <w:color w:val="1F3864" w:themeColor="accent1" w:themeShade="80"/>
        </w:rPr>
        <w:t>s</w:t>
      </w:r>
      <w:r w:rsidRPr="00201AFD">
        <w:rPr>
          <w:rFonts w:asciiTheme="majorHAnsi" w:hAnsiTheme="majorHAnsi" w:cstheme="majorHAnsi"/>
          <w:color w:val="1F3864" w:themeColor="accent1" w:themeShade="80"/>
        </w:rPr>
        <w:t>e the dignity, clarity, and simplicity of his actions and gestures to ensure he is easily understood</w:t>
      </w:r>
      <w:r w:rsidRPr="00201AFD">
        <w:rPr>
          <w:rStyle w:val="FootnoteReference"/>
          <w:rFonts w:asciiTheme="majorHAnsi" w:hAnsiTheme="majorHAnsi" w:cstheme="majorHAnsi"/>
          <w:color w:val="1F3864" w:themeColor="accent1" w:themeShade="80"/>
        </w:rPr>
        <w:footnoteReference w:id="19"/>
      </w:r>
      <w:r w:rsidRPr="00201AFD">
        <w:rPr>
          <w:rFonts w:asciiTheme="majorHAnsi" w:hAnsiTheme="majorHAnsi" w:cstheme="majorHAnsi"/>
          <w:color w:val="1F3864" w:themeColor="accent1" w:themeShade="80"/>
        </w:rPr>
        <w:t>.</w:t>
      </w:r>
    </w:p>
    <w:p w:rsidR="008B640A" w:rsidRDefault="008B640A" w:rsidP="00216FB8">
      <w:pPr>
        <w:pStyle w:val="Heading2"/>
        <w:rPr>
          <w:color w:val="009999"/>
          <w:sz w:val="24"/>
          <w:u w:val="single"/>
        </w:rPr>
      </w:pPr>
    </w:p>
    <w:p w:rsidR="00216FB8" w:rsidRPr="002230E6" w:rsidRDefault="00216FB8" w:rsidP="00216FB8">
      <w:pPr>
        <w:pStyle w:val="Heading2"/>
        <w:rPr>
          <w:color w:val="009999"/>
          <w:sz w:val="24"/>
          <w:u w:val="single"/>
        </w:rPr>
      </w:pPr>
      <w:r w:rsidRPr="002230E6">
        <w:rPr>
          <w:color w:val="009999"/>
          <w:sz w:val="24"/>
          <w:u w:val="single"/>
        </w:rPr>
        <w:t>Questions to consider:</w:t>
      </w:r>
    </w:p>
    <w:p w:rsidR="00777AC2" w:rsidRPr="002230E6" w:rsidRDefault="00777AC2" w:rsidP="00777AC2">
      <w:pPr>
        <w:pStyle w:val="CommentText"/>
        <w:rPr>
          <w:rFonts w:asciiTheme="majorHAnsi" w:hAnsiTheme="majorHAnsi" w:cstheme="majorHAnsi"/>
          <w:i/>
          <w:color w:val="009999"/>
          <w:sz w:val="22"/>
          <w:szCs w:val="22"/>
        </w:rPr>
      </w:pPr>
      <w:r w:rsidRPr="002230E6">
        <w:rPr>
          <w:rFonts w:asciiTheme="majorHAnsi" w:hAnsiTheme="majorHAnsi" w:cstheme="majorHAnsi"/>
          <w:i/>
          <w:color w:val="009999"/>
          <w:sz w:val="22"/>
          <w:szCs w:val="22"/>
        </w:rPr>
        <w:t>How does your school involve pupils with the planning of Mass?</w:t>
      </w:r>
    </w:p>
    <w:p w:rsidR="00216FB8" w:rsidRPr="002230E6" w:rsidRDefault="00777AC2" w:rsidP="00777AC2">
      <w:pPr>
        <w:rPr>
          <w:rFonts w:asciiTheme="majorHAnsi" w:hAnsiTheme="majorHAnsi" w:cstheme="majorHAnsi"/>
          <w:i/>
          <w:color w:val="009999"/>
        </w:rPr>
      </w:pPr>
      <w:r w:rsidRPr="002230E6">
        <w:rPr>
          <w:rFonts w:asciiTheme="majorHAnsi" w:hAnsiTheme="majorHAnsi" w:cstheme="majorHAnsi"/>
          <w:i/>
          <w:color w:val="009999"/>
        </w:rPr>
        <w:t>How does your school liaise with the celebrant?</w:t>
      </w:r>
    </w:p>
    <w:p w:rsidR="00777AC2" w:rsidRPr="002230E6" w:rsidRDefault="00777AC2" w:rsidP="00777AC2">
      <w:pPr>
        <w:jc w:val="both"/>
        <w:rPr>
          <w:rFonts w:asciiTheme="majorHAnsi" w:hAnsiTheme="majorHAnsi" w:cstheme="majorHAnsi"/>
          <w:i/>
          <w:color w:val="009999"/>
          <w:shd w:val="clear" w:color="auto" w:fill="FFFFFF"/>
        </w:rPr>
      </w:pPr>
      <w:r w:rsidRPr="002230E6">
        <w:rPr>
          <w:rFonts w:asciiTheme="majorHAnsi" w:hAnsiTheme="majorHAnsi" w:cstheme="majorHAnsi"/>
          <w:i/>
          <w:color w:val="009999"/>
          <w:shd w:val="clear" w:color="auto" w:fill="FFFFFF"/>
        </w:rPr>
        <w:t>Have you discussed with the celebrant in advance of the Mass the context of your school i.e. do they know that may pupils and staff members may come forward for a blessing?</w:t>
      </w:r>
    </w:p>
    <w:p w:rsidR="00777AC2" w:rsidRPr="002230E6" w:rsidRDefault="00777AC2" w:rsidP="00777AC2">
      <w:pPr>
        <w:jc w:val="both"/>
        <w:rPr>
          <w:rFonts w:asciiTheme="majorHAnsi" w:hAnsiTheme="majorHAnsi" w:cstheme="majorHAnsi"/>
          <w:i/>
          <w:color w:val="009999"/>
          <w:shd w:val="clear" w:color="auto" w:fill="FFFFFF"/>
        </w:rPr>
      </w:pPr>
      <w:r w:rsidRPr="002230E6">
        <w:rPr>
          <w:rFonts w:asciiTheme="majorHAnsi" w:hAnsiTheme="majorHAnsi" w:cstheme="majorHAnsi"/>
          <w:i/>
          <w:color w:val="009999"/>
          <w:shd w:val="clear" w:color="auto" w:fill="FFFFFF"/>
        </w:rPr>
        <w:t>Have you sent your Order of Service to the celebrant in advance to ensure expectations are aligned?</w:t>
      </w:r>
    </w:p>
    <w:p w:rsidR="00777AC2" w:rsidRDefault="00777AC2" w:rsidP="00777AC2">
      <w:pPr>
        <w:jc w:val="both"/>
        <w:rPr>
          <w:rFonts w:asciiTheme="majorHAnsi" w:hAnsiTheme="majorHAnsi" w:cstheme="majorHAnsi"/>
          <w:i/>
          <w:color w:val="009999"/>
          <w:shd w:val="clear" w:color="auto" w:fill="FFFFFF"/>
        </w:rPr>
      </w:pPr>
      <w:r w:rsidRPr="002230E6">
        <w:rPr>
          <w:rFonts w:asciiTheme="majorHAnsi" w:hAnsiTheme="majorHAnsi" w:cstheme="majorHAnsi"/>
          <w:i/>
          <w:color w:val="009999"/>
          <w:shd w:val="clear" w:color="auto" w:fill="FFFFFF"/>
        </w:rPr>
        <w:t>If there are certain items required for Mass that the school does not have e.g. sacred vessels, have you informed the celebrant so he can either bring with, or you can borrow from a local church?</w:t>
      </w:r>
    </w:p>
    <w:p w:rsidR="00371E48" w:rsidRPr="002230E6" w:rsidRDefault="00371E48" w:rsidP="00777AC2">
      <w:pPr>
        <w:jc w:val="both"/>
        <w:rPr>
          <w:rFonts w:asciiTheme="majorHAnsi" w:hAnsiTheme="majorHAnsi" w:cstheme="majorHAnsi"/>
          <w:i/>
          <w:color w:val="009999"/>
          <w:shd w:val="clear" w:color="auto" w:fill="FFFFFF"/>
        </w:rPr>
      </w:pPr>
      <w:r>
        <w:rPr>
          <w:rFonts w:asciiTheme="majorHAnsi" w:hAnsiTheme="majorHAnsi" w:cstheme="majorHAnsi"/>
          <w:i/>
          <w:color w:val="009999"/>
          <w:shd w:val="clear" w:color="auto" w:fill="FFFFFF"/>
        </w:rPr>
        <w:t>If the celebrant is new to the school, how will you ensure that your expectations are aligned?</w:t>
      </w:r>
    </w:p>
    <w:bookmarkEnd w:id="0"/>
    <w:p w:rsidR="005A0A7D" w:rsidRDefault="005A0A7D" w:rsidP="005A0A7D">
      <w:pPr>
        <w:pStyle w:val="Heading2"/>
        <w:rPr>
          <w:b/>
          <w:color w:val="009999"/>
          <w:sz w:val="28"/>
          <w:szCs w:val="32"/>
          <w:shd w:val="clear" w:color="auto" w:fill="FFFFFF"/>
        </w:rPr>
      </w:pPr>
      <w:r w:rsidRPr="002230E6">
        <w:rPr>
          <w:b/>
          <w:color w:val="009999"/>
          <w:sz w:val="28"/>
          <w:szCs w:val="32"/>
          <w:shd w:val="clear" w:color="auto" w:fill="FFFFFF"/>
        </w:rPr>
        <w:t xml:space="preserve">In Preparation - </w:t>
      </w:r>
      <w:r w:rsidR="00AF5124" w:rsidRPr="002230E6">
        <w:rPr>
          <w:b/>
          <w:color w:val="009999"/>
          <w:sz w:val="28"/>
          <w:szCs w:val="32"/>
          <w:shd w:val="clear" w:color="auto" w:fill="FFFFFF"/>
        </w:rPr>
        <w:t>Before Mass</w:t>
      </w:r>
    </w:p>
    <w:p w:rsidR="005C0B22" w:rsidRPr="005C0B22" w:rsidRDefault="005C0B22" w:rsidP="005C0B22"/>
    <w:p w:rsidR="004B4595" w:rsidRPr="005A0A7D" w:rsidRDefault="004B4595" w:rsidP="00AF5124">
      <w:pPr>
        <w:jc w:val="both"/>
        <w:rPr>
          <w:rFonts w:asciiTheme="majorHAnsi" w:hAnsiTheme="majorHAnsi" w:cstheme="majorHAnsi"/>
          <w:color w:val="2F5496" w:themeColor="accent1" w:themeShade="BF"/>
          <w:sz w:val="26"/>
          <w:szCs w:val="26"/>
          <w:shd w:val="clear" w:color="auto" w:fill="FFFFFF"/>
        </w:rPr>
      </w:pPr>
      <w:r w:rsidRPr="005A0A7D">
        <w:rPr>
          <w:rFonts w:asciiTheme="majorHAnsi" w:hAnsiTheme="majorHAnsi" w:cstheme="majorHAnsi"/>
          <w:color w:val="2F5496" w:themeColor="accent1" w:themeShade="BF"/>
          <w:sz w:val="26"/>
          <w:szCs w:val="26"/>
          <w:shd w:val="clear" w:color="auto" w:fill="FFFFFF"/>
        </w:rPr>
        <w:t>Environment</w:t>
      </w:r>
    </w:p>
    <w:p w:rsidR="004B4595" w:rsidRDefault="00D95242" w:rsidP="005A0A7D">
      <w:pPr>
        <w:jc w:val="both"/>
        <w:rPr>
          <w:rFonts w:asciiTheme="majorHAnsi" w:hAnsiTheme="majorHAnsi" w:cstheme="majorHAnsi"/>
          <w:color w:val="1F3864" w:themeColor="accent1" w:themeShade="80"/>
          <w:shd w:val="clear" w:color="auto" w:fill="FFFFFF"/>
        </w:rPr>
      </w:pPr>
      <w:r w:rsidRPr="00AF5124">
        <w:rPr>
          <w:rFonts w:asciiTheme="majorHAnsi" w:hAnsiTheme="majorHAnsi" w:cstheme="majorHAnsi"/>
          <w:color w:val="1F3864" w:themeColor="accent1" w:themeShade="80"/>
          <w:shd w:val="clear" w:color="auto" w:fill="FFFFFF"/>
        </w:rPr>
        <w:t>The church is the main setting for children's eucharistic celebrations, but sometimes logistical constraints make this impractical. In such cases, it</w:t>
      </w:r>
      <w:r w:rsidR="000F494E" w:rsidRPr="00AF5124">
        <w:rPr>
          <w:rFonts w:asciiTheme="majorHAnsi" w:hAnsiTheme="majorHAnsi" w:cstheme="majorHAnsi"/>
          <w:color w:val="1F3864" w:themeColor="accent1" w:themeShade="80"/>
          <w:shd w:val="clear" w:color="auto" w:fill="FFFFFF"/>
        </w:rPr>
        <w:t xml:space="preserve"> i</w:t>
      </w:r>
      <w:r w:rsidRPr="00AF5124">
        <w:rPr>
          <w:rFonts w:asciiTheme="majorHAnsi" w:hAnsiTheme="majorHAnsi" w:cstheme="majorHAnsi"/>
          <w:color w:val="1F3864" w:themeColor="accent1" w:themeShade="80"/>
          <w:shd w:val="clear" w:color="auto" w:fill="FFFFFF"/>
        </w:rPr>
        <w:t xml:space="preserve">s </w:t>
      </w:r>
      <w:r w:rsidR="00AF5124">
        <w:rPr>
          <w:rFonts w:asciiTheme="majorHAnsi" w:hAnsiTheme="majorHAnsi" w:cstheme="majorHAnsi"/>
          <w:color w:val="1F3864" w:themeColor="accent1" w:themeShade="80"/>
          <w:shd w:val="clear" w:color="auto" w:fill="FFFFFF"/>
        </w:rPr>
        <w:t>important</w:t>
      </w:r>
      <w:r w:rsidRPr="00AF5124">
        <w:rPr>
          <w:rFonts w:asciiTheme="majorHAnsi" w:hAnsiTheme="majorHAnsi" w:cstheme="majorHAnsi"/>
          <w:color w:val="1F3864" w:themeColor="accent1" w:themeShade="80"/>
          <w:shd w:val="clear" w:color="auto" w:fill="FFFFFF"/>
        </w:rPr>
        <w:t xml:space="preserve"> to create a suitable worship space elsewhere. An assembly hall or classroom can be transformed into a sacred space </w:t>
      </w:r>
      <w:r w:rsidR="00AF5124" w:rsidRPr="00AF5124">
        <w:rPr>
          <w:rFonts w:asciiTheme="majorHAnsi" w:hAnsiTheme="majorHAnsi" w:cstheme="majorHAnsi"/>
          <w:color w:val="1F3864" w:themeColor="accent1" w:themeShade="80"/>
          <w:shd w:val="clear" w:color="auto" w:fill="FFFFFF"/>
        </w:rPr>
        <w:t xml:space="preserve">and be made to feel very different, </w:t>
      </w:r>
      <w:r w:rsidRPr="00AF5124">
        <w:rPr>
          <w:rFonts w:asciiTheme="majorHAnsi" w:hAnsiTheme="majorHAnsi" w:cstheme="majorHAnsi"/>
          <w:color w:val="1F3864" w:themeColor="accent1" w:themeShade="80"/>
          <w:shd w:val="clear" w:color="auto" w:fill="FFFFFF"/>
        </w:rPr>
        <w:t>with careful attention to style, colours, artwork, and lighting, all of which contribute to setting the right tone and distinguishing this time as special. The key is to always align with the liturgical season, scripture, and any liturgical feasts being observed – consult the Ordo for guidance.</w:t>
      </w:r>
      <w:r w:rsidR="00AA2516">
        <w:rPr>
          <w:rFonts w:asciiTheme="majorHAnsi" w:hAnsiTheme="majorHAnsi" w:cstheme="majorHAnsi"/>
          <w:color w:val="1F3864" w:themeColor="accent1" w:themeShade="80"/>
          <w:shd w:val="clear" w:color="auto" w:fill="FFFFFF"/>
        </w:rPr>
        <w:t xml:space="preserve">  More information about preparing the liturgical environment for Mass can be found on the Liturgy Office website </w:t>
      </w:r>
      <w:hyperlink r:id="rId17" w:history="1">
        <w:r w:rsidR="00AA2516" w:rsidRPr="00AA2516">
          <w:rPr>
            <w:rStyle w:val="Hyperlink"/>
            <w:rFonts w:asciiTheme="majorHAnsi" w:hAnsiTheme="majorHAnsi" w:cstheme="majorHAnsi"/>
            <w:shd w:val="clear" w:color="auto" w:fill="FFFFFF"/>
          </w:rPr>
          <w:t>here</w:t>
        </w:r>
      </w:hyperlink>
      <w:r w:rsidR="00AA2516">
        <w:rPr>
          <w:rFonts w:asciiTheme="majorHAnsi" w:hAnsiTheme="majorHAnsi" w:cstheme="majorHAnsi"/>
          <w:color w:val="1F3864" w:themeColor="accent1" w:themeShade="80"/>
          <w:shd w:val="clear" w:color="auto" w:fill="FFFFFF"/>
        </w:rPr>
        <w:t>.</w:t>
      </w:r>
    </w:p>
    <w:p w:rsidR="00015704" w:rsidRDefault="00F8674B" w:rsidP="005A0A7D">
      <w:pPr>
        <w:jc w:val="both"/>
        <w:rPr>
          <w:rFonts w:asciiTheme="majorHAnsi" w:hAnsiTheme="majorHAnsi" w:cstheme="majorHAnsi"/>
          <w:color w:val="1F3864" w:themeColor="accent1" w:themeShade="80"/>
          <w:shd w:val="clear" w:color="auto" w:fill="FFFFFF"/>
        </w:rPr>
      </w:pPr>
      <w:r>
        <w:rPr>
          <w:rFonts w:asciiTheme="majorHAnsi" w:hAnsiTheme="majorHAnsi" w:cstheme="majorHAnsi"/>
          <w:color w:val="1F3864" w:themeColor="accent1" w:themeShade="80"/>
          <w:shd w:val="clear" w:color="auto" w:fill="FFFFFF"/>
        </w:rPr>
        <w:t xml:space="preserve">(If Mass is being celebrated at school, please ensure there is a space for </w:t>
      </w:r>
      <w:r w:rsidR="00015704">
        <w:rPr>
          <w:rFonts w:asciiTheme="majorHAnsi" w:hAnsiTheme="majorHAnsi" w:cstheme="majorHAnsi"/>
          <w:color w:val="1F3864" w:themeColor="accent1" w:themeShade="80"/>
          <w:shd w:val="clear" w:color="auto" w:fill="FFFFFF"/>
        </w:rPr>
        <w:t xml:space="preserve">the </w:t>
      </w:r>
      <w:r>
        <w:rPr>
          <w:rFonts w:asciiTheme="majorHAnsi" w:hAnsiTheme="majorHAnsi" w:cstheme="majorHAnsi"/>
          <w:color w:val="1F3864" w:themeColor="accent1" w:themeShade="80"/>
          <w:shd w:val="clear" w:color="auto" w:fill="FFFFFF"/>
        </w:rPr>
        <w:t>celebrant to put on their vestments.  This may need to be a considerable space depending on how many clergy are in attendance.</w:t>
      </w:r>
      <w:r w:rsidR="00015704">
        <w:rPr>
          <w:rFonts w:asciiTheme="majorHAnsi" w:hAnsiTheme="majorHAnsi" w:cstheme="majorHAnsi"/>
          <w:color w:val="1F3864" w:themeColor="accent1" w:themeShade="80"/>
          <w:shd w:val="clear" w:color="auto" w:fill="FFFFFF"/>
        </w:rPr>
        <w:t>)</w:t>
      </w:r>
    </w:p>
    <w:p w:rsidR="008B640A" w:rsidRPr="005A0A7D" w:rsidRDefault="00F8674B" w:rsidP="005A0A7D">
      <w:pPr>
        <w:jc w:val="both"/>
        <w:rPr>
          <w:rFonts w:asciiTheme="majorHAnsi" w:hAnsiTheme="majorHAnsi" w:cstheme="majorHAnsi"/>
          <w:color w:val="1F3864" w:themeColor="accent1" w:themeShade="80"/>
          <w:shd w:val="clear" w:color="auto" w:fill="FFFFFF"/>
        </w:rPr>
      </w:pPr>
      <w:r>
        <w:rPr>
          <w:rFonts w:asciiTheme="majorHAnsi" w:hAnsiTheme="majorHAnsi" w:cstheme="majorHAnsi"/>
          <w:color w:val="1F3864" w:themeColor="accent1" w:themeShade="80"/>
          <w:shd w:val="clear" w:color="auto" w:fill="FFFFFF"/>
        </w:rPr>
        <w:t xml:space="preserve"> </w:t>
      </w:r>
    </w:p>
    <w:p w:rsidR="004B4595" w:rsidRPr="005A0A7D" w:rsidRDefault="004B4595" w:rsidP="00985CE9">
      <w:pPr>
        <w:jc w:val="both"/>
        <w:rPr>
          <w:rFonts w:asciiTheme="majorHAnsi" w:hAnsiTheme="majorHAnsi" w:cstheme="majorHAnsi"/>
          <w:color w:val="2F5496" w:themeColor="accent1" w:themeShade="BF"/>
          <w:sz w:val="26"/>
          <w:szCs w:val="26"/>
        </w:rPr>
      </w:pPr>
      <w:r w:rsidRPr="005A0A7D">
        <w:rPr>
          <w:rFonts w:asciiTheme="majorHAnsi" w:hAnsiTheme="majorHAnsi" w:cstheme="majorHAnsi"/>
          <w:color w:val="2F5496" w:themeColor="accent1" w:themeShade="BF"/>
          <w:sz w:val="26"/>
          <w:szCs w:val="26"/>
        </w:rPr>
        <w:t>Atmosphere</w:t>
      </w:r>
    </w:p>
    <w:p w:rsidR="004B4595" w:rsidRDefault="00AF5124" w:rsidP="005A0A7D">
      <w:pPr>
        <w:jc w:val="both"/>
        <w:rPr>
          <w:rFonts w:asciiTheme="majorHAnsi" w:hAnsiTheme="majorHAnsi" w:cstheme="majorHAnsi"/>
          <w:color w:val="1F3864" w:themeColor="accent1" w:themeShade="80"/>
        </w:rPr>
      </w:pPr>
      <w:r w:rsidRPr="004B4595">
        <w:rPr>
          <w:rFonts w:asciiTheme="majorHAnsi" w:hAnsiTheme="majorHAnsi" w:cstheme="majorHAnsi"/>
          <w:color w:val="1F3864" w:themeColor="accent1" w:themeShade="80"/>
        </w:rPr>
        <w:t xml:space="preserve">Before Mass begins, it is important to ensure that the space is prepared, with candles lit and everything in order. This sets the scene for the solemnity of the occasion. To maintain a </w:t>
      </w:r>
      <w:r w:rsidR="00985CE9" w:rsidRPr="004B4595">
        <w:rPr>
          <w:rFonts w:asciiTheme="majorHAnsi" w:hAnsiTheme="majorHAnsi" w:cstheme="majorHAnsi"/>
          <w:color w:val="1F3864" w:themeColor="accent1" w:themeShade="80"/>
        </w:rPr>
        <w:t xml:space="preserve">reverent </w:t>
      </w:r>
      <w:r w:rsidRPr="004B4595">
        <w:rPr>
          <w:rFonts w:asciiTheme="majorHAnsi" w:hAnsiTheme="majorHAnsi" w:cstheme="majorHAnsi"/>
          <w:color w:val="1F3864" w:themeColor="accent1" w:themeShade="80"/>
        </w:rPr>
        <w:t xml:space="preserve">atmosphere, consider playing gentle music as </w:t>
      </w:r>
      <w:r w:rsidR="004B4595">
        <w:rPr>
          <w:rFonts w:asciiTheme="majorHAnsi" w:hAnsiTheme="majorHAnsi" w:cstheme="majorHAnsi"/>
          <w:color w:val="1F3864" w:themeColor="accent1" w:themeShade="80"/>
        </w:rPr>
        <w:t>the congregation</w:t>
      </w:r>
      <w:r w:rsidRPr="004B4595">
        <w:rPr>
          <w:rFonts w:asciiTheme="majorHAnsi" w:hAnsiTheme="majorHAnsi" w:cstheme="majorHAnsi"/>
          <w:color w:val="1F3864" w:themeColor="accent1" w:themeShade="80"/>
        </w:rPr>
        <w:t xml:space="preserve"> enter, helping them transition into the mood for the Mass</w:t>
      </w:r>
      <w:r w:rsidR="00985CE9" w:rsidRPr="004B4595">
        <w:rPr>
          <w:rFonts w:asciiTheme="majorHAnsi" w:hAnsiTheme="majorHAnsi" w:cstheme="majorHAnsi"/>
          <w:color w:val="1F3864" w:themeColor="accent1" w:themeShade="80"/>
        </w:rPr>
        <w:t xml:space="preserve"> and</w:t>
      </w:r>
      <w:r w:rsidR="00985CE9">
        <w:rPr>
          <w:rFonts w:asciiTheme="majorHAnsi" w:hAnsiTheme="majorHAnsi" w:cstheme="majorHAnsi"/>
          <w:color w:val="1F3864" w:themeColor="accent1" w:themeShade="80"/>
          <w:spacing w:val="-2"/>
          <w:w w:val="90"/>
        </w:rPr>
        <w:t xml:space="preserve"> </w:t>
      </w:r>
      <w:r w:rsidR="00985CE9" w:rsidRPr="00985CE9">
        <w:rPr>
          <w:rFonts w:ascii="Calibri Light" w:hAnsi="Calibri Light" w:cs="Calibri Light"/>
          <w:color w:val="1F3864" w:themeColor="accent1" w:themeShade="80"/>
        </w:rPr>
        <w:t>reinforc</w:t>
      </w:r>
      <w:r w:rsidR="00985CE9">
        <w:rPr>
          <w:rFonts w:ascii="Calibri Light" w:hAnsi="Calibri Light" w:cs="Calibri Light"/>
          <w:color w:val="1F3864" w:themeColor="accent1" w:themeShade="80"/>
        </w:rPr>
        <w:t xml:space="preserve">ing that this area is now </w:t>
      </w:r>
      <w:r w:rsidR="00985CE9" w:rsidRPr="00985CE9">
        <w:rPr>
          <w:rFonts w:ascii="Calibri Light" w:hAnsi="Calibri Light" w:cs="Calibri Light"/>
          <w:color w:val="1F3864" w:themeColor="accent1" w:themeShade="80"/>
        </w:rPr>
        <w:t>a holy</w:t>
      </w:r>
      <w:r w:rsidR="00985CE9">
        <w:rPr>
          <w:rFonts w:ascii="Calibri Light" w:hAnsi="Calibri Light" w:cs="Calibri Light"/>
          <w:color w:val="1F3864" w:themeColor="accent1" w:themeShade="80"/>
        </w:rPr>
        <w:t xml:space="preserve"> and sacred</w:t>
      </w:r>
      <w:r w:rsidR="00985CE9" w:rsidRPr="00985CE9">
        <w:rPr>
          <w:rFonts w:ascii="Calibri Light" w:hAnsi="Calibri Light" w:cs="Calibri Light"/>
          <w:color w:val="1F3864" w:themeColor="accent1" w:themeShade="80"/>
        </w:rPr>
        <w:t xml:space="preserve"> space.</w:t>
      </w:r>
      <w:r w:rsidR="00985CE9">
        <w:rPr>
          <w:rFonts w:ascii="Calibri Light" w:hAnsi="Calibri Light" w:cs="Calibri Light"/>
          <w:color w:val="1F3864" w:themeColor="accent1" w:themeShade="80"/>
        </w:rPr>
        <w:t xml:space="preserve">  I</w:t>
      </w:r>
      <w:r w:rsidR="00985CE9" w:rsidRPr="00985CE9">
        <w:rPr>
          <w:rFonts w:ascii="Calibri Light" w:hAnsi="Calibri Light" w:cs="Calibri Light"/>
          <w:color w:val="1F3864" w:themeColor="accent1" w:themeShade="80"/>
        </w:rPr>
        <w:t>t</w:t>
      </w:r>
      <w:r w:rsidR="00985CE9">
        <w:rPr>
          <w:rFonts w:ascii="Calibri Light" w:hAnsi="Calibri Light" w:cs="Calibri Light"/>
          <w:color w:val="1F3864" w:themeColor="accent1" w:themeShade="80"/>
        </w:rPr>
        <w:t xml:space="preserve"> i</w:t>
      </w:r>
      <w:r w:rsidR="00985CE9" w:rsidRPr="00985CE9">
        <w:rPr>
          <w:rFonts w:ascii="Calibri Light" w:hAnsi="Calibri Light" w:cs="Calibri Light"/>
          <w:color w:val="1F3864" w:themeColor="accent1" w:themeShade="80"/>
        </w:rPr>
        <w:t xml:space="preserve">s </w:t>
      </w:r>
      <w:r w:rsidR="00985CE9">
        <w:rPr>
          <w:rFonts w:ascii="Calibri Light" w:hAnsi="Calibri Light" w:cs="Calibri Light"/>
          <w:color w:val="1F3864" w:themeColor="accent1" w:themeShade="80"/>
        </w:rPr>
        <w:t xml:space="preserve">also </w:t>
      </w:r>
      <w:r w:rsidR="00985CE9" w:rsidRPr="00985CE9">
        <w:rPr>
          <w:rFonts w:ascii="Calibri Light" w:hAnsi="Calibri Light" w:cs="Calibri Light"/>
          <w:color w:val="1F3864" w:themeColor="accent1" w:themeShade="80"/>
        </w:rPr>
        <w:t xml:space="preserve">beneficial to </w:t>
      </w:r>
      <w:r w:rsidR="00985CE9">
        <w:rPr>
          <w:rFonts w:ascii="Calibri Light" w:hAnsi="Calibri Light" w:cs="Calibri Light"/>
          <w:color w:val="1F3864" w:themeColor="accent1" w:themeShade="80"/>
        </w:rPr>
        <w:t>help pupils understand</w:t>
      </w:r>
      <w:r w:rsidR="00985CE9" w:rsidRPr="00985CE9">
        <w:rPr>
          <w:rFonts w:ascii="Calibri Light" w:hAnsi="Calibri Light" w:cs="Calibri Light"/>
          <w:color w:val="1F3864" w:themeColor="accent1" w:themeShade="80"/>
        </w:rPr>
        <w:t xml:space="preserve"> the proper way to enter the Mass space with reverence. By entering in silence </w:t>
      </w:r>
      <w:r w:rsidR="00985CE9" w:rsidRPr="00985CE9">
        <w:rPr>
          <w:rFonts w:asciiTheme="majorHAnsi" w:hAnsiTheme="majorHAnsi" w:cstheme="majorHAnsi"/>
          <w:color w:val="1F3864" w:themeColor="accent1" w:themeShade="80"/>
        </w:rPr>
        <w:t>and</w:t>
      </w:r>
      <w:r w:rsidR="00D84D64">
        <w:rPr>
          <w:rFonts w:asciiTheme="majorHAnsi" w:hAnsiTheme="majorHAnsi" w:cstheme="majorHAnsi"/>
          <w:color w:val="1F3864" w:themeColor="accent1" w:themeShade="80"/>
        </w:rPr>
        <w:t xml:space="preserve">, if practical, </w:t>
      </w:r>
      <w:r w:rsidR="00985CE9" w:rsidRPr="00985CE9">
        <w:rPr>
          <w:rFonts w:asciiTheme="majorHAnsi" w:hAnsiTheme="majorHAnsi" w:cstheme="majorHAnsi"/>
          <w:color w:val="1F3864" w:themeColor="accent1" w:themeShade="80"/>
        </w:rPr>
        <w:t>reverently genuflecting or bowing, people can better appreciate the sacredness of the Mass they are about to participate in.  If there is no tabernacle present</w:t>
      </w:r>
      <w:r w:rsidR="004B4595">
        <w:rPr>
          <w:rFonts w:asciiTheme="majorHAnsi" w:hAnsiTheme="majorHAnsi" w:cstheme="majorHAnsi"/>
          <w:color w:val="1F3864" w:themeColor="accent1" w:themeShade="80"/>
        </w:rPr>
        <w:t>,</w:t>
      </w:r>
      <w:r w:rsidR="00985CE9" w:rsidRPr="00985CE9">
        <w:rPr>
          <w:rFonts w:asciiTheme="majorHAnsi" w:hAnsiTheme="majorHAnsi" w:cstheme="majorHAnsi"/>
          <w:color w:val="1F3864" w:themeColor="accent1" w:themeShade="80"/>
        </w:rPr>
        <w:t xml:space="preserve"> pupils should be reminded that when approaching or passing the altar, they should bow. </w:t>
      </w:r>
      <w:r w:rsidR="004B4595" w:rsidRPr="00985CE9">
        <w:rPr>
          <w:rFonts w:asciiTheme="majorHAnsi" w:hAnsiTheme="majorHAnsi" w:cstheme="majorHAnsi"/>
          <w:color w:val="1F3864" w:themeColor="accent1" w:themeShade="80"/>
        </w:rPr>
        <w:t>As part of the formation for ministers especially those who serve as altar servers, lectors, or gift-bearers, they should be reminded of the significance of bowing before the altar during Mass.</w:t>
      </w:r>
    </w:p>
    <w:p w:rsidR="008B640A" w:rsidRPr="005A0A7D" w:rsidRDefault="008B640A" w:rsidP="005A0A7D">
      <w:pPr>
        <w:jc w:val="both"/>
        <w:rPr>
          <w:rFonts w:asciiTheme="majorHAnsi" w:hAnsiTheme="majorHAnsi" w:cstheme="majorHAnsi"/>
          <w:b/>
          <w:color w:val="1F3864" w:themeColor="accent1" w:themeShade="80"/>
          <w:u w:val="single"/>
        </w:rPr>
      </w:pPr>
    </w:p>
    <w:p w:rsidR="00985CE9" w:rsidRPr="00777AC2" w:rsidRDefault="004B4595" w:rsidP="00985CE9">
      <w:pPr>
        <w:jc w:val="both"/>
        <w:rPr>
          <w:rFonts w:asciiTheme="majorHAnsi" w:hAnsiTheme="majorHAnsi" w:cs="Calibri Light"/>
          <w:color w:val="2F5496" w:themeColor="accent1" w:themeShade="BF"/>
          <w:sz w:val="26"/>
          <w:szCs w:val="26"/>
        </w:rPr>
      </w:pPr>
      <w:r w:rsidRPr="00777AC2">
        <w:rPr>
          <w:rFonts w:asciiTheme="majorHAnsi" w:hAnsiTheme="majorHAnsi" w:cs="Calibri Light"/>
          <w:color w:val="2F5496" w:themeColor="accent1" w:themeShade="BF"/>
          <w:sz w:val="26"/>
          <w:szCs w:val="26"/>
        </w:rPr>
        <w:t>Introduction</w:t>
      </w:r>
    </w:p>
    <w:p w:rsidR="00AF5124" w:rsidRPr="004B4595" w:rsidRDefault="00D84D64" w:rsidP="004B4595">
      <w:pPr>
        <w:pStyle w:val="BodyText"/>
        <w:spacing w:before="1"/>
        <w:jc w:val="both"/>
        <w:rPr>
          <w:rFonts w:asciiTheme="majorHAnsi" w:hAnsiTheme="majorHAnsi" w:cstheme="majorHAnsi"/>
          <w:color w:val="1F3864" w:themeColor="accent1" w:themeShade="80"/>
        </w:rPr>
      </w:pPr>
      <w:r>
        <w:rPr>
          <w:rFonts w:asciiTheme="majorHAnsi" w:hAnsiTheme="majorHAnsi" w:cstheme="majorHAnsi"/>
          <w:color w:val="1F3864" w:themeColor="accent1" w:themeShade="80"/>
          <w:sz w:val="22"/>
          <w:szCs w:val="22"/>
        </w:rPr>
        <w:t>Prior to the start of Mass, a</w:t>
      </w:r>
      <w:r w:rsidR="00AF5124" w:rsidRPr="004B4595">
        <w:rPr>
          <w:rFonts w:asciiTheme="majorHAnsi" w:hAnsiTheme="majorHAnsi" w:cstheme="majorHAnsi"/>
          <w:color w:val="1F3864" w:themeColor="accent1" w:themeShade="80"/>
          <w:sz w:val="22"/>
          <w:szCs w:val="22"/>
        </w:rPr>
        <w:t xml:space="preserve">n introduction </w:t>
      </w:r>
      <w:r>
        <w:rPr>
          <w:rFonts w:asciiTheme="majorHAnsi" w:hAnsiTheme="majorHAnsi" w:cstheme="majorHAnsi"/>
          <w:color w:val="1F3864" w:themeColor="accent1" w:themeShade="80"/>
          <w:sz w:val="22"/>
          <w:szCs w:val="22"/>
        </w:rPr>
        <w:t>may</w:t>
      </w:r>
      <w:r w:rsidR="00AF5124" w:rsidRPr="004B4595">
        <w:rPr>
          <w:rFonts w:asciiTheme="majorHAnsi" w:hAnsiTheme="majorHAnsi" w:cstheme="majorHAnsi"/>
          <w:color w:val="1F3864" w:themeColor="accent1" w:themeShade="80"/>
          <w:sz w:val="22"/>
          <w:szCs w:val="22"/>
        </w:rPr>
        <w:t xml:space="preserve"> be led by young people or a member of the staff. This serves to welcome those gathered and establish the overarching tone and theme of the Mass. </w:t>
      </w:r>
      <w:r w:rsidR="00AF5124" w:rsidRPr="004B4595">
        <w:rPr>
          <w:rFonts w:asciiTheme="majorHAnsi" w:hAnsiTheme="majorHAnsi" w:cstheme="majorHAnsi"/>
          <w:color w:val="1F3864" w:themeColor="accent1" w:themeShade="80"/>
        </w:rPr>
        <w:t>T</w:t>
      </w:r>
      <w:r w:rsidR="00AF5124" w:rsidRPr="004B4595">
        <w:rPr>
          <w:rFonts w:asciiTheme="majorHAnsi" w:hAnsiTheme="majorHAnsi" w:cstheme="majorHAnsi"/>
          <w:color w:val="1F3864" w:themeColor="accent1" w:themeShade="80"/>
          <w:sz w:val="22"/>
          <w:szCs w:val="22"/>
        </w:rPr>
        <w:t xml:space="preserve">he aim of this introduction is </w:t>
      </w:r>
      <w:r w:rsidR="00AF5124" w:rsidRPr="004B4595">
        <w:rPr>
          <w:rFonts w:asciiTheme="majorHAnsi" w:hAnsiTheme="majorHAnsi" w:cstheme="majorHAnsi"/>
          <w:i/>
          <w:color w:val="1F3864" w:themeColor="accent1" w:themeShade="80"/>
          <w:sz w:val="22"/>
        </w:rPr>
        <w:t>‘that the faithful coming together take on the form of a community and prepare themselves to listen properly to God’s word and to celebrate the Eucharist worthily’</w:t>
      </w:r>
      <w:r w:rsidR="00AF5124" w:rsidRPr="004B4595">
        <w:rPr>
          <w:rStyle w:val="FootnoteReference"/>
          <w:rFonts w:asciiTheme="majorHAnsi" w:hAnsiTheme="majorHAnsi" w:cstheme="majorHAnsi"/>
          <w:i/>
          <w:color w:val="1F3864" w:themeColor="accent1" w:themeShade="80"/>
          <w:sz w:val="22"/>
        </w:rPr>
        <w:footnoteReference w:id="20"/>
      </w:r>
      <w:r w:rsidR="004B4595">
        <w:rPr>
          <w:rFonts w:asciiTheme="majorHAnsi" w:hAnsiTheme="majorHAnsi" w:cstheme="majorHAnsi"/>
          <w:i/>
          <w:color w:val="1F3864" w:themeColor="accent1" w:themeShade="80"/>
          <w:sz w:val="22"/>
        </w:rPr>
        <w:t xml:space="preserve">.  </w:t>
      </w:r>
      <w:r w:rsidR="00845307" w:rsidRPr="004B4595">
        <w:rPr>
          <w:rFonts w:asciiTheme="majorHAnsi" w:hAnsiTheme="majorHAnsi" w:cstheme="majorHAnsi"/>
          <w:color w:val="1F3864" w:themeColor="accent1" w:themeShade="80"/>
          <w:sz w:val="22"/>
        </w:rPr>
        <w:t xml:space="preserve">During the introduction, a warm welcome </w:t>
      </w:r>
      <w:r w:rsidR="004B4595">
        <w:rPr>
          <w:rFonts w:asciiTheme="majorHAnsi" w:hAnsiTheme="majorHAnsi" w:cstheme="majorHAnsi"/>
          <w:color w:val="1F3864" w:themeColor="accent1" w:themeShade="80"/>
          <w:sz w:val="22"/>
        </w:rPr>
        <w:t xml:space="preserve">should be extended </w:t>
      </w:r>
      <w:r w:rsidR="00845307" w:rsidRPr="004B4595">
        <w:rPr>
          <w:rFonts w:asciiTheme="majorHAnsi" w:hAnsiTheme="majorHAnsi" w:cstheme="majorHAnsi"/>
          <w:color w:val="1F3864" w:themeColor="accent1" w:themeShade="80"/>
          <w:sz w:val="22"/>
        </w:rPr>
        <w:t xml:space="preserve">to the congregation and any special guests. </w:t>
      </w:r>
      <w:r w:rsidR="004B4595">
        <w:rPr>
          <w:rFonts w:asciiTheme="majorHAnsi" w:hAnsiTheme="majorHAnsi" w:cstheme="majorHAnsi"/>
          <w:color w:val="1F3864" w:themeColor="accent1" w:themeShade="80"/>
          <w:sz w:val="22"/>
        </w:rPr>
        <w:t xml:space="preserve"> </w:t>
      </w:r>
      <w:r w:rsidR="00845307" w:rsidRPr="004B4595">
        <w:rPr>
          <w:rFonts w:asciiTheme="majorHAnsi" w:hAnsiTheme="majorHAnsi" w:cstheme="majorHAnsi"/>
          <w:color w:val="1F3864" w:themeColor="accent1" w:themeShade="80"/>
          <w:sz w:val="22"/>
        </w:rPr>
        <w:t>The theme of the Mass should be introduced, whether it pertains to the liturgical season, a specific saint's feast day, or the intentions of the Mass. This sets the stage for active participation by preparing the congregation to engage as a community. Furthermore, the introduction may include commentary to explain the significance of selected readings and how they relate to the theme of the Mass. It is also an opportunity to encourage reflection on a particular intention throughout the Mass.</w:t>
      </w:r>
    </w:p>
    <w:p w:rsidR="00AF5124" w:rsidRPr="004B4595" w:rsidRDefault="00AF5124" w:rsidP="00AF5124">
      <w:pPr>
        <w:jc w:val="both"/>
        <w:rPr>
          <w:rFonts w:asciiTheme="majorHAnsi" w:hAnsiTheme="majorHAnsi" w:cstheme="majorHAnsi"/>
          <w:color w:val="1F3864" w:themeColor="accent1" w:themeShade="80"/>
        </w:rPr>
      </w:pPr>
    </w:p>
    <w:p w:rsidR="00CF2B98" w:rsidRDefault="00AF5124" w:rsidP="005A0A7D">
      <w:pPr>
        <w:jc w:val="both"/>
        <w:rPr>
          <w:rFonts w:asciiTheme="majorHAnsi" w:hAnsiTheme="majorHAnsi" w:cs="Calibri Light"/>
          <w:color w:val="1F3864" w:themeColor="accent1" w:themeShade="80"/>
        </w:rPr>
      </w:pPr>
      <w:r w:rsidRPr="004B4595">
        <w:rPr>
          <w:rFonts w:asciiTheme="majorHAnsi" w:hAnsiTheme="majorHAnsi" w:cs="Calibri Light"/>
          <w:color w:val="1F3864" w:themeColor="accent1" w:themeShade="80"/>
        </w:rPr>
        <w:t xml:space="preserve">Additionally, the introduction provides an opportunity to incorporate objects or symbols that enhance reflection on the Mass theme or season. These could include artwork by young people, symbols representing the theme, or religious icons. Care should be taken to integrate these elements thoughtfully, either by creating a designated prayer area or explaining existing symbols before Mass begins. </w:t>
      </w:r>
      <w:r w:rsidR="00845307" w:rsidRPr="004B4595">
        <w:rPr>
          <w:rFonts w:asciiTheme="majorHAnsi" w:hAnsiTheme="majorHAnsi" w:cs="Calibri Light"/>
          <w:color w:val="1F3864" w:themeColor="accent1" w:themeShade="80"/>
        </w:rPr>
        <w:t>These</w:t>
      </w:r>
      <w:r w:rsidRPr="004B4595">
        <w:rPr>
          <w:rFonts w:asciiTheme="majorHAnsi" w:hAnsiTheme="majorHAnsi" w:cs="Calibri Light"/>
          <w:color w:val="1F3864" w:themeColor="accent1" w:themeShade="80"/>
        </w:rPr>
        <w:t xml:space="preserve"> additions </w:t>
      </w:r>
      <w:r w:rsidR="00845307" w:rsidRPr="004B4595">
        <w:rPr>
          <w:rFonts w:asciiTheme="majorHAnsi" w:hAnsiTheme="majorHAnsi" w:cs="Calibri Light"/>
          <w:color w:val="1F3864" w:themeColor="accent1" w:themeShade="80"/>
        </w:rPr>
        <w:t>should</w:t>
      </w:r>
      <w:r w:rsidRPr="004B4595">
        <w:rPr>
          <w:rFonts w:asciiTheme="majorHAnsi" w:hAnsiTheme="majorHAnsi" w:cs="Calibri Light"/>
          <w:color w:val="1F3864" w:themeColor="accent1" w:themeShade="80"/>
        </w:rPr>
        <w:t xml:space="preserve"> not overshadow the significance of the altar or detract from its central role in the celebration. Ideally, these supplementary elements should be presented at a separate site to maintain the focus on the altar.</w:t>
      </w:r>
      <w:r w:rsidR="00845307" w:rsidRPr="004B4595">
        <w:rPr>
          <w:rFonts w:asciiTheme="majorHAnsi" w:hAnsiTheme="majorHAnsi" w:cs="Calibri Light"/>
          <w:color w:val="1F3864" w:themeColor="accent1" w:themeShade="80"/>
        </w:rPr>
        <w:t xml:space="preserve">  </w:t>
      </w:r>
      <w:r w:rsidR="00180533" w:rsidRPr="004B4595">
        <w:rPr>
          <w:rFonts w:asciiTheme="majorHAnsi" w:hAnsiTheme="majorHAnsi" w:cs="Calibri Light"/>
          <w:color w:val="1F3864" w:themeColor="accent1" w:themeShade="80"/>
        </w:rPr>
        <w:t>For example:</w:t>
      </w:r>
      <w:r w:rsidR="00845307" w:rsidRPr="004B4595">
        <w:rPr>
          <w:rFonts w:asciiTheme="majorHAnsi" w:hAnsiTheme="majorHAnsi" w:cs="Calibri Light"/>
          <w:color w:val="1F3864" w:themeColor="accent1" w:themeShade="80"/>
        </w:rPr>
        <w:t xml:space="preserve"> </w:t>
      </w:r>
      <w:r w:rsidR="00180533" w:rsidRPr="004B4595">
        <w:rPr>
          <w:rFonts w:asciiTheme="majorHAnsi" w:hAnsiTheme="majorHAnsi" w:cs="Calibri Light"/>
          <w:color w:val="1F3864" w:themeColor="accent1" w:themeShade="80"/>
        </w:rPr>
        <w:t>‘We place a sleeping bag to remind us that Saint Vincent de Paul cared for those who were homeless and in need, and that we should follow his example’</w:t>
      </w:r>
      <w:r w:rsidR="00985CE9" w:rsidRPr="004B4595">
        <w:rPr>
          <w:rFonts w:asciiTheme="majorHAnsi" w:hAnsiTheme="majorHAnsi" w:cs="Calibri Light"/>
          <w:color w:val="1F3864" w:themeColor="accent1" w:themeShade="80"/>
        </w:rPr>
        <w:t xml:space="preserve">.  It is important to ensure these objects are brought up prior to the beginning of Mass </w:t>
      </w:r>
      <w:r w:rsidR="005D3380" w:rsidRPr="004B4595">
        <w:rPr>
          <w:rFonts w:asciiTheme="majorHAnsi" w:hAnsiTheme="majorHAnsi" w:cs="Calibri Light"/>
          <w:color w:val="1F3864" w:themeColor="accent1" w:themeShade="80"/>
        </w:rPr>
        <w:t>or during the Entrance Procession but</w:t>
      </w:r>
      <w:r w:rsidR="00985CE9" w:rsidRPr="004B4595">
        <w:rPr>
          <w:rFonts w:asciiTheme="majorHAnsi" w:hAnsiTheme="majorHAnsi" w:cs="Calibri Light"/>
          <w:color w:val="1F3864" w:themeColor="accent1" w:themeShade="80"/>
        </w:rPr>
        <w:t xml:space="preserve"> </w:t>
      </w:r>
      <w:r w:rsidR="00985CE9" w:rsidRPr="004B4595">
        <w:rPr>
          <w:rFonts w:asciiTheme="majorHAnsi" w:hAnsiTheme="majorHAnsi" w:cs="Calibri Light"/>
          <w:i/>
          <w:color w:val="1F3864" w:themeColor="accent1" w:themeShade="80"/>
        </w:rPr>
        <w:t xml:space="preserve">not </w:t>
      </w:r>
      <w:r w:rsidR="00985CE9" w:rsidRPr="004B4595">
        <w:rPr>
          <w:rFonts w:asciiTheme="majorHAnsi" w:hAnsiTheme="majorHAnsi" w:cs="Calibri Light"/>
          <w:color w:val="1F3864" w:themeColor="accent1" w:themeShade="80"/>
        </w:rPr>
        <w:t>during the Offertory procession</w:t>
      </w:r>
      <w:r w:rsidR="004B4595">
        <w:rPr>
          <w:rFonts w:asciiTheme="majorHAnsi" w:hAnsiTheme="majorHAnsi" w:cs="Calibri Light"/>
          <w:color w:val="1F3864" w:themeColor="accent1" w:themeShade="80"/>
        </w:rPr>
        <w:t>,</w:t>
      </w:r>
      <w:r w:rsidR="00985CE9" w:rsidRPr="004B4595">
        <w:rPr>
          <w:rFonts w:asciiTheme="majorHAnsi" w:hAnsiTheme="majorHAnsi" w:cs="Calibri Light"/>
          <w:color w:val="1F3864" w:themeColor="accent1" w:themeShade="80"/>
        </w:rPr>
        <w:t xml:space="preserve"> which should be reserved only for the bread and wine</w:t>
      </w:r>
      <w:r w:rsidR="005D3380" w:rsidRPr="004B4595">
        <w:rPr>
          <w:rFonts w:asciiTheme="majorHAnsi" w:hAnsiTheme="majorHAnsi" w:cs="Calibri Light"/>
          <w:color w:val="1F3864" w:themeColor="accent1" w:themeShade="80"/>
        </w:rPr>
        <w:t>.</w:t>
      </w:r>
    </w:p>
    <w:p w:rsidR="008B640A" w:rsidRPr="005A0A7D" w:rsidRDefault="008B640A" w:rsidP="005A0A7D">
      <w:pPr>
        <w:jc w:val="both"/>
        <w:rPr>
          <w:rFonts w:asciiTheme="majorHAnsi" w:eastAsia="Tahoma" w:hAnsiTheme="majorHAnsi"/>
          <w:color w:val="231F20"/>
          <w:sz w:val="24"/>
          <w:szCs w:val="24"/>
          <w:lang w:val="en-US"/>
        </w:rPr>
      </w:pPr>
    </w:p>
    <w:p w:rsidR="00371E48" w:rsidRDefault="00216FB8" w:rsidP="00371E48">
      <w:pPr>
        <w:pStyle w:val="Heading2"/>
        <w:rPr>
          <w:color w:val="009999"/>
          <w:sz w:val="24"/>
          <w:u w:val="single"/>
        </w:rPr>
      </w:pPr>
      <w:r w:rsidRPr="002230E6">
        <w:rPr>
          <w:color w:val="009999"/>
          <w:sz w:val="24"/>
          <w:u w:val="single"/>
        </w:rPr>
        <w:t>Questions to consider:</w:t>
      </w:r>
    </w:p>
    <w:p w:rsidR="00371E48" w:rsidRDefault="00371E48" w:rsidP="00371E48">
      <w:pPr>
        <w:rPr>
          <w:rFonts w:asciiTheme="majorHAnsi" w:hAnsiTheme="majorHAnsi" w:cstheme="majorHAnsi"/>
          <w:i/>
          <w:color w:val="009999"/>
          <w:shd w:val="clear" w:color="auto" w:fill="FFFFFF"/>
        </w:rPr>
      </w:pPr>
      <w:r>
        <w:rPr>
          <w:rFonts w:asciiTheme="majorHAnsi" w:hAnsiTheme="majorHAnsi" w:cstheme="majorHAnsi"/>
          <w:i/>
          <w:color w:val="009999"/>
          <w:shd w:val="clear" w:color="auto" w:fill="FFFFFF"/>
        </w:rPr>
        <w:t>If the school is celebrating Mass in a church are staff familiar with the building, where pupils sit, where they should sit</w:t>
      </w:r>
      <w:r w:rsidR="00F8674B">
        <w:rPr>
          <w:rFonts w:asciiTheme="majorHAnsi" w:hAnsiTheme="majorHAnsi" w:cstheme="majorHAnsi"/>
          <w:i/>
          <w:color w:val="009999"/>
          <w:shd w:val="clear" w:color="auto" w:fill="FFFFFF"/>
        </w:rPr>
        <w:t xml:space="preserve">, where members of the public may be sitting?  </w:t>
      </w:r>
    </w:p>
    <w:p w:rsidR="00371E48" w:rsidRPr="00371E48" w:rsidRDefault="00371E48" w:rsidP="00371E48">
      <w:pPr>
        <w:rPr>
          <w:rFonts w:asciiTheme="majorHAnsi" w:hAnsiTheme="majorHAnsi" w:cstheme="majorHAnsi"/>
          <w:i/>
          <w:color w:val="009999"/>
          <w:shd w:val="clear" w:color="auto" w:fill="FFFFFF"/>
        </w:rPr>
      </w:pPr>
      <w:r w:rsidRPr="00371E48">
        <w:rPr>
          <w:rFonts w:asciiTheme="majorHAnsi" w:hAnsiTheme="majorHAnsi" w:cstheme="majorHAnsi"/>
          <w:i/>
          <w:color w:val="009999"/>
          <w:shd w:val="clear" w:color="auto" w:fill="FFFFFF"/>
        </w:rPr>
        <w:t xml:space="preserve">If Mass is being celebrated in school what is happening in the space immediately beforehand?  </w:t>
      </w:r>
    </w:p>
    <w:p w:rsidR="00371E48" w:rsidRDefault="00F8674B" w:rsidP="00371E48">
      <w:pPr>
        <w:rPr>
          <w:rFonts w:asciiTheme="majorHAnsi" w:hAnsiTheme="majorHAnsi" w:cstheme="majorHAnsi"/>
          <w:i/>
          <w:color w:val="009999"/>
          <w:shd w:val="clear" w:color="auto" w:fill="FFFFFF"/>
        </w:rPr>
      </w:pPr>
      <w:r>
        <w:rPr>
          <w:rFonts w:asciiTheme="majorHAnsi" w:hAnsiTheme="majorHAnsi" w:cstheme="majorHAnsi"/>
          <w:i/>
          <w:color w:val="009999"/>
          <w:shd w:val="clear" w:color="auto" w:fill="FFFFFF"/>
        </w:rPr>
        <w:t>How do you consider</w:t>
      </w:r>
      <w:r w:rsidR="00371E48">
        <w:rPr>
          <w:rFonts w:asciiTheme="majorHAnsi" w:hAnsiTheme="majorHAnsi" w:cstheme="majorHAnsi"/>
          <w:i/>
          <w:color w:val="009999"/>
          <w:shd w:val="clear" w:color="auto" w:fill="FFFFFF"/>
        </w:rPr>
        <w:t xml:space="preserve"> practical features of the room such a</w:t>
      </w:r>
      <w:r>
        <w:rPr>
          <w:rFonts w:asciiTheme="majorHAnsi" w:hAnsiTheme="majorHAnsi" w:cstheme="majorHAnsi"/>
          <w:i/>
          <w:color w:val="009999"/>
          <w:shd w:val="clear" w:color="auto" w:fill="FFFFFF"/>
        </w:rPr>
        <w:t>s</w:t>
      </w:r>
      <w:r w:rsidR="00371E48">
        <w:rPr>
          <w:rFonts w:asciiTheme="majorHAnsi" w:hAnsiTheme="majorHAnsi" w:cstheme="majorHAnsi"/>
          <w:i/>
          <w:color w:val="009999"/>
          <w:shd w:val="clear" w:color="auto" w:fill="FFFFFF"/>
        </w:rPr>
        <w:t xml:space="preserve"> space and temperature to ensure comfort and avoid unrest</w:t>
      </w:r>
      <w:r>
        <w:rPr>
          <w:rFonts w:asciiTheme="majorHAnsi" w:hAnsiTheme="majorHAnsi" w:cstheme="majorHAnsi"/>
          <w:i/>
          <w:color w:val="009999"/>
          <w:shd w:val="clear" w:color="auto" w:fill="FFFFFF"/>
        </w:rPr>
        <w:t>?</w:t>
      </w:r>
    </w:p>
    <w:p w:rsidR="00371E48" w:rsidRPr="00371E48" w:rsidRDefault="00371E48" w:rsidP="00371E48">
      <w:pPr>
        <w:rPr>
          <w:rFonts w:asciiTheme="majorHAnsi" w:hAnsiTheme="majorHAnsi" w:cstheme="majorHAnsi"/>
          <w:i/>
          <w:color w:val="009999"/>
          <w:shd w:val="clear" w:color="auto" w:fill="FFFFFF"/>
        </w:rPr>
      </w:pPr>
      <w:r w:rsidRPr="00371E48">
        <w:rPr>
          <w:rFonts w:asciiTheme="majorHAnsi" w:hAnsiTheme="majorHAnsi" w:cstheme="majorHAnsi"/>
          <w:i/>
          <w:color w:val="009999"/>
          <w:shd w:val="clear" w:color="auto" w:fill="FFFFFF"/>
        </w:rPr>
        <w:t>How much time do you have to set up</w:t>
      </w:r>
      <w:r>
        <w:rPr>
          <w:rFonts w:asciiTheme="majorHAnsi" w:hAnsiTheme="majorHAnsi" w:cstheme="majorHAnsi"/>
          <w:i/>
          <w:color w:val="009999"/>
          <w:shd w:val="clear" w:color="auto" w:fill="FFFFFF"/>
        </w:rPr>
        <w:t>, does this include a walkthrough in the space for those involved in ministries</w:t>
      </w:r>
      <w:r w:rsidRPr="00371E48">
        <w:rPr>
          <w:rFonts w:asciiTheme="majorHAnsi" w:hAnsiTheme="majorHAnsi" w:cstheme="majorHAnsi"/>
          <w:i/>
          <w:color w:val="009999"/>
          <w:shd w:val="clear" w:color="auto" w:fill="FFFFFF"/>
        </w:rPr>
        <w:t>?</w:t>
      </w:r>
    </w:p>
    <w:p w:rsidR="00146A76" w:rsidRPr="00371E48" w:rsidRDefault="000A6E82" w:rsidP="00371E48">
      <w:pPr>
        <w:rPr>
          <w:rFonts w:asciiTheme="majorHAnsi" w:hAnsiTheme="majorHAnsi" w:cstheme="majorHAnsi"/>
          <w:i/>
          <w:color w:val="009999"/>
          <w:shd w:val="clear" w:color="auto" w:fill="FFFFFF"/>
        </w:rPr>
      </w:pPr>
      <w:r w:rsidRPr="00371E48">
        <w:rPr>
          <w:rFonts w:asciiTheme="majorHAnsi" w:hAnsiTheme="majorHAnsi" w:cstheme="majorHAnsi"/>
          <w:i/>
          <w:color w:val="009999"/>
          <w:shd w:val="clear" w:color="auto" w:fill="FFFFFF"/>
        </w:rPr>
        <w:t>What conversations have taken place with pupils and staff before entering the space where Mass is to be celebrated to ensure everyone is clear about expectations?</w:t>
      </w:r>
    </w:p>
    <w:p w:rsidR="00AD64CB" w:rsidRPr="00371E48" w:rsidRDefault="000A6E82" w:rsidP="00371E48">
      <w:pPr>
        <w:rPr>
          <w:rFonts w:asciiTheme="majorHAnsi" w:hAnsiTheme="majorHAnsi" w:cstheme="majorHAnsi"/>
          <w:i/>
          <w:color w:val="009999"/>
          <w:shd w:val="clear" w:color="auto" w:fill="FFFFFF"/>
        </w:rPr>
      </w:pPr>
      <w:r w:rsidRPr="00371E48">
        <w:rPr>
          <w:rFonts w:asciiTheme="majorHAnsi" w:hAnsiTheme="majorHAnsi" w:cstheme="majorHAnsi"/>
          <w:i/>
          <w:color w:val="009999"/>
          <w:shd w:val="clear" w:color="auto" w:fill="FFFFFF"/>
        </w:rPr>
        <w:t>How do you provide an authentic welcome to everyone present that acknowledges their starting points and helps to ensure Mass is meaningful for them?</w:t>
      </w:r>
    </w:p>
    <w:p w:rsidR="005E3193" w:rsidRPr="00371E48" w:rsidRDefault="005E3193" w:rsidP="00371E48">
      <w:pPr>
        <w:rPr>
          <w:rFonts w:asciiTheme="majorHAnsi" w:hAnsiTheme="majorHAnsi" w:cstheme="majorHAnsi"/>
          <w:i/>
          <w:color w:val="009999"/>
        </w:rPr>
      </w:pPr>
      <w:r w:rsidRPr="00371E48">
        <w:rPr>
          <w:rFonts w:asciiTheme="majorHAnsi" w:hAnsiTheme="majorHAnsi" w:cstheme="majorHAnsi"/>
          <w:i/>
          <w:color w:val="009999"/>
        </w:rPr>
        <w:t>Have appropriate staff been prepared in advance for how to model gestures and responses in the Mass?</w:t>
      </w:r>
    </w:p>
    <w:p w:rsidR="005E3193" w:rsidRPr="00AD64CB" w:rsidRDefault="005E3193" w:rsidP="00985CE9">
      <w:pPr>
        <w:jc w:val="both"/>
        <w:rPr>
          <w:rFonts w:asciiTheme="majorHAnsi" w:hAnsiTheme="majorHAnsi" w:cstheme="majorHAnsi"/>
          <w:i/>
          <w:color w:val="538135" w:themeColor="accent6" w:themeShade="BF"/>
          <w:shd w:val="clear" w:color="auto" w:fill="FFFFFF"/>
        </w:rPr>
      </w:pPr>
    </w:p>
    <w:p w:rsidR="00AD64CB" w:rsidRDefault="00AD64CB" w:rsidP="00985CE9">
      <w:pPr>
        <w:jc w:val="both"/>
        <w:rPr>
          <w:rFonts w:asciiTheme="majorHAnsi" w:hAnsiTheme="majorHAnsi" w:cstheme="majorHAnsi"/>
          <w:color w:val="1F3864" w:themeColor="accent1" w:themeShade="80"/>
          <w:shd w:val="clear" w:color="auto" w:fill="FFFFFF"/>
        </w:rPr>
      </w:pPr>
    </w:p>
    <w:p w:rsidR="005A0A7D" w:rsidRDefault="005A0A7D" w:rsidP="005A0A7D">
      <w:pPr>
        <w:pStyle w:val="Heading2"/>
        <w:rPr>
          <w:sz w:val="32"/>
          <w:szCs w:val="32"/>
          <w:shd w:val="clear" w:color="auto" w:fill="FFFFFF"/>
        </w:rPr>
      </w:pPr>
    </w:p>
    <w:p w:rsidR="005A0A7D" w:rsidRDefault="005A0A7D" w:rsidP="005A0A7D">
      <w:pPr>
        <w:pStyle w:val="Heading2"/>
        <w:rPr>
          <w:sz w:val="32"/>
          <w:szCs w:val="32"/>
          <w:shd w:val="clear" w:color="auto" w:fill="FFFFFF"/>
        </w:rPr>
      </w:pPr>
    </w:p>
    <w:p w:rsidR="005A0A7D" w:rsidRDefault="005A0A7D" w:rsidP="005A0A7D">
      <w:pPr>
        <w:pStyle w:val="Heading2"/>
        <w:rPr>
          <w:sz w:val="32"/>
          <w:szCs w:val="32"/>
          <w:shd w:val="clear" w:color="auto" w:fill="FFFFFF"/>
        </w:rPr>
      </w:pPr>
    </w:p>
    <w:p w:rsidR="005A0A7D" w:rsidRDefault="005A0A7D" w:rsidP="005A0A7D">
      <w:pPr>
        <w:pStyle w:val="Heading2"/>
        <w:rPr>
          <w:sz w:val="32"/>
          <w:szCs w:val="32"/>
          <w:shd w:val="clear" w:color="auto" w:fill="FFFFFF"/>
        </w:rPr>
      </w:pPr>
    </w:p>
    <w:p w:rsidR="005A0A7D" w:rsidRDefault="005A0A7D" w:rsidP="005A0A7D">
      <w:pPr>
        <w:pStyle w:val="Heading2"/>
        <w:rPr>
          <w:sz w:val="32"/>
          <w:szCs w:val="32"/>
          <w:shd w:val="clear" w:color="auto" w:fill="FFFFFF"/>
        </w:rPr>
      </w:pPr>
    </w:p>
    <w:p w:rsidR="005A0A7D" w:rsidRDefault="005A0A7D" w:rsidP="005A0A7D">
      <w:pPr>
        <w:pStyle w:val="Heading2"/>
        <w:rPr>
          <w:sz w:val="32"/>
          <w:szCs w:val="32"/>
          <w:shd w:val="clear" w:color="auto" w:fill="FFFFFF"/>
        </w:rPr>
      </w:pPr>
    </w:p>
    <w:p w:rsidR="005A0A7D" w:rsidRPr="005A0A7D" w:rsidRDefault="005A0A7D" w:rsidP="005A0A7D"/>
    <w:p w:rsidR="00777AC2" w:rsidRDefault="00777AC2">
      <w:pPr>
        <w:rPr>
          <w:rFonts w:asciiTheme="majorHAnsi" w:eastAsiaTheme="majorEastAsia" w:hAnsiTheme="majorHAnsi" w:cstheme="majorBidi"/>
          <w:color w:val="2F5496" w:themeColor="accent1" w:themeShade="BF"/>
          <w:sz w:val="32"/>
          <w:szCs w:val="32"/>
          <w:shd w:val="clear" w:color="auto" w:fill="FFFFFF"/>
        </w:rPr>
      </w:pPr>
      <w:r>
        <w:rPr>
          <w:sz w:val="32"/>
          <w:szCs w:val="32"/>
          <w:shd w:val="clear" w:color="auto" w:fill="FFFFFF"/>
        </w:rPr>
        <w:br w:type="page"/>
      </w:r>
    </w:p>
    <w:p w:rsidR="00216FB8" w:rsidRDefault="005A0A7D" w:rsidP="005A0A7D">
      <w:pPr>
        <w:pStyle w:val="Heading2"/>
        <w:rPr>
          <w:b/>
          <w:color w:val="009999"/>
          <w:sz w:val="28"/>
          <w:szCs w:val="32"/>
          <w:shd w:val="clear" w:color="auto" w:fill="FFFFFF"/>
        </w:rPr>
      </w:pPr>
      <w:r w:rsidRPr="002230E6">
        <w:rPr>
          <w:b/>
          <w:color w:val="009999"/>
          <w:sz w:val="28"/>
          <w:szCs w:val="32"/>
          <w:shd w:val="clear" w:color="auto" w:fill="FFFFFF"/>
        </w:rPr>
        <w:t>In Preparation - During Mass</w:t>
      </w:r>
    </w:p>
    <w:p w:rsidR="005C0B22" w:rsidRPr="005C0B22" w:rsidRDefault="005C0B22" w:rsidP="005C0B22"/>
    <w:p w:rsidR="00216FB8" w:rsidRPr="005A0A7D" w:rsidRDefault="00985CE9" w:rsidP="005A0A7D">
      <w:pPr>
        <w:jc w:val="both"/>
        <w:rPr>
          <w:rFonts w:asciiTheme="majorHAnsi" w:hAnsiTheme="majorHAnsi" w:cstheme="majorHAnsi"/>
          <w:color w:val="1F3864" w:themeColor="accent1" w:themeShade="80"/>
          <w:shd w:val="clear" w:color="auto" w:fill="FFFFFF"/>
        </w:rPr>
      </w:pPr>
      <w:r w:rsidRPr="00985CE9">
        <w:rPr>
          <w:rFonts w:asciiTheme="majorHAnsi" w:hAnsiTheme="majorHAnsi" w:cstheme="majorHAnsi"/>
          <w:color w:val="1F3864" w:themeColor="accent1" w:themeShade="80"/>
          <w:shd w:val="clear" w:color="auto" w:fill="FFFFFF"/>
        </w:rPr>
        <w:t>The Mass is a cohesive celebration compris</w:t>
      </w:r>
      <w:r w:rsidR="004B4595">
        <w:rPr>
          <w:rFonts w:asciiTheme="majorHAnsi" w:hAnsiTheme="majorHAnsi" w:cstheme="majorHAnsi"/>
          <w:color w:val="1F3864" w:themeColor="accent1" w:themeShade="80"/>
          <w:shd w:val="clear" w:color="auto" w:fill="FFFFFF"/>
        </w:rPr>
        <w:t xml:space="preserve">ing </w:t>
      </w:r>
      <w:r w:rsidRPr="00985CE9">
        <w:rPr>
          <w:rFonts w:asciiTheme="majorHAnsi" w:hAnsiTheme="majorHAnsi" w:cstheme="majorHAnsi"/>
          <w:color w:val="1F3864" w:themeColor="accent1" w:themeShade="80"/>
          <w:shd w:val="clear" w:color="auto" w:fill="FFFFFF"/>
        </w:rPr>
        <w:t>four integral parts: a beginning</w:t>
      </w:r>
      <w:r w:rsidR="00D84D64">
        <w:rPr>
          <w:rFonts w:asciiTheme="majorHAnsi" w:hAnsiTheme="majorHAnsi" w:cstheme="majorHAnsi"/>
          <w:color w:val="1F3864" w:themeColor="accent1" w:themeShade="80"/>
          <w:shd w:val="clear" w:color="auto" w:fill="FFFFFF"/>
        </w:rPr>
        <w:t xml:space="preserve"> (Introductory Rite)</w:t>
      </w:r>
      <w:r w:rsidRPr="00985CE9">
        <w:rPr>
          <w:rFonts w:asciiTheme="majorHAnsi" w:hAnsiTheme="majorHAnsi" w:cstheme="majorHAnsi"/>
          <w:color w:val="1F3864" w:themeColor="accent1" w:themeShade="80"/>
          <w:shd w:val="clear" w:color="auto" w:fill="FFFFFF"/>
        </w:rPr>
        <w:t xml:space="preserve"> and an end</w:t>
      </w:r>
      <w:r w:rsidR="00D84D64">
        <w:rPr>
          <w:rFonts w:asciiTheme="majorHAnsi" w:hAnsiTheme="majorHAnsi" w:cstheme="majorHAnsi"/>
          <w:color w:val="1F3864" w:themeColor="accent1" w:themeShade="80"/>
          <w:shd w:val="clear" w:color="auto" w:fill="FFFFFF"/>
        </w:rPr>
        <w:t xml:space="preserve"> (Concluding Rite)</w:t>
      </w:r>
      <w:r w:rsidRPr="00985CE9">
        <w:rPr>
          <w:rFonts w:asciiTheme="majorHAnsi" w:hAnsiTheme="majorHAnsi" w:cstheme="majorHAnsi"/>
          <w:color w:val="1F3864" w:themeColor="accent1" w:themeShade="80"/>
          <w:shd w:val="clear" w:color="auto" w:fill="FFFFFF"/>
        </w:rPr>
        <w:t xml:space="preserve">, along with two central pillars—the Liturgy of the Word and the Liturgy of the Eucharist. Together, these components constitute a single act of worship, and it is essential that the structure of the Mass is always maintained.  </w:t>
      </w:r>
    </w:p>
    <w:p w:rsidR="004B4595" w:rsidRDefault="00777AC2" w:rsidP="00985CE9">
      <w:pPr>
        <w:jc w:val="both"/>
        <w:rPr>
          <w:rFonts w:asciiTheme="majorHAnsi" w:hAnsiTheme="majorHAnsi" w:cstheme="majorHAnsi"/>
          <w:color w:val="1F3864" w:themeColor="accent1" w:themeShade="80"/>
        </w:rPr>
      </w:pPr>
      <w:r>
        <w:rPr>
          <w:rFonts w:asciiTheme="majorHAnsi" w:hAnsiTheme="majorHAnsi" w:cstheme="majorHAnsi"/>
          <w:color w:val="1F3864" w:themeColor="accent1" w:themeShade="80"/>
        </w:rPr>
        <w:t>E</w:t>
      </w:r>
      <w:r w:rsidR="004B4595">
        <w:rPr>
          <w:rFonts w:asciiTheme="majorHAnsi" w:hAnsiTheme="majorHAnsi" w:cstheme="majorHAnsi"/>
          <w:color w:val="1F3864" w:themeColor="accent1" w:themeShade="80"/>
        </w:rPr>
        <w:t>ach part of the Mass</w:t>
      </w:r>
      <w:r>
        <w:rPr>
          <w:rFonts w:asciiTheme="majorHAnsi" w:hAnsiTheme="majorHAnsi" w:cstheme="majorHAnsi"/>
          <w:color w:val="1F3864" w:themeColor="accent1" w:themeShade="80"/>
        </w:rPr>
        <w:t xml:space="preserve"> will now be explored</w:t>
      </w:r>
      <w:r w:rsidR="004B4595">
        <w:rPr>
          <w:rFonts w:asciiTheme="majorHAnsi" w:hAnsiTheme="majorHAnsi" w:cstheme="majorHAnsi"/>
          <w:color w:val="1F3864" w:themeColor="accent1" w:themeShade="80"/>
        </w:rPr>
        <w:t xml:space="preserve">, </w:t>
      </w:r>
      <w:r>
        <w:rPr>
          <w:rFonts w:asciiTheme="majorHAnsi" w:hAnsiTheme="majorHAnsi" w:cstheme="majorHAnsi"/>
          <w:color w:val="1F3864" w:themeColor="accent1" w:themeShade="80"/>
        </w:rPr>
        <w:t xml:space="preserve">with an </w:t>
      </w:r>
      <w:r w:rsidR="004B4595">
        <w:rPr>
          <w:rFonts w:asciiTheme="majorHAnsi" w:hAnsiTheme="majorHAnsi" w:cstheme="majorHAnsi"/>
          <w:color w:val="1F3864" w:themeColor="accent1" w:themeShade="80"/>
        </w:rPr>
        <w:t>expla</w:t>
      </w:r>
      <w:r>
        <w:rPr>
          <w:rFonts w:asciiTheme="majorHAnsi" w:hAnsiTheme="majorHAnsi" w:cstheme="majorHAnsi"/>
          <w:color w:val="1F3864" w:themeColor="accent1" w:themeShade="80"/>
        </w:rPr>
        <w:t xml:space="preserve">nation of </w:t>
      </w:r>
      <w:r w:rsidR="004B4595">
        <w:rPr>
          <w:rFonts w:asciiTheme="majorHAnsi" w:hAnsiTheme="majorHAnsi" w:cstheme="majorHAnsi"/>
          <w:color w:val="1F3864" w:themeColor="accent1" w:themeShade="80"/>
        </w:rPr>
        <w:t xml:space="preserve">the significance of what is happening and what should be considered when planning.  More detailed planning sheets are hyperlinked at the relevant points.   </w:t>
      </w:r>
    </w:p>
    <w:p w:rsidR="004B4595" w:rsidRPr="00985CE9" w:rsidRDefault="004B4595" w:rsidP="00985CE9">
      <w:pPr>
        <w:jc w:val="both"/>
        <w:rPr>
          <w:rFonts w:asciiTheme="majorHAnsi" w:hAnsiTheme="majorHAnsi" w:cstheme="majorHAnsi"/>
          <w:color w:val="1F3864" w:themeColor="accent1" w:themeShade="80"/>
        </w:rPr>
      </w:pPr>
    </w:p>
    <w:p w:rsidR="002B6D65" w:rsidRDefault="00777AA9" w:rsidP="002B6D65">
      <w:pPr>
        <w:rPr>
          <w:color w:val="1F3864" w:themeColor="accent1" w:themeShade="80"/>
        </w:rPr>
      </w:pPr>
      <w:hyperlink w:anchor="_Entrance_Procession" w:history="1">
        <w:r w:rsidR="00985CE9" w:rsidRPr="0054713C">
          <w:rPr>
            <w:rStyle w:val="Hyperlink"/>
            <w:color w:val="023160" w:themeColor="hyperlink" w:themeShade="80"/>
          </w:rPr>
          <w:t>I INTRODUCTORY RITES</w:t>
        </w:r>
      </w:hyperlink>
    </w:p>
    <w:p w:rsidR="004B4595" w:rsidRPr="00985CE9" w:rsidRDefault="004B4595" w:rsidP="002B6D65">
      <w:pPr>
        <w:rPr>
          <w:color w:val="1F3864" w:themeColor="accent1" w:themeShade="80"/>
        </w:rPr>
      </w:pPr>
    </w:p>
    <w:p w:rsidR="00985CE9" w:rsidRDefault="00777AA9" w:rsidP="002B6D65">
      <w:pPr>
        <w:rPr>
          <w:color w:val="1F3864" w:themeColor="accent1" w:themeShade="80"/>
        </w:rPr>
      </w:pPr>
      <w:hyperlink w:anchor="LOW" w:history="1">
        <w:r w:rsidR="00985CE9" w:rsidRPr="0054713C">
          <w:rPr>
            <w:rStyle w:val="Hyperlink"/>
            <w:color w:val="023160" w:themeColor="hyperlink" w:themeShade="80"/>
          </w:rPr>
          <w:t xml:space="preserve">II LITURGY </w:t>
        </w:r>
        <w:r w:rsidR="00985CE9" w:rsidRPr="0054713C">
          <w:rPr>
            <w:rStyle w:val="Hyperlink"/>
            <w:color w:val="023160" w:themeColor="hyperlink" w:themeShade="80"/>
          </w:rPr>
          <w:t>O</w:t>
        </w:r>
        <w:r w:rsidR="00985CE9" w:rsidRPr="0054713C">
          <w:rPr>
            <w:rStyle w:val="Hyperlink"/>
            <w:color w:val="023160" w:themeColor="hyperlink" w:themeShade="80"/>
          </w:rPr>
          <w:t>F THE WORD</w:t>
        </w:r>
      </w:hyperlink>
    </w:p>
    <w:p w:rsidR="004B4595" w:rsidRPr="00985CE9" w:rsidRDefault="004B4595" w:rsidP="002B6D65">
      <w:pPr>
        <w:rPr>
          <w:color w:val="1F3864" w:themeColor="accent1" w:themeShade="80"/>
        </w:rPr>
      </w:pPr>
    </w:p>
    <w:p w:rsidR="00985CE9" w:rsidRDefault="00777AA9" w:rsidP="002B6D65">
      <w:pPr>
        <w:rPr>
          <w:color w:val="1F3864" w:themeColor="accent1" w:themeShade="80"/>
        </w:rPr>
      </w:pPr>
      <w:hyperlink w:anchor="LOE" w:history="1">
        <w:r w:rsidR="00985CE9" w:rsidRPr="0054713C">
          <w:rPr>
            <w:rStyle w:val="Hyperlink"/>
            <w:color w:val="023160" w:themeColor="hyperlink" w:themeShade="80"/>
          </w:rPr>
          <w:t>III LITURGY OF THE EUCHARIST</w:t>
        </w:r>
      </w:hyperlink>
    </w:p>
    <w:p w:rsidR="004B4595" w:rsidRPr="00985CE9" w:rsidRDefault="004B4595" w:rsidP="002B6D65">
      <w:pPr>
        <w:rPr>
          <w:color w:val="1F3864" w:themeColor="accent1" w:themeShade="80"/>
        </w:rPr>
      </w:pPr>
    </w:p>
    <w:p w:rsidR="00985CE9" w:rsidRPr="00985CE9" w:rsidRDefault="00777AA9" w:rsidP="002B6D65">
      <w:pPr>
        <w:rPr>
          <w:color w:val="1F3864" w:themeColor="accent1" w:themeShade="80"/>
        </w:rPr>
      </w:pPr>
      <w:hyperlink w:anchor="Concluding" w:history="1">
        <w:r w:rsidR="00985CE9" w:rsidRPr="0054713C">
          <w:rPr>
            <w:rStyle w:val="Hyperlink"/>
            <w:color w:val="023160" w:themeColor="hyperlink" w:themeShade="80"/>
          </w:rPr>
          <w:t>IV CONCLUDING RITES</w:t>
        </w:r>
      </w:hyperlink>
    </w:p>
    <w:p w:rsidR="00985CE9" w:rsidRDefault="00985CE9">
      <w:pPr>
        <w:rPr>
          <w:rFonts w:eastAsiaTheme="majorEastAsia" w:cstheme="minorHAnsi"/>
          <w:spacing w:val="-10"/>
          <w:kern w:val="28"/>
          <w:sz w:val="56"/>
          <w:szCs w:val="56"/>
          <w:shd w:val="clear" w:color="auto" w:fill="FFFFFF"/>
          <w14:ligatures w14:val="standardContextual"/>
        </w:rPr>
      </w:pPr>
      <w:bookmarkStart w:id="13" w:name="intro"/>
      <w:bookmarkEnd w:id="13"/>
      <w:r>
        <w:br w:type="page"/>
      </w:r>
    </w:p>
    <w:p w:rsidR="002B6D65" w:rsidRDefault="002B6D65" w:rsidP="000F494E">
      <w:pPr>
        <w:pStyle w:val="Title"/>
        <w:rPr>
          <w:b/>
          <w:color w:val="009999"/>
          <w:sz w:val="28"/>
          <w:szCs w:val="32"/>
        </w:rPr>
      </w:pPr>
      <w:r w:rsidRPr="002230E6">
        <w:rPr>
          <w:b/>
          <w:color w:val="009999"/>
          <w:sz w:val="28"/>
          <w:szCs w:val="32"/>
        </w:rPr>
        <w:t>T</w:t>
      </w:r>
      <w:r w:rsidR="005A0A7D" w:rsidRPr="002230E6">
        <w:rPr>
          <w:b/>
          <w:color w:val="009999"/>
          <w:sz w:val="28"/>
          <w:szCs w:val="32"/>
        </w:rPr>
        <w:t>he</w:t>
      </w:r>
      <w:r w:rsidRPr="002230E6">
        <w:rPr>
          <w:b/>
          <w:color w:val="009999"/>
          <w:sz w:val="28"/>
          <w:szCs w:val="32"/>
        </w:rPr>
        <w:t xml:space="preserve"> I</w:t>
      </w:r>
      <w:r w:rsidR="005A0A7D" w:rsidRPr="002230E6">
        <w:rPr>
          <w:b/>
          <w:color w:val="009999"/>
          <w:sz w:val="28"/>
          <w:szCs w:val="32"/>
        </w:rPr>
        <w:t xml:space="preserve">ntroductory Rites </w:t>
      </w:r>
    </w:p>
    <w:p w:rsidR="005C0B22" w:rsidRPr="005C0B22" w:rsidRDefault="005C0B22" w:rsidP="005C0B22"/>
    <w:p w:rsidR="004B4595" w:rsidRDefault="00CF2B98" w:rsidP="005A0A7D">
      <w:pPr>
        <w:jc w:val="both"/>
        <w:rPr>
          <w:rFonts w:asciiTheme="majorHAnsi" w:hAnsiTheme="majorHAnsi" w:cstheme="majorHAnsi"/>
          <w:color w:val="1F3864" w:themeColor="accent1" w:themeShade="80"/>
        </w:rPr>
      </w:pPr>
      <w:r w:rsidRPr="0054713C">
        <w:rPr>
          <w:rFonts w:asciiTheme="majorHAnsi" w:hAnsiTheme="majorHAnsi" w:cstheme="majorHAnsi"/>
          <w:color w:val="1F3864" w:themeColor="accent1" w:themeShade="80"/>
        </w:rPr>
        <w:t>Ordinarily the congregation stands from the beginning of the Mass until after the Collect (Opening Prayer)</w:t>
      </w:r>
      <w:r w:rsidR="004B4595">
        <w:rPr>
          <w:rFonts w:asciiTheme="majorHAnsi" w:hAnsiTheme="majorHAnsi" w:cstheme="majorHAnsi"/>
          <w:color w:val="1F3864" w:themeColor="accent1" w:themeShade="80"/>
        </w:rPr>
        <w:t xml:space="preserve"> and everything that takes place within this time forms part of the </w:t>
      </w:r>
      <w:r w:rsidRPr="0054713C">
        <w:rPr>
          <w:rFonts w:asciiTheme="majorHAnsi" w:hAnsiTheme="majorHAnsi" w:cstheme="majorHAnsi"/>
          <w:color w:val="1F3864" w:themeColor="accent1" w:themeShade="80"/>
        </w:rPr>
        <w:t>Introductory Rites.</w:t>
      </w:r>
    </w:p>
    <w:p w:rsidR="005C0B22" w:rsidRPr="005A0A7D" w:rsidRDefault="005C0B22" w:rsidP="005A0A7D">
      <w:pPr>
        <w:jc w:val="both"/>
        <w:rPr>
          <w:rFonts w:asciiTheme="majorHAnsi" w:hAnsiTheme="majorHAnsi" w:cstheme="majorHAnsi"/>
          <w:color w:val="1F3864" w:themeColor="accent1" w:themeShade="80"/>
        </w:rPr>
      </w:pPr>
    </w:p>
    <w:p w:rsidR="00A906B7" w:rsidRPr="005A0A7D" w:rsidRDefault="00A906B7" w:rsidP="000F494E">
      <w:pPr>
        <w:pStyle w:val="Heading2"/>
      </w:pPr>
      <w:bookmarkStart w:id="14" w:name="Entrance"/>
      <w:bookmarkStart w:id="15" w:name="_Entrance_Procession"/>
      <w:bookmarkEnd w:id="14"/>
      <w:bookmarkEnd w:id="15"/>
      <w:r w:rsidRPr="005A0A7D">
        <w:t xml:space="preserve">Entrance Procession </w:t>
      </w:r>
      <w:r w:rsidR="003C2E71" w:rsidRPr="005A0A7D">
        <w:t xml:space="preserve"> </w:t>
      </w:r>
    </w:p>
    <w:p w:rsidR="004B4595" w:rsidRDefault="005D3380" w:rsidP="005D3380">
      <w:pPr>
        <w:jc w:val="both"/>
        <w:rPr>
          <w:rFonts w:asciiTheme="majorHAnsi" w:hAnsiTheme="majorHAnsi" w:cstheme="majorHAnsi"/>
          <w:color w:val="1F3864" w:themeColor="accent1" w:themeShade="80"/>
          <w:szCs w:val="20"/>
        </w:rPr>
      </w:pPr>
      <w:r w:rsidRPr="005D3380">
        <w:rPr>
          <w:rFonts w:asciiTheme="majorHAnsi" w:hAnsiTheme="majorHAnsi" w:cstheme="majorHAnsi"/>
          <w:color w:val="1F3864" w:themeColor="accent1" w:themeShade="80"/>
          <w:szCs w:val="20"/>
        </w:rPr>
        <w:t xml:space="preserve">As the Mass commences, the Entrance Procession is accompanied by a hymn, marking the beginning of the celebration. </w:t>
      </w:r>
      <w:r w:rsidR="004B4595">
        <w:rPr>
          <w:rFonts w:asciiTheme="majorHAnsi" w:hAnsiTheme="majorHAnsi" w:cstheme="majorHAnsi"/>
          <w:color w:val="1F3864" w:themeColor="accent1" w:themeShade="80"/>
          <w:szCs w:val="20"/>
        </w:rPr>
        <w:t xml:space="preserve"> </w:t>
      </w:r>
      <w:r w:rsidRPr="005D3380">
        <w:rPr>
          <w:rFonts w:asciiTheme="majorHAnsi" w:hAnsiTheme="majorHAnsi" w:cstheme="majorHAnsi"/>
          <w:color w:val="1F3864" w:themeColor="accent1" w:themeShade="80"/>
          <w:szCs w:val="20"/>
        </w:rPr>
        <w:t xml:space="preserve">Led by the </w:t>
      </w:r>
      <w:r w:rsidR="004B4595">
        <w:rPr>
          <w:rFonts w:asciiTheme="majorHAnsi" w:hAnsiTheme="majorHAnsi" w:cstheme="majorHAnsi"/>
          <w:color w:val="1F3864" w:themeColor="accent1" w:themeShade="80"/>
          <w:szCs w:val="20"/>
        </w:rPr>
        <w:t>bishop/</w:t>
      </w:r>
      <w:r w:rsidRPr="005D3380">
        <w:rPr>
          <w:rFonts w:asciiTheme="majorHAnsi" w:hAnsiTheme="majorHAnsi" w:cstheme="majorHAnsi"/>
          <w:color w:val="1F3864" w:themeColor="accent1" w:themeShade="80"/>
          <w:szCs w:val="20"/>
        </w:rPr>
        <w:t xml:space="preserve">priest and ministers, including altar servers carrying the cross and candles, this procession serves as a symbolic gathering of the entire community. </w:t>
      </w:r>
      <w:r w:rsidR="004B4595">
        <w:rPr>
          <w:rFonts w:asciiTheme="majorHAnsi" w:hAnsiTheme="majorHAnsi" w:cstheme="majorHAnsi"/>
          <w:color w:val="1F3864" w:themeColor="accent1" w:themeShade="80"/>
          <w:szCs w:val="20"/>
        </w:rPr>
        <w:t xml:space="preserve"> </w:t>
      </w:r>
      <w:r w:rsidRPr="005D3380">
        <w:rPr>
          <w:rFonts w:asciiTheme="majorHAnsi" w:hAnsiTheme="majorHAnsi" w:cstheme="majorHAnsi"/>
          <w:color w:val="1F3864" w:themeColor="accent1" w:themeShade="80"/>
          <w:szCs w:val="20"/>
        </w:rPr>
        <w:t>If it has</w:t>
      </w:r>
      <w:r w:rsidR="005A0A7D">
        <w:rPr>
          <w:rFonts w:asciiTheme="majorHAnsi" w:hAnsiTheme="majorHAnsi" w:cstheme="majorHAnsi"/>
          <w:color w:val="1F3864" w:themeColor="accent1" w:themeShade="80"/>
          <w:szCs w:val="20"/>
        </w:rPr>
        <w:t xml:space="preserve"> </w:t>
      </w:r>
      <w:r w:rsidRPr="005D3380">
        <w:rPr>
          <w:rFonts w:asciiTheme="majorHAnsi" w:hAnsiTheme="majorHAnsi" w:cstheme="majorHAnsi"/>
          <w:color w:val="1F3864" w:themeColor="accent1" w:themeShade="80"/>
          <w:szCs w:val="20"/>
        </w:rPr>
        <w:t>n</w:t>
      </w:r>
      <w:r w:rsidR="005A0A7D">
        <w:rPr>
          <w:rFonts w:asciiTheme="majorHAnsi" w:hAnsiTheme="majorHAnsi" w:cstheme="majorHAnsi"/>
          <w:color w:val="1F3864" w:themeColor="accent1" w:themeShade="80"/>
          <w:szCs w:val="20"/>
        </w:rPr>
        <w:t>o</w:t>
      </w:r>
      <w:r w:rsidRPr="005D3380">
        <w:rPr>
          <w:rFonts w:asciiTheme="majorHAnsi" w:hAnsiTheme="majorHAnsi" w:cstheme="majorHAnsi"/>
          <w:color w:val="1F3864" w:themeColor="accent1" w:themeShade="80"/>
          <w:szCs w:val="20"/>
        </w:rPr>
        <w:t>t already taken place before Mass</w:t>
      </w:r>
      <w:r w:rsidR="009B3D1A">
        <w:rPr>
          <w:rFonts w:asciiTheme="majorHAnsi" w:hAnsiTheme="majorHAnsi" w:cstheme="majorHAnsi"/>
          <w:color w:val="1F3864" w:themeColor="accent1" w:themeShade="80"/>
          <w:szCs w:val="20"/>
        </w:rPr>
        <w:t xml:space="preserve"> (discuss the most appropriate time with your celebrant in advance)</w:t>
      </w:r>
      <w:r w:rsidRPr="005D3380">
        <w:rPr>
          <w:rFonts w:asciiTheme="majorHAnsi" w:hAnsiTheme="majorHAnsi" w:cstheme="majorHAnsi"/>
          <w:color w:val="1F3864" w:themeColor="accent1" w:themeShade="80"/>
          <w:szCs w:val="20"/>
        </w:rPr>
        <w:t xml:space="preserve">, it is an apt moment to introduce objects or symbols representing the occasion, placing them near the altar (their significance should have been explained beforehand in the Introduction).  Incense, where appropriate, may also be part of this procession, adding to the solemnity of the occasion.  </w:t>
      </w:r>
    </w:p>
    <w:p w:rsidR="004B4595" w:rsidRPr="005A0A7D" w:rsidRDefault="005D3380" w:rsidP="005A0A7D">
      <w:pPr>
        <w:jc w:val="both"/>
        <w:rPr>
          <w:rFonts w:asciiTheme="majorHAnsi" w:hAnsiTheme="majorHAnsi" w:cstheme="majorHAnsi"/>
          <w:color w:val="1F3864" w:themeColor="accent1" w:themeShade="80"/>
          <w:szCs w:val="20"/>
        </w:rPr>
      </w:pPr>
      <w:r w:rsidRPr="005D3380">
        <w:rPr>
          <w:rFonts w:asciiTheme="majorHAnsi" w:hAnsiTheme="majorHAnsi" w:cstheme="majorHAnsi"/>
          <w:color w:val="1F3864" w:themeColor="accent1" w:themeShade="80"/>
          <w:shd w:val="clear" w:color="auto" w:fill="FFFFFF"/>
        </w:rPr>
        <w:t xml:space="preserve">The </w:t>
      </w:r>
      <w:r w:rsidR="005E3193">
        <w:rPr>
          <w:rFonts w:asciiTheme="majorHAnsi" w:hAnsiTheme="majorHAnsi" w:cstheme="majorHAnsi"/>
          <w:color w:val="1F3864" w:themeColor="accent1" w:themeShade="80"/>
          <w:shd w:val="clear" w:color="auto" w:fill="FFFFFF"/>
        </w:rPr>
        <w:t xml:space="preserve">standing of the congregation and the </w:t>
      </w:r>
      <w:r w:rsidRPr="005D3380">
        <w:rPr>
          <w:rFonts w:asciiTheme="majorHAnsi" w:hAnsiTheme="majorHAnsi" w:cstheme="majorHAnsi"/>
          <w:color w:val="1F3864" w:themeColor="accent1" w:themeShade="80"/>
          <w:shd w:val="clear" w:color="auto" w:fill="FFFFFF"/>
        </w:rPr>
        <w:t xml:space="preserve">procession signifies the unity of the congregation as they prepare to meet Christ through the </w:t>
      </w:r>
      <w:r w:rsidR="004B4595">
        <w:rPr>
          <w:rFonts w:asciiTheme="majorHAnsi" w:hAnsiTheme="majorHAnsi" w:cstheme="majorHAnsi"/>
          <w:color w:val="1F3864" w:themeColor="accent1" w:themeShade="80"/>
          <w:shd w:val="clear" w:color="auto" w:fill="FFFFFF"/>
        </w:rPr>
        <w:t>W</w:t>
      </w:r>
      <w:r w:rsidRPr="005D3380">
        <w:rPr>
          <w:rFonts w:asciiTheme="majorHAnsi" w:hAnsiTheme="majorHAnsi" w:cstheme="majorHAnsi"/>
          <w:color w:val="1F3864" w:themeColor="accent1" w:themeShade="80"/>
          <w:shd w:val="clear" w:color="auto" w:fill="FFFFFF"/>
        </w:rPr>
        <w:t>ord of God and Holy Communion.</w:t>
      </w:r>
      <w:r w:rsidRPr="005D3380">
        <w:rPr>
          <w:rFonts w:asciiTheme="majorHAnsi" w:hAnsiTheme="majorHAnsi" w:cstheme="majorHAnsi"/>
          <w:color w:val="1F3864" w:themeColor="accent1" w:themeShade="80"/>
          <w:szCs w:val="20"/>
        </w:rPr>
        <w:t xml:space="preserve"> Throughout this process, music accompanies the entrance of the </w:t>
      </w:r>
      <w:r w:rsidR="004B4595">
        <w:rPr>
          <w:rFonts w:asciiTheme="majorHAnsi" w:hAnsiTheme="majorHAnsi" w:cstheme="majorHAnsi"/>
          <w:color w:val="1F3864" w:themeColor="accent1" w:themeShade="80"/>
          <w:szCs w:val="20"/>
        </w:rPr>
        <w:t>bishop/</w:t>
      </w:r>
      <w:r w:rsidRPr="005D3380">
        <w:rPr>
          <w:rFonts w:asciiTheme="majorHAnsi" w:hAnsiTheme="majorHAnsi" w:cstheme="majorHAnsi"/>
          <w:color w:val="1F3864" w:themeColor="accent1" w:themeShade="80"/>
          <w:szCs w:val="20"/>
        </w:rPr>
        <w:t>priest, deacons, altar servers, and ministers</w:t>
      </w:r>
      <w:r w:rsidR="008C0AC5">
        <w:rPr>
          <w:rFonts w:asciiTheme="majorHAnsi" w:hAnsiTheme="majorHAnsi" w:cstheme="majorHAnsi"/>
          <w:color w:val="1F3864" w:themeColor="accent1" w:themeShade="80"/>
          <w:szCs w:val="20"/>
        </w:rPr>
        <w:t xml:space="preserve">.  The participation in </w:t>
      </w:r>
      <w:r w:rsidR="008C0AC5" w:rsidRPr="008C0AC5">
        <w:rPr>
          <w:rFonts w:asciiTheme="majorHAnsi" w:hAnsiTheme="majorHAnsi" w:cstheme="majorHAnsi"/>
          <w:color w:val="1F3864" w:themeColor="accent1" w:themeShade="80"/>
          <w:szCs w:val="20"/>
        </w:rPr>
        <w:t>the entrance hymn</w:t>
      </w:r>
      <w:r w:rsidRPr="008C0AC5">
        <w:rPr>
          <w:rFonts w:asciiTheme="majorHAnsi" w:hAnsiTheme="majorHAnsi" w:cstheme="majorHAnsi"/>
          <w:color w:val="1F3864" w:themeColor="accent1" w:themeShade="80"/>
        </w:rPr>
        <w:t xml:space="preserve"> </w:t>
      </w:r>
      <w:r w:rsidR="008C0AC5" w:rsidRPr="008C0AC5">
        <w:rPr>
          <w:rFonts w:asciiTheme="majorHAnsi" w:hAnsiTheme="majorHAnsi" w:cstheme="majorHAnsi"/>
          <w:color w:val="1F3864" w:themeColor="accent1" w:themeShade="80"/>
        </w:rPr>
        <w:t xml:space="preserve">is a symbol </w:t>
      </w:r>
      <w:r w:rsidRPr="008C0AC5">
        <w:rPr>
          <w:rFonts w:asciiTheme="majorHAnsi" w:hAnsiTheme="majorHAnsi" w:cstheme="majorHAnsi"/>
          <w:color w:val="1F3864" w:themeColor="accent1" w:themeShade="80"/>
        </w:rPr>
        <w:t xml:space="preserve">of </w:t>
      </w:r>
      <w:r w:rsidR="004B4595">
        <w:rPr>
          <w:rFonts w:asciiTheme="majorHAnsi" w:hAnsiTheme="majorHAnsi" w:cstheme="majorHAnsi"/>
          <w:color w:val="1F3864" w:themeColor="accent1" w:themeShade="80"/>
        </w:rPr>
        <w:t>the congregation</w:t>
      </w:r>
      <w:r w:rsidRPr="008C0AC5">
        <w:rPr>
          <w:rFonts w:asciiTheme="majorHAnsi" w:hAnsiTheme="majorHAnsi" w:cstheme="majorHAnsi"/>
          <w:color w:val="1F3864" w:themeColor="accent1" w:themeShade="80"/>
        </w:rPr>
        <w:t xml:space="preserve"> </w:t>
      </w:r>
      <w:r w:rsidR="008C0AC5" w:rsidRPr="008C0AC5">
        <w:rPr>
          <w:rFonts w:asciiTheme="majorHAnsi" w:hAnsiTheme="majorHAnsi" w:cstheme="majorHAnsi"/>
          <w:color w:val="1F3864" w:themeColor="accent1" w:themeShade="80"/>
        </w:rPr>
        <w:t>being united, coming</w:t>
      </w:r>
      <w:r w:rsidRPr="008C0AC5">
        <w:rPr>
          <w:rFonts w:asciiTheme="majorHAnsi" w:hAnsiTheme="majorHAnsi" w:cstheme="majorHAnsi"/>
          <w:color w:val="1F3864" w:themeColor="accent1" w:themeShade="80"/>
        </w:rPr>
        <w:t xml:space="preserve"> to Mass from different places, cultures, ages </w:t>
      </w:r>
      <w:r w:rsidR="008C0AC5" w:rsidRPr="008C0AC5">
        <w:rPr>
          <w:rFonts w:asciiTheme="majorHAnsi" w:hAnsiTheme="majorHAnsi" w:cstheme="majorHAnsi"/>
          <w:color w:val="1F3864" w:themeColor="accent1" w:themeShade="80"/>
        </w:rPr>
        <w:t xml:space="preserve">but </w:t>
      </w:r>
      <w:r w:rsidR="004B4595">
        <w:rPr>
          <w:rFonts w:asciiTheme="majorHAnsi" w:hAnsiTheme="majorHAnsi" w:cstheme="majorHAnsi"/>
          <w:color w:val="1F3864" w:themeColor="accent1" w:themeShade="80"/>
        </w:rPr>
        <w:t xml:space="preserve">singing </w:t>
      </w:r>
      <w:r w:rsidRPr="008C0AC5">
        <w:rPr>
          <w:rFonts w:asciiTheme="majorHAnsi" w:hAnsiTheme="majorHAnsi" w:cstheme="majorHAnsi"/>
          <w:color w:val="1F3864" w:themeColor="accent1" w:themeShade="80"/>
        </w:rPr>
        <w:t>together with one voice, as the Body of Christ.</w:t>
      </w:r>
      <w:r w:rsidRPr="008C0AC5">
        <w:rPr>
          <w:color w:val="1F3864" w:themeColor="accent1" w:themeShade="80"/>
        </w:rPr>
        <w:t xml:space="preserve"> </w:t>
      </w:r>
    </w:p>
    <w:p w:rsidR="005C0B22" w:rsidRDefault="005C0B22" w:rsidP="00490773">
      <w:pPr>
        <w:pStyle w:val="Heading2"/>
      </w:pPr>
      <w:bookmarkStart w:id="16" w:name="Penitential"/>
      <w:bookmarkEnd w:id="16"/>
    </w:p>
    <w:p w:rsidR="00490773" w:rsidRPr="005A0A7D" w:rsidRDefault="00490773" w:rsidP="00490773">
      <w:pPr>
        <w:pStyle w:val="Heading2"/>
      </w:pPr>
      <w:r w:rsidRPr="005A0A7D">
        <w:t xml:space="preserve">Sign of </w:t>
      </w:r>
      <w:r w:rsidR="009B3D1A">
        <w:t xml:space="preserve">the </w:t>
      </w:r>
      <w:r w:rsidRPr="005A0A7D">
        <w:t>Cross</w:t>
      </w:r>
      <w:r w:rsidR="00BB4288" w:rsidRPr="005A0A7D">
        <w:t xml:space="preserve"> and Greeting</w:t>
      </w:r>
    </w:p>
    <w:p w:rsidR="00BB4288" w:rsidRPr="00E66C9C" w:rsidRDefault="00BB4288" w:rsidP="00E66C9C">
      <w:pPr>
        <w:jc w:val="both"/>
        <w:rPr>
          <w:rFonts w:asciiTheme="majorHAnsi" w:hAnsiTheme="majorHAnsi" w:cstheme="majorHAnsi"/>
          <w:color w:val="1F3864" w:themeColor="accent1" w:themeShade="80"/>
          <w:shd w:val="clear" w:color="auto" w:fill="FFFFFF"/>
        </w:rPr>
      </w:pPr>
      <w:r w:rsidRPr="00E66C9C">
        <w:rPr>
          <w:rFonts w:asciiTheme="majorHAnsi" w:hAnsiTheme="majorHAnsi" w:cstheme="majorHAnsi"/>
          <w:color w:val="1F3864" w:themeColor="accent1" w:themeShade="80"/>
          <w:shd w:val="clear" w:color="auto" w:fill="FFFFFF"/>
        </w:rPr>
        <w:t xml:space="preserve">The Mass begins with the </w:t>
      </w:r>
      <w:r w:rsidR="004B4595">
        <w:rPr>
          <w:rFonts w:asciiTheme="majorHAnsi" w:hAnsiTheme="majorHAnsi" w:cstheme="majorHAnsi"/>
          <w:color w:val="1F3864" w:themeColor="accent1" w:themeShade="80"/>
          <w:shd w:val="clear" w:color="auto" w:fill="FFFFFF"/>
        </w:rPr>
        <w:t>S</w:t>
      </w:r>
      <w:r w:rsidRPr="00E66C9C">
        <w:rPr>
          <w:rFonts w:asciiTheme="majorHAnsi" w:hAnsiTheme="majorHAnsi" w:cstheme="majorHAnsi"/>
          <w:color w:val="1F3864" w:themeColor="accent1" w:themeShade="80"/>
          <w:shd w:val="clear" w:color="auto" w:fill="FFFFFF"/>
        </w:rPr>
        <w:t xml:space="preserve">ign of the </w:t>
      </w:r>
      <w:r w:rsidR="004B4595">
        <w:rPr>
          <w:rFonts w:asciiTheme="majorHAnsi" w:hAnsiTheme="majorHAnsi" w:cstheme="majorHAnsi"/>
          <w:color w:val="1F3864" w:themeColor="accent1" w:themeShade="80"/>
          <w:shd w:val="clear" w:color="auto" w:fill="FFFFFF"/>
        </w:rPr>
        <w:t>C</w:t>
      </w:r>
      <w:r w:rsidRPr="00E66C9C">
        <w:rPr>
          <w:rFonts w:asciiTheme="majorHAnsi" w:hAnsiTheme="majorHAnsi" w:cstheme="majorHAnsi"/>
          <w:color w:val="1F3864" w:themeColor="accent1" w:themeShade="80"/>
          <w:shd w:val="clear" w:color="auto" w:fill="FFFFFF"/>
        </w:rPr>
        <w:t xml:space="preserve">ross and concludes with it too, during the final blessing. By invoking the name of the Father, Son, and Holy Spirit, </w:t>
      </w:r>
      <w:r w:rsidR="004B4595">
        <w:rPr>
          <w:rFonts w:asciiTheme="majorHAnsi" w:hAnsiTheme="majorHAnsi" w:cstheme="majorHAnsi"/>
          <w:color w:val="1F3864" w:themeColor="accent1" w:themeShade="80"/>
          <w:shd w:val="clear" w:color="auto" w:fill="FFFFFF"/>
        </w:rPr>
        <w:t>we are</w:t>
      </w:r>
      <w:r w:rsidRPr="00E66C9C">
        <w:rPr>
          <w:rFonts w:asciiTheme="majorHAnsi" w:hAnsiTheme="majorHAnsi" w:cstheme="majorHAnsi"/>
          <w:color w:val="1F3864" w:themeColor="accent1" w:themeShade="80"/>
          <w:shd w:val="clear" w:color="auto" w:fill="FFFFFF"/>
        </w:rPr>
        <w:t xml:space="preserve"> acknowledg</w:t>
      </w:r>
      <w:r w:rsidR="004B4595">
        <w:rPr>
          <w:rFonts w:asciiTheme="majorHAnsi" w:hAnsiTheme="majorHAnsi" w:cstheme="majorHAnsi"/>
          <w:color w:val="1F3864" w:themeColor="accent1" w:themeShade="80"/>
          <w:shd w:val="clear" w:color="auto" w:fill="FFFFFF"/>
        </w:rPr>
        <w:t>ing</w:t>
      </w:r>
      <w:r w:rsidRPr="00E66C9C">
        <w:rPr>
          <w:rFonts w:asciiTheme="majorHAnsi" w:hAnsiTheme="majorHAnsi" w:cstheme="majorHAnsi"/>
          <w:color w:val="1F3864" w:themeColor="accent1" w:themeShade="80"/>
          <w:shd w:val="clear" w:color="auto" w:fill="FFFFFF"/>
        </w:rPr>
        <w:t xml:space="preserve"> God's presence in the Holy Trinity and invite his grace to be with us throughout the celebration of Mass.  </w:t>
      </w:r>
    </w:p>
    <w:p w:rsidR="004B4595" w:rsidRPr="005A0A7D" w:rsidRDefault="00BB4288" w:rsidP="005A0A7D">
      <w:pPr>
        <w:jc w:val="both"/>
        <w:rPr>
          <w:rFonts w:asciiTheme="majorHAnsi" w:hAnsiTheme="majorHAnsi" w:cstheme="majorHAnsi"/>
          <w:color w:val="1F3864" w:themeColor="accent1" w:themeShade="80"/>
        </w:rPr>
      </w:pPr>
      <w:r w:rsidRPr="00E66C9C">
        <w:rPr>
          <w:rFonts w:asciiTheme="majorHAnsi" w:hAnsiTheme="majorHAnsi" w:cstheme="majorHAnsi"/>
          <w:color w:val="1F3864" w:themeColor="accent1" w:themeShade="80"/>
        </w:rPr>
        <w:t xml:space="preserve">The </w:t>
      </w:r>
      <w:r w:rsidR="004B4595">
        <w:rPr>
          <w:rFonts w:asciiTheme="majorHAnsi" w:hAnsiTheme="majorHAnsi" w:cstheme="majorHAnsi"/>
          <w:color w:val="1F3864" w:themeColor="accent1" w:themeShade="80"/>
        </w:rPr>
        <w:t>celebran</w:t>
      </w:r>
      <w:r w:rsidRPr="00E66C9C">
        <w:rPr>
          <w:rFonts w:asciiTheme="majorHAnsi" w:hAnsiTheme="majorHAnsi" w:cstheme="majorHAnsi"/>
          <w:color w:val="1F3864" w:themeColor="accent1" w:themeShade="80"/>
        </w:rPr>
        <w:t xml:space="preserve">t greets the congregation with </w:t>
      </w:r>
      <w:r w:rsidR="00490773" w:rsidRPr="00E66C9C">
        <w:rPr>
          <w:rFonts w:asciiTheme="majorHAnsi" w:hAnsiTheme="majorHAnsi" w:cstheme="majorHAnsi"/>
          <w:color w:val="1F3864" w:themeColor="accent1" w:themeShade="80"/>
        </w:rPr>
        <w:t>words from Sacred Scripture</w:t>
      </w:r>
      <w:r w:rsidRPr="00E66C9C">
        <w:rPr>
          <w:rFonts w:asciiTheme="majorHAnsi" w:hAnsiTheme="majorHAnsi" w:cstheme="majorHAnsi"/>
          <w:color w:val="1F3864" w:themeColor="accent1" w:themeShade="80"/>
        </w:rPr>
        <w:t xml:space="preserve">, </w:t>
      </w:r>
      <w:r w:rsidR="00490773" w:rsidRPr="00E66C9C">
        <w:rPr>
          <w:rFonts w:asciiTheme="majorHAnsi" w:hAnsiTheme="majorHAnsi" w:cstheme="majorHAnsi"/>
          <w:color w:val="1F3864" w:themeColor="accent1" w:themeShade="80"/>
        </w:rPr>
        <w:t xml:space="preserve">“The Lord be with you” and </w:t>
      </w:r>
      <w:r w:rsidR="004B4595">
        <w:rPr>
          <w:rFonts w:asciiTheme="majorHAnsi" w:hAnsiTheme="majorHAnsi" w:cstheme="majorHAnsi"/>
          <w:color w:val="1F3864" w:themeColor="accent1" w:themeShade="80"/>
        </w:rPr>
        <w:t>we</w:t>
      </w:r>
      <w:r w:rsidR="00490773" w:rsidRPr="00E66C9C">
        <w:rPr>
          <w:rFonts w:asciiTheme="majorHAnsi" w:hAnsiTheme="majorHAnsi" w:cstheme="majorHAnsi"/>
          <w:color w:val="1F3864" w:themeColor="accent1" w:themeShade="80"/>
        </w:rPr>
        <w:t xml:space="preserve"> respond</w:t>
      </w:r>
      <w:r w:rsidRPr="00E66C9C">
        <w:rPr>
          <w:rFonts w:asciiTheme="majorHAnsi" w:hAnsiTheme="majorHAnsi" w:cstheme="majorHAnsi"/>
          <w:color w:val="1F3864" w:themeColor="accent1" w:themeShade="80"/>
        </w:rPr>
        <w:t xml:space="preserve"> with a profound theological statement</w:t>
      </w:r>
      <w:r w:rsidR="00490773" w:rsidRPr="00E66C9C">
        <w:rPr>
          <w:rFonts w:asciiTheme="majorHAnsi" w:hAnsiTheme="majorHAnsi" w:cstheme="majorHAnsi"/>
          <w:color w:val="1F3864" w:themeColor="accent1" w:themeShade="80"/>
        </w:rPr>
        <w:t xml:space="preserve"> “and with your spirit”</w:t>
      </w:r>
      <w:r w:rsidRPr="00E66C9C">
        <w:rPr>
          <w:rFonts w:asciiTheme="majorHAnsi" w:hAnsiTheme="majorHAnsi" w:cstheme="majorHAnsi"/>
          <w:color w:val="1F3864" w:themeColor="accent1" w:themeShade="80"/>
        </w:rPr>
        <w:t>.</w:t>
      </w:r>
      <w:r w:rsidR="00490773" w:rsidRPr="00E66C9C">
        <w:rPr>
          <w:rFonts w:asciiTheme="majorHAnsi" w:hAnsiTheme="majorHAnsi" w:cstheme="majorHAnsi"/>
          <w:color w:val="1F3864" w:themeColor="accent1" w:themeShade="80"/>
        </w:rPr>
        <w:t xml:space="preserve"> When </w:t>
      </w:r>
      <w:r w:rsidR="004B4595">
        <w:rPr>
          <w:rFonts w:asciiTheme="majorHAnsi" w:hAnsiTheme="majorHAnsi" w:cstheme="majorHAnsi"/>
          <w:color w:val="1F3864" w:themeColor="accent1" w:themeShade="80"/>
        </w:rPr>
        <w:t>we respond in this way,</w:t>
      </w:r>
      <w:r w:rsidR="00490773" w:rsidRPr="00E66C9C">
        <w:rPr>
          <w:rFonts w:asciiTheme="majorHAnsi" w:hAnsiTheme="majorHAnsi" w:cstheme="majorHAnsi"/>
          <w:color w:val="1F3864" w:themeColor="accent1" w:themeShade="80"/>
        </w:rPr>
        <w:t xml:space="preserve"> </w:t>
      </w:r>
      <w:r w:rsidR="004B4595">
        <w:rPr>
          <w:rFonts w:asciiTheme="majorHAnsi" w:hAnsiTheme="majorHAnsi" w:cstheme="majorHAnsi"/>
          <w:color w:val="1F3864" w:themeColor="accent1" w:themeShade="80"/>
        </w:rPr>
        <w:t>we</w:t>
      </w:r>
      <w:r w:rsidR="00490773" w:rsidRPr="00E66C9C">
        <w:rPr>
          <w:rFonts w:asciiTheme="majorHAnsi" w:hAnsiTheme="majorHAnsi" w:cstheme="majorHAnsi"/>
          <w:color w:val="1F3864" w:themeColor="accent1" w:themeShade="80"/>
        </w:rPr>
        <w:t xml:space="preserve"> are not simply wishing </w:t>
      </w:r>
      <w:r w:rsidR="004B4595">
        <w:rPr>
          <w:rFonts w:asciiTheme="majorHAnsi" w:hAnsiTheme="majorHAnsi" w:cstheme="majorHAnsi"/>
          <w:color w:val="1F3864" w:themeColor="accent1" w:themeShade="80"/>
        </w:rPr>
        <w:t>the celebrant</w:t>
      </w:r>
      <w:r w:rsidR="00490773" w:rsidRPr="00E66C9C">
        <w:rPr>
          <w:rFonts w:asciiTheme="majorHAnsi" w:hAnsiTheme="majorHAnsi" w:cstheme="majorHAnsi"/>
          <w:color w:val="1F3864" w:themeColor="accent1" w:themeShade="80"/>
        </w:rPr>
        <w:t xml:space="preserve"> well</w:t>
      </w:r>
      <w:r w:rsidR="004B4595">
        <w:rPr>
          <w:rFonts w:asciiTheme="majorHAnsi" w:hAnsiTheme="majorHAnsi" w:cstheme="majorHAnsi"/>
          <w:color w:val="1F3864" w:themeColor="accent1" w:themeShade="80"/>
        </w:rPr>
        <w:t xml:space="preserve"> but </w:t>
      </w:r>
      <w:r w:rsidR="00490773" w:rsidRPr="00E66C9C">
        <w:rPr>
          <w:rFonts w:asciiTheme="majorHAnsi" w:hAnsiTheme="majorHAnsi" w:cstheme="majorHAnsi"/>
          <w:color w:val="1F3864" w:themeColor="accent1" w:themeShade="80"/>
        </w:rPr>
        <w:t>acknowledg</w:t>
      </w:r>
      <w:r w:rsidR="004B4595">
        <w:rPr>
          <w:rFonts w:asciiTheme="majorHAnsi" w:hAnsiTheme="majorHAnsi" w:cstheme="majorHAnsi"/>
          <w:color w:val="1F3864" w:themeColor="accent1" w:themeShade="80"/>
        </w:rPr>
        <w:t>ing</w:t>
      </w:r>
      <w:r w:rsidR="00490773" w:rsidRPr="00E66C9C">
        <w:rPr>
          <w:rFonts w:asciiTheme="majorHAnsi" w:hAnsiTheme="majorHAnsi" w:cstheme="majorHAnsi"/>
          <w:color w:val="1F3864" w:themeColor="accent1" w:themeShade="80"/>
        </w:rPr>
        <w:t xml:space="preserve"> his priestly soul and the fact that he is acting in the Person of Christ.</w:t>
      </w:r>
    </w:p>
    <w:p w:rsidR="005C0B22" w:rsidRDefault="005C0B22" w:rsidP="000F494E">
      <w:pPr>
        <w:pStyle w:val="Heading2"/>
      </w:pPr>
    </w:p>
    <w:p w:rsidR="00A906B7" w:rsidRPr="005A0A7D" w:rsidRDefault="00A906B7" w:rsidP="000F494E">
      <w:pPr>
        <w:pStyle w:val="Heading2"/>
      </w:pPr>
      <w:r w:rsidRPr="005A0A7D">
        <w:t xml:space="preserve">Penitential Act </w:t>
      </w:r>
      <w:r w:rsidR="003C2E71" w:rsidRPr="005A0A7D">
        <w:t xml:space="preserve"> </w:t>
      </w:r>
    </w:p>
    <w:p w:rsidR="00B53B33" w:rsidRPr="00E66C9C" w:rsidRDefault="00C21C54" w:rsidP="00C21C54">
      <w:pPr>
        <w:jc w:val="both"/>
        <w:rPr>
          <w:rFonts w:asciiTheme="majorHAnsi" w:hAnsiTheme="majorHAnsi" w:cstheme="majorHAnsi"/>
          <w:color w:val="1F3864" w:themeColor="accent1" w:themeShade="80"/>
        </w:rPr>
      </w:pPr>
      <w:r w:rsidRPr="00E66C9C">
        <w:rPr>
          <w:rFonts w:asciiTheme="majorHAnsi" w:hAnsiTheme="majorHAnsi" w:cstheme="majorHAnsi"/>
          <w:color w:val="1F3864" w:themeColor="accent1" w:themeShade="80"/>
        </w:rPr>
        <w:t>The Penitential Act helps</w:t>
      </w:r>
      <w:r w:rsidR="004B4595">
        <w:rPr>
          <w:rFonts w:asciiTheme="majorHAnsi" w:hAnsiTheme="majorHAnsi" w:cstheme="majorHAnsi"/>
          <w:color w:val="1F3864" w:themeColor="accent1" w:themeShade="80"/>
        </w:rPr>
        <w:t xml:space="preserve"> us </w:t>
      </w:r>
      <w:r w:rsidR="00B53B33" w:rsidRPr="00E66C9C">
        <w:rPr>
          <w:rFonts w:asciiTheme="majorHAnsi" w:hAnsiTheme="majorHAnsi" w:cstheme="majorHAnsi"/>
          <w:color w:val="1F3864" w:themeColor="accent1" w:themeShade="80"/>
        </w:rPr>
        <w:t>to self</w:t>
      </w:r>
      <w:r w:rsidR="00E66C9C">
        <w:rPr>
          <w:rFonts w:asciiTheme="majorHAnsi" w:hAnsiTheme="majorHAnsi" w:cstheme="majorHAnsi"/>
          <w:color w:val="1F3864" w:themeColor="accent1" w:themeShade="80"/>
        </w:rPr>
        <w:t>-</w:t>
      </w:r>
      <w:r w:rsidR="00B53B33" w:rsidRPr="00E66C9C">
        <w:rPr>
          <w:rFonts w:asciiTheme="majorHAnsi" w:hAnsiTheme="majorHAnsi" w:cstheme="majorHAnsi"/>
          <w:color w:val="1F3864" w:themeColor="accent1" w:themeShade="80"/>
        </w:rPr>
        <w:t xml:space="preserve">reflect, humbly acknowledge </w:t>
      </w:r>
      <w:r w:rsidR="004B4595">
        <w:rPr>
          <w:rFonts w:asciiTheme="majorHAnsi" w:hAnsiTheme="majorHAnsi" w:cstheme="majorHAnsi"/>
          <w:color w:val="1F3864" w:themeColor="accent1" w:themeShade="80"/>
        </w:rPr>
        <w:t>our</w:t>
      </w:r>
      <w:r w:rsidR="00B53B33" w:rsidRPr="00E66C9C">
        <w:rPr>
          <w:rFonts w:asciiTheme="majorHAnsi" w:hAnsiTheme="majorHAnsi" w:cstheme="majorHAnsi"/>
          <w:color w:val="1F3864" w:themeColor="accent1" w:themeShade="80"/>
        </w:rPr>
        <w:t xml:space="preserve"> failings and seek God’s mercy and forgiveness.  It is a time </w:t>
      </w:r>
      <w:r w:rsidR="004B4595">
        <w:rPr>
          <w:rFonts w:asciiTheme="majorHAnsi" w:hAnsiTheme="majorHAnsi" w:cstheme="majorHAnsi"/>
          <w:color w:val="1F3864" w:themeColor="accent1" w:themeShade="80"/>
        </w:rPr>
        <w:t xml:space="preserve">for us </w:t>
      </w:r>
      <w:r w:rsidR="00B53B33" w:rsidRPr="00E66C9C">
        <w:rPr>
          <w:rFonts w:asciiTheme="majorHAnsi" w:hAnsiTheme="majorHAnsi" w:cstheme="majorHAnsi"/>
          <w:color w:val="1F3864" w:themeColor="accent1" w:themeShade="80"/>
        </w:rPr>
        <w:t xml:space="preserve">to </w:t>
      </w:r>
      <w:r w:rsidRPr="00E66C9C">
        <w:rPr>
          <w:rFonts w:asciiTheme="majorHAnsi" w:hAnsiTheme="majorHAnsi" w:cstheme="majorHAnsi"/>
          <w:color w:val="1F3864" w:themeColor="accent1" w:themeShade="80"/>
        </w:rPr>
        <w:t>prepar</w:t>
      </w:r>
      <w:r w:rsidR="00B53B33" w:rsidRPr="00E66C9C">
        <w:rPr>
          <w:rFonts w:asciiTheme="majorHAnsi" w:hAnsiTheme="majorHAnsi" w:cstheme="majorHAnsi"/>
          <w:color w:val="1F3864" w:themeColor="accent1" w:themeShade="80"/>
        </w:rPr>
        <w:t>e</w:t>
      </w:r>
      <w:r w:rsidRPr="00E66C9C">
        <w:rPr>
          <w:rFonts w:asciiTheme="majorHAnsi" w:hAnsiTheme="majorHAnsi" w:cstheme="majorHAnsi"/>
          <w:color w:val="1F3864" w:themeColor="accent1" w:themeShade="80"/>
        </w:rPr>
        <w:t xml:space="preserve"> </w:t>
      </w:r>
      <w:r w:rsidR="004B4595">
        <w:rPr>
          <w:rFonts w:asciiTheme="majorHAnsi" w:hAnsiTheme="majorHAnsi" w:cstheme="majorHAnsi"/>
          <w:color w:val="1F3864" w:themeColor="accent1" w:themeShade="80"/>
        </w:rPr>
        <w:t>our</w:t>
      </w:r>
      <w:r w:rsidR="00B53B33" w:rsidRPr="00E66C9C">
        <w:rPr>
          <w:rFonts w:asciiTheme="majorHAnsi" w:hAnsiTheme="majorHAnsi" w:cstheme="majorHAnsi"/>
          <w:color w:val="1F3864" w:themeColor="accent1" w:themeShade="80"/>
        </w:rPr>
        <w:t xml:space="preserve"> hearts and minds </w:t>
      </w:r>
      <w:r w:rsidR="00B53B33" w:rsidRPr="00E66C9C">
        <w:rPr>
          <w:rFonts w:asciiTheme="majorHAnsi" w:hAnsiTheme="majorHAnsi" w:cstheme="majorHAnsi"/>
          <w:color w:val="1F3864" w:themeColor="accent1" w:themeShade="80"/>
          <w:shd w:val="clear" w:color="auto" w:fill="FFFFFF"/>
        </w:rPr>
        <w:t xml:space="preserve">for what </w:t>
      </w:r>
      <w:r w:rsidR="004B4595">
        <w:rPr>
          <w:rFonts w:asciiTheme="majorHAnsi" w:hAnsiTheme="majorHAnsi" w:cstheme="majorHAnsi"/>
          <w:color w:val="1F3864" w:themeColor="accent1" w:themeShade="80"/>
          <w:shd w:val="clear" w:color="auto" w:fill="FFFFFF"/>
        </w:rPr>
        <w:t>we</w:t>
      </w:r>
      <w:r w:rsidR="00B53B33" w:rsidRPr="00E66C9C">
        <w:rPr>
          <w:rFonts w:asciiTheme="majorHAnsi" w:hAnsiTheme="majorHAnsi" w:cstheme="majorHAnsi"/>
          <w:color w:val="1F3864" w:themeColor="accent1" w:themeShade="80"/>
          <w:shd w:val="clear" w:color="auto" w:fill="FFFFFF"/>
        </w:rPr>
        <w:t xml:space="preserve"> are about to participate in and receive.  </w:t>
      </w:r>
      <w:r w:rsidR="004B4595">
        <w:rPr>
          <w:rFonts w:asciiTheme="majorHAnsi" w:hAnsiTheme="majorHAnsi" w:cstheme="majorHAnsi"/>
          <w:color w:val="1F3864" w:themeColor="accent1" w:themeShade="80"/>
          <w:shd w:val="clear" w:color="auto" w:fill="FFFFFF"/>
        </w:rPr>
        <w:t>This forms</w:t>
      </w:r>
      <w:r w:rsidR="00B53B33" w:rsidRPr="00E66C9C">
        <w:rPr>
          <w:rFonts w:asciiTheme="majorHAnsi" w:hAnsiTheme="majorHAnsi" w:cstheme="majorHAnsi"/>
          <w:color w:val="1F3864" w:themeColor="accent1" w:themeShade="80"/>
          <w:shd w:val="clear" w:color="auto" w:fill="FFFFFF"/>
        </w:rPr>
        <w:t xml:space="preserve"> a key part of all school Masses except when</w:t>
      </w:r>
      <w:r w:rsidR="004B4595">
        <w:rPr>
          <w:rFonts w:asciiTheme="majorHAnsi" w:hAnsiTheme="majorHAnsi" w:cstheme="majorHAnsi"/>
          <w:color w:val="1F3864" w:themeColor="accent1" w:themeShade="80"/>
          <w:shd w:val="clear" w:color="auto" w:fill="FFFFFF"/>
        </w:rPr>
        <w:t>,</w:t>
      </w:r>
      <w:r w:rsidR="00B53B33" w:rsidRPr="00E66C9C">
        <w:rPr>
          <w:rFonts w:asciiTheme="majorHAnsi" w:hAnsiTheme="majorHAnsi" w:cstheme="majorHAnsi"/>
          <w:color w:val="1F3864" w:themeColor="accent1" w:themeShade="80"/>
          <w:shd w:val="clear" w:color="auto" w:fill="FFFFFF"/>
        </w:rPr>
        <w:t xml:space="preserve"> on Ash Wednesday and the Presentation of the Lord</w:t>
      </w:r>
      <w:r w:rsidR="004B4595">
        <w:rPr>
          <w:rFonts w:asciiTheme="majorHAnsi" w:hAnsiTheme="majorHAnsi" w:cstheme="majorHAnsi"/>
          <w:color w:val="1F3864" w:themeColor="accent1" w:themeShade="80"/>
          <w:shd w:val="clear" w:color="auto" w:fill="FFFFFF"/>
        </w:rPr>
        <w:t>,</w:t>
      </w:r>
      <w:r w:rsidR="00B53B33" w:rsidRPr="00E66C9C">
        <w:rPr>
          <w:rFonts w:asciiTheme="majorHAnsi" w:hAnsiTheme="majorHAnsi" w:cstheme="majorHAnsi"/>
          <w:color w:val="1F3864" w:themeColor="accent1" w:themeShade="80"/>
          <w:shd w:val="clear" w:color="auto" w:fill="FFFFFF"/>
        </w:rPr>
        <w:t xml:space="preserve"> it is replaced with an alternative rite.  </w:t>
      </w:r>
      <w:r w:rsidR="00B53B33" w:rsidRPr="00E66C9C">
        <w:rPr>
          <w:rFonts w:asciiTheme="majorHAnsi" w:hAnsiTheme="majorHAnsi" w:cstheme="majorHAnsi"/>
          <w:color w:val="1F3864" w:themeColor="accent1" w:themeShade="80"/>
        </w:rPr>
        <w:t xml:space="preserve">The Penitential </w:t>
      </w:r>
      <w:r w:rsidR="004B4595">
        <w:rPr>
          <w:rFonts w:asciiTheme="majorHAnsi" w:hAnsiTheme="majorHAnsi" w:cstheme="majorHAnsi"/>
          <w:color w:val="1F3864" w:themeColor="accent1" w:themeShade="80"/>
        </w:rPr>
        <w:t>Act</w:t>
      </w:r>
      <w:r w:rsidR="00B53B33" w:rsidRPr="00E66C9C">
        <w:rPr>
          <w:rFonts w:asciiTheme="majorHAnsi" w:hAnsiTheme="majorHAnsi" w:cstheme="majorHAnsi"/>
          <w:color w:val="1F3864" w:themeColor="accent1" w:themeShade="80"/>
        </w:rPr>
        <w:t xml:space="preserve"> should follow one of the forms set out in the Roman Missal: </w:t>
      </w:r>
    </w:p>
    <w:p w:rsidR="00B53B33" w:rsidRPr="00E66C9C" w:rsidRDefault="00B53B33" w:rsidP="00C21C54">
      <w:pPr>
        <w:jc w:val="both"/>
        <w:rPr>
          <w:rFonts w:asciiTheme="majorHAnsi" w:hAnsiTheme="majorHAnsi" w:cstheme="majorHAnsi"/>
          <w:color w:val="1F3864" w:themeColor="accent1" w:themeShade="80"/>
          <w:shd w:val="clear" w:color="auto" w:fill="FFFFFF"/>
        </w:rPr>
      </w:pPr>
      <w:r w:rsidRPr="00E66C9C">
        <w:rPr>
          <w:rFonts w:asciiTheme="majorHAnsi" w:hAnsiTheme="majorHAnsi" w:cstheme="majorHAnsi"/>
          <w:color w:val="1F3864" w:themeColor="accent1" w:themeShade="80"/>
          <w:shd w:val="clear" w:color="auto" w:fill="FFFFFF"/>
        </w:rPr>
        <w:t xml:space="preserve">1. The </w:t>
      </w:r>
      <w:r w:rsidR="00E66C9C" w:rsidRPr="00E66C9C">
        <w:rPr>
          <w:rFonts w:asciiTheme="majorHAnsi" w:hAnsiTheme="majorHAnsi" w:cstheme="majorHAnsi"/>
          <w:color w:val="1F3864" w:themeColor="accent1" w:themeShade="80"/>
          <w:shd w:val="clear" w:color="auto" w:fill="FFFFFF"/>
        </w:rPr>
        <w:t xml:space="preserve">Confiteor, or </w:t>
      </w:r>
      <w:r w:rsidRPr="00E66C9C">
        <w:rPr>
          <w:rFonts w:asciiTheme="majorHAnsi" w:hAnsiTheme="majorHAnsi" w:cstheme="majorHAnsi"/>
          <w:color w:val="1F3864" w:themeColor="accent1" w:themeShade="80"/>
          <w:shd w:val="clear" w:color="auto" w:fill="FFFFFF"/>
        </w:rPr>
        <w:t xml:space="preserve">‘I confess to Almighty God…’ prayer </w:t>
      </w:r>
    </w:p>
    <w:p w:rsidR="00F547B6" w:rsidRPr="00167A63" w:rsidRDefault="00B53B33" w:rsidP="00F547B6">
      <w:pPr>
        <w:jc w:val="both"/>
        <w:rPr>
          <w:rFonts w:asciiTheme="majorHAnsi" w:hAnsiTheme="majorHAnsi" w:cstheme="majorHAnsi"/>
          <w:color w:val="1F3864" w:themeColor="accent1" w:themeShade="80"/>
          <w:shd w:val="clear" w:color="auto" w:fill="FFFFFF"/>
        </w:rPr>
      </w:pPr>
      <w:r w:rsidRPr="00E66C9C">
        <w:rPr>
          <w:rFonts w:asciiTheme="majorHAnsi" w:hAnsiTheme="majorHAnsi" w:cstheme="majorHAnsi"/>
          <w:color w:val="1F3864" w:themeColor="accent1" w:themeShade="80"/>
          <w:shd w:val="clear" w:color="auto" w:fill="FFFFFF"/>
        </w:rPr>
        <w:t xml:space="preserve">2. </w:t>
      </w:r>
      <w:r w:rsidR="00F547B6" w:rsidRPr="00E66C9C">
        <w:rPr>
          <w:rFonts w:asciiTheme="majorHAnsi" w:hAnsiTheme="majorHAnsi" w:cstheme="majorHAnsi"/>
          <w:color w:val="1F3864" w:themeColor="accent1" w:themeShade="80"/>
          <w:shd w:val="clear" w:color="auto" w:fill="FFFFFF"/>
        </w:rPr>
        <w:t xml:space="preserve">A prayer led by the </w:t>
      </w:r>
      <w:r w:rsidR="00F547B6">
        <w:rPr>
          <w:rFonts w:asciiTheme="majorHAnsi" w:hAnsiTheme="majorHAnsi" w:cstheme="majorHAnsi"/>
          <w:color w:val="1F3864" w:themeColor="accent1" w:themeShade="80"/>
          <w:shd w:val="clear" w:color="auto" w:fill="FFFFFF"/>
        </w:rPr>
        <w:t>celebrant (C) with response (R) from the congregation:</w:t>
      </w:r>
    </w:p>
    <w:p w:rsidR="00F547B6" w:rsidRPr="00F547B6" w:rsidRDefault="00F547B6" w:rsidP="00F547B6">
      <w:pPr>
        <w:pStyle w:val="BodyText"/>
        <w:rPr>
          <w:rFonts w:asciiTheme="majorHAnsi" w:hAnsiTheme="majorHAnsi"/>
          <w:color w:val="1F3864" w:themeColor="accent1" w:themeShade="80"/>
          <w:sz w:val="22"/>
          <w:shd w:val="clear" w:color="auto" w:fill="FFFFFF"/>
        </w:rPr>
      </w:pPr>
      <w:r w:rsidRPr="00F547B6">
        <w:rPr>
          <w:rFonts w:asciiTheme="majorHAnsi" w:hAnsiTheme="majorHAnsi"/>
          <w:color w:val="1F3864" w:themeColor="accent1" w:themeShade="80"/>
          <w:sz w:val="22"/>
          <w:shd w:val="clear" w:color="auto" w:fill="FFFFFF"/>
        </w:rPr>
        <w:t>C: Have mercy on us, O Lord</w:t>
      </w:r>
    </w:p>
    <w:p w:rsidR="00F547B6" w:rsidRPr="00F547B6" w:rsidRDefault="00F547B6" w:rsidP="00F547B6">
      <w:pPr>
        <w:pStyle w:val="BodyText"/>
        <w:rPr>
          <w:rFonts w:asciiTheme="majorHAnsi" w:hAnsiTheme="majorHAnsi"/>
          <w:color w:val="1F3864" w:themeColor="accent1" w:themeShade="80"/>
          <w:sz w:val="22"/>
          <w:shd w:val="clear" w:color="auto" w:fill="FFFFFF"/>
        </w:rPr>
      </w:pPr>
      <w:r w:rsidRPr="00F547B6">
        <w:rPr>
          <w:rFonts w:asciiTheme="majorHAnsi" w:hAnsiTheme="majorHAnsi"/>
          <w:color w:val="1F3864" w:themeColor="accent1" w:themeShade="80"/>
          <w:sz w:val="22"/>
          <w:shd w:val="clear" w:color="auto" w:fill="FFFFFF"/>
        </w:rPr>
        <w:t>R: For we have sinned against you</w:t>
      </w:r>
    </w:p>
    <w:p w:rsidR="00F547B6" w:rsidRPr="00F547B6" w:rsidRDefault="00F547B6" w:rsidP="00F547B6">
      <w:pPr>
        <w:pStyle w:val="BodyText"/>
        <w:rPr>
          <w:rFonts w:asciiTheme="majorHAnsi" w:hAnsiTheme="majorHAnsi"/>
          <w:color w:val="1F3864" w:themeColor="accent1" w:themeShade="80"/>
          <w:sz w:val="22"/>
          <w:shd w:val="clear" w:color="auto" w:fill="FFFFFF"/>
        </w:rPr>
      </w:pPr>
      <w:r w:rsidRPr="00F547B6">
        <w:rPr>
          <w:rFonts w:asciiTheme="majorHAnsi" w:hAnsiTheme="majorHAnsi"/>
          <w:color w:val="1F3864" w:themeColor="accent1" w:themeShade="80"/>
          <w:sz w:val="22"/>
          <w:shd w:val="clear" w:color="auto" w:fill="FFFFFF"/>
        </w:rPr>
        <w:t>C: Show us, O Lord, your mercy and love</w:t>
      </w:r>
    </w:p>
    <w:p w:rsidR="00F547B6" w:rsidRPr="00F547B6" w:rsidRDefault="00F547B6" w:rsidP="00F547B6">
      <w:pPr>
        <w:pStyle w:val="BodyText"/>
        <w:rPr>
          <w:rFonts w:asciiTheme="majorHAnsi" w:hAnsiTheme="majorHAnsi"/>
          <w:color w:val="1F3864" w:themeColor="accent1" w:themeShade="80"/>
          <w:sz w:val="22"/>
          <w:shd w:val="clear" w:color="auto" w:fill="FFFFFF"/>
        </w:rPr>
      </w:pPr>
      <w:r w:rsidRPr="00F547B6">
        <w:rPr>
          <w:rFonts w:asciiTheme="majorHAnsi" w:hAnsiTheme="majorHAnsi"/>
          <w:color w:val="1F3864" w:themeColor="accent1" w:themeShade="80"/>
          <w:sz w:val="22"/>
          <w:shd w:val="clear" w:color="auto" w:fill="FFFFFF"/>
        </w:rPr>
        <w:t>R: And grant us your salvation</w:t>
      </w:r>
    </w:p>
    <w:p w:rsidR="00B53B33" w:rsidRPr="00E66C9C" w:rsidRDefault="00B53B33" w:rsidP="00C21C54">
      <w:pPr>
        <w:jc w:val="both"/>
        <w:rPr>
          <w:rFonts w:asciiTheme="majorHAnsi" w:hAnsiTheme="majorHAnsi" w:cstheme="majorHAnsi"/>
          <w:color w:val="1F3864" w:themeColor="accent1" w:themeShade="80"/>
          <w:shd w:val="clear" w:color="auto" w:fill="FFFFFF"/>
        </w:rPr>
      </w:pPr>
    </w:p>
    <w:p w:rsidR="00B53B33" w:rsidRPr="00E66C9C" w:rsidRDefault="00B53B33" w:rsidP="00C21C54">
      <w:pPr>
        <w:jc w:val="both"/>
        <w:rPr>
          <w:rFonts w:asciiTheme="majorHAnsi" w:hAnsiTheme="majorHAnsi" w:cstheme="majorHAnsi"/>
          <w:color w:val="1F3864" w:themeColor="accent1" w:themeShade="80"/>
        </w:rPr>
      </w:pPr>
      <w:r w:rsidRPr="00E66C9C">
        <w:rPr>
          <w:rFonts w:asciiTheme="majorHAnsi" w:hAnsiTheme="majorHAnsi" w:cstheme="majorHAnsi"/>
          <w:color w:val="1F3864" w:themeColor="accent1" w:themeShade="80"/>
          <w:shd w:val="clear" w:color="auto" w:fill="FFFFFF"/>
        </w:rPr>
        <w:t>3. Three statements about Jesus’ love and mercy followed by the responses: ‘Lord have mercy, Christ have mercy, Lord have mercy’ (also referred to as Kyrie Eleison)</w:t>
      </w:r>
      <w:r w:rsidR="00E66C9C" w:rsidRPr="00E66C9C">
        <w:rPr>
          <w:rFonts w:asciiTheme="majorHAnsi" w:hAnsiTheme="majorHAnsi" w:cstheme="majorHAnsi"/>
          <w:color w:val="1F3864" w:themeColor="accent1" w:themeShade="80"/>
          <w:shd w:val="clear" w:color="auto" w:fill="FFFFFF"/>
        </w:rPr>
        <w:t>.</w:t>
      </w:r>
      <w:r w:rsidR="009B3D1A" w:rsidRPr="00E66C9C">
        <w:rPr>
          <w:rFonts w:asciiTheme="majorHAnsi" w:hAnsiTheme="majorHAnsi" w:cstheme="majorHAnsi"/>
          <w:color w:val="1F3864" w:themeColor="accent1" w:themeShade="80"/>
          <w:shd w:val="clear" w:color="auto" w:fill="FFFFFF"/>
        </w:rPr>
        <w:t xml:space="preserve"> </w:t>
      </w:r>
      <w:r w:rsidRPr="00E66C9C">
        <w:rPr>
          <w:rFonts w:asciiTheme="majorHAnsi" w:hAnsiTheme="majorHAnsi" w:cstheme="majorHAnsi"/>
          <w:color w:val="1F3864" w:themeColor="accent1" w:themeShade="80"/>
          <w:shd w:val="clear" w:color="auto" w:fill="FFFFFF"/>
        </w:rPr>
        <w:t xml:space="preserve">To ask for God’s forgiveness, </w:t>
      </w:r>
      <w:r w:rsidR="004B4595">
        <w:rPr>
          <w:rFonts w:asciiTheme="majorHAnsi" w:hAnsiTheme="majorHAnsi" w:cstheme="majorHAnsi"/>
          <w:color w:val="1F3864" w:themeColor="accent1" w:themeShade="80"/>
          <w:shd w:val="clear" w:color="auto" w:fill="FFFFFF"/>
        </w:rPr>
        <w:t xml:space="preserve">we </w:t>
      </w:r>
      <w:r w:rsidRPr="00E66C9C">
        <w:rPr>
          <w:rFonts w:asciiTheme="majorHAnsi" w:hAnsiTheme="majorHAnsi" w:cstheme="majorHAnsi"/>
          <w:color w:val="1F3864" w:themeColor="accent1" w:themeShade="80"/>
          <w:shd w:val="clear" w:color="auto" w:fill="FFFFFF"/>
        </w:rPr>
        <w:t>use the words of the blind man who heard that Jesus passed by and knew he could not be cured himself, but needed the help of God as he began to shout in the middle of the crowd: “Lord, have mercy on me.”</w:t>
      </w:r>
    </w:p>
    <w:p w:rsidR="00B53B33" w:rsidRPr="004B4595" w:rsidRDefault="00E66C9C" w:rsidP="00B53B33">
      <w:pPr>
        <w:jc w:val="both"/>
        <w:rPr>
          <w:rFonts w:asciiTheme="majorHAnsi" w:hAnsiTheme="majorHAnsi" w:cstheme="majorHAnsi"/>
          <w:color w:val="1F3864" w:themeColor="accent1" w:themeShade="80"/>
        </w:rPr>
      </w:pPr>
      <w:r w:rsidRPr="00E66C9C">
        <w:rPr>
          <w:rFonts w:asciiTheme="majorHAnsi" w:hAnsiTheme="majorHAnsi" w:cstheme="majorHAnsi"/>
          <w:color w:val="1F3864" w:themeColor="accent1" w:themeShade="80"/>
        </w:rPr>
        <w:t>A sign of contrition</w:t>
      </w:r>
      <w:r w:rsidR="004B4595">
        <w:rPr>
          <w:rFonts w:asciiTheme="majorHAnsi" w:hAnsiTheme="majorHAnsi" w:cstheme="majorHAnsi"/>
          <w:color w:val="1F3864" w:themeColor="accent1" w:themeShade="80"/>
        </w:rPr>
        <w:t xml:space="preserve"> (saying sorry)</w:t>
      </w:r>
      <w:r w:rsidRPr="00E66C9C">
        <w:rPr>
          <w:rFonts w:asciiTheme="majorHAnsi" w:hAnsiTheme="majorHAnsi" w:cstheme="majorHAnsi"/>
          <w:color w:val="1F3864" w:themeColor="accent1" w:themeShade="80"/>
        </w:rPr>
        <w:t xml:space="preserve"> such as the </w:t>
      </w:r>
      <w:r w:rsidR="00C21C54" w:rsidRPr="00E66C9C">
        <w:rPr>
          <w:rFonts w:asciiTheme="majorHAnsi" w:hAnsiTheme="majorHAnsi" w:cstheme="majorHAnsi"/>
          <w:color w:val="1F3864" w:themeColor="accent1" w:themeShade="80"/>
        </w:rPr>
        <w:t xml:space="preserve">striking </w:t>
      </w:r>
      <w:r w:rsidRPr="00E66C9C">
        <w:rPr>
          <w:rFonts w:asciiTheme="majorHAnsi" w:hAnsiTheme="majorHAnsi" w:cstheme="majorHAnsi"/>
          <w:color w:val="1F3864" w:themeColor="accent1" w:themeShade="80"/>
        </w:rPr>
        <w:t xml:space="preserve">of the </w:t>
      </w:r>
      <w:r w:rsidR="00C21C54" w:rsidRPr="00E66C9C">
        <w:rPr>
          <w:rFonts w:asciiTheme="majorHAnsi" w:hAnsiTheme="majorHAnsi" w:cstheme="majorHAnsi"/>
          <w:color w:val="1F3864" w:themeColor="accent1" w:themeShade="80"/>
        </w:rPr>
        <w:t xml:space="preserve">breast </w:t>
      </w:r>
      <w:r w:rsidRPr="00E66C9C">
        <w:rPr>
          <w:rFonts w:asciiTheme="majorHAnsi" w:hAnsiTheme="majorHAnsi" w:cstheme="majorHAnsi"/>
          <w:color w:val="1F3864" w:themeColor="accent1" w:themeShade="80"/>
        </w:rPr>
        <w:t>is a physical way of showing remorse and the need for God’s mercy</w:t>
      </w:r>
      <w:r w:rsidR="00C21C54" w:rsidRPr="00E66C9C">
        <w:rPr>
          <w:rFonts w:asciiTheme="majorHAnsi" w:hAnsiTheme="majorHAnsi" w:cstheme="majorHAnsi"/>
          <w:color w:val="1F3864" w:themeColor="accent1" w:themeShade="80"/>
        </w:rPr>
        <w:t>.</w:t>
      </w:r>
      <w:r w:rsidR="004B4595">
        <w:rPr>
          <w:rFonts w:asciiTheme="majorHAnsi" w:hAnsiTheme="majorHAnsi" w:cstheme="majorHAnsi"/>
          <w:color w:val="1F3864" w:themeColor="accent1" w:themeShade="80"/>
        </w:rPr>
        <w:t xml:space="preserve">  It was reemphasised in the revised translation of the Roman Missal and takes place at the point in the Confiteor when we say ‘through my fault, through my fault, through my own grievous fault’ emphasising the individual responsibility we each have for our sins.  Pope Benedict described how </w:t>
      </w:r>
      <w:r w:rsidR="004B4595" w:rsidRPr="004B4595">
        <w:rPr>
          <w:rFonts w:asciiTheme="majorHAnsi" w:hAnsiTheme="majorHAnsi" w:cstheme="majorHAnsi"/>
          <w:color w:val="1F3864" w:themeColor="accent1" w:themeShade="80"/>
        </w:rPr>
        <w:t>seriously the gesture should be taken:</w:t>
      </w:r>
    </w:p>
    <w:p w:rsidR="004B4595" w:rsidRPr="004B4595" w:rsidRDefault="004B4595" w:rsidP="004B4595">
      <w:pPr>
        <w:ind w:left="720"/>
        <w:jc w:val="both"/>
        <w:rPr>
          <w:rFonts w:asciiTheme="majorHAnsi" w:hAnsiTheme="majorHAnsi" w:cstheme="majorHAnsi"/>
          <w:color w:val="1F3864" w:themeColor="accent1" w:themeShade="80"/>
          <w:sz w:val="16"/>
        </w:rPr>
      </w:pPr>
      <w:r w:rsidRPr="004B4595">
        <w:rPr>
          <w:rFonts w:asciiTheme="majorHAnsi" w:hAnsiTheme="majorHAnsi" w:cstheme="majorHAnsi"/>
          <w:color w:val="1F3864" w:themeColor="accent1" w:themeShade="80"/>
          <w:sz w:val="20"/>
          <w:szCs w:val="28"/>
          <w:shd w:val="clear" w:color="auto" w:fill="FFFFFF"/>
        </w:rPr>
        <w:t>We point not at someone else but at ourselves as the guilty party, remains a meaningful gesture of prayer. … When we say mea culpa (through my fault), we turn, so to speak, to ourselves, to our own front door, and thus we are able rightly to ask forgiveness of God, the saints, and the people gathered around us, whom we have wronged</w:t>
      </w:r>
      <w:r w:rsidRPr="004B4595">
        <w:rPr>
          <w:rStyle w:val="FootnoteReference"/>
          <w:rFonts w:asciiTheme="majorHAnsi" w:hAnsiTheme="majorHAnsi" w:cstheme="majorHAnsi"/>
          <w:color w:val="1F3864" w:themeColor="accent1" w:themeShade="80"/>
          <w:sz w:val="20"/>
          <w:szCs w:val="28"/>
          <w:shd w:val="clear" w:color="auto" w:fill="FFFFFF"/>
        </w:rPr>
        <w:footnoteReference w:id="21"/>
      </w:r>
      <w:r w:rsidRPr="004B4595">
        <w:rPr>
          <w:rFonts w:asciiTheme="majorHAnsi" w:hAnsiTheme="majorHAnsi" w:cstheme="majorHAnsi"/>
          <w:color w:val="1F3864" w:themeColor="accent1" w:themeShade="80"/>
          <w:sz w:val="20"/>
          <w:szCs w:val="28"/>
          <w:shd w:val="clear" w:color="auto" w:fill="FFFFFF"/>
        </w:rPr>
        <w:t xml:space="preserve">. </w:t>
      </w:r>
    </w:p>
    <w:p w:rsidR="004B4595" w:rsidRPr="005A0A7D" w:rsidRDefault="004B4595" w:rsidP="005A0A7D">
      <w:pPr>
        <w:rPr>
          <w:rFonts w:asciiTheme="majorHAnsi" w:hAnsiTheme="majorHAnsi" w:cstheme="majorHAnsi"/>
          <w:color w:val="1F3864" w:themeColor="accent1" w:themeShade="80"/>
        </w:rPr>
      </w:pPr>
      <w:r w:rsidRPr="004B4595">
        <w:rPr>
          <w:rFonts w:asciiTheme="majorHAnsi" w:hAnsiTheme="majorHAnsi" w:cstheme="majorHAnsi"/>
          <w:color w:val="1F3864" w:themeColor="accent1" w:themeShade="80"/>
        </w:rPr>
        <w:t xml:space="preserve">After the Penitential Act, the </w:t>
      </w:r>
      <w:r>
        <w:rPr>
          <w:rFonts w:asciiTheme="majorHAnsi" w:hAnsiTheme="majorHAnsi" w:cstheme="majorHAnsi"/>
          <w:color w:val="1F3864" w:themeColor="accent1" w:themeShade="80"/>
        </w:rPr>
        <w:t>celebrant</w:t>
      </w:r>
      <w:r w:rsidRPr="004B4595">
        <w:rPr>
          <w:rFonts w:asciiTheme="majorHAnsi" w:hAnsiTheme="majorHAnsi" w:cstheme="majorHAnsi"/>
          <w:color w:val="1F3864" w:themeColor="accent1" w:themeShade="80"/>
        </w:rPr>
        <w:t xml:space="preserve"> offers a prayer of absolution (forgiveness).  </w:t>
      </w:r>
    </w:p>
    <w:p w:rsidR="005C0B22" w:rsidRDefault="005C0B22" w:rsidP="003C2E71">
      <w:pPr>
        <w:pStyle w:val="Heading2"/>
      </w:pPr>
      <w:bookmarkStart w:id="17" w:name="Gloria"/>
      <w:bookmarkStart w:id="18" w:name="SignofCross"/>
      <w:bookmarkEnd w:id="17"/>
      <w:bookmarkEnd w:id="18"/>
    </w:p>
    <w:p w:rsidR="002B6D65" w:rsidRPr="005A0A7D" w:rsidRDefault="002B6D65" w:rsidP="003C2E71">
      <w:pPr>
        <w:pStyle w:val="Heading2"/>
      </w:pPr>
      <w:r w:rsidRPr="005A0A7D">
        <w:t xml:space="preserve">Gloria </w:t>
      </w:r>
      <w:r w:rsidR="003C2E71" w:rsidRPr="005A0A7D">
        <w:t xml:space="preserve"> </w:t>
      </w:r>
    </w:p>
    <w:p w:rsidR="004B4595" w:rsidRPr="005A0A7D" w:rsidRDefault="00E66C9C" w:rsidP="005A0A7D">
      <w:pPr>
        <w:jc w:val="both"/>
        <w:rPr>
          <w:rFonts w:asciiTheme="majorHAnsi" w:hAnsiTheme="majorHAnsi" w:cstheme="majorHAnsi"/>
          <w:color w:val="1F3864" w:themeColor="accent1" w:themeShade="80"/>
        </w:rPr>
      </w:pPr>
      <w:r w:rsidRPr="00B4610F">
        <w:rPr>
          <w:rFonts w:asciiTheme="majorHAnsi" w:hAnsiTheme="majorHAnsi" w:cstheme="majorHAnsi"/>
          <w:color w:val="1F3864" w:themeColor="accent1" w:themeShade="80"/>
        </w:rPr>
        <w:t xml:space="preserve">The Gloria is a hymn of praise and thanksgiving to God.  It </w:t>
      </w:r>
      <w:r w:rsidR="004B4595">
        <w:rPr>
          <w:rFonts w:asciiTheme="majorHAnsi" w:hAnsiTheme="majorHAnsi" w:cstheme="majorHAnsi"/>
          <w:color w:val="1F3864" w:themeColor="accent1" w:themeShade="80"/>
        </w:rPr>
        <w:t xml:space="preserve">reminds us </w:t>
      </w:r>
      <w:r w:rsidRPr="00B4610F">
        <w:rPr>
          <w:rFonts w:asciiTheme="majorHAnsi" w:hAnsiTheme="majorHAnsi" w:cstheme="majorHAnsi"/>
          <w:color w:val="1F3864" w:themeColor="accent1" w:themeShade="80"/>
        </w:rPr>
        <w:t xml:space="preserve">of the angels' song on Christmas night and therefore the preference is that it should be sung by the entire congregation rather than </w:t>
      </w:r>
      <w:r w:rsidR="004B4595">
        <w:rPr>
          <w:rFonts w:asciiTheme="majorHAnsi" w:hAnsiTheme="majorHAnsi" w:cstheme="majorHAnsi"/>
          <w:color w:val="1F3864" w:themeColor="accent1" w:themeShade="80"/>
        </w:rPr>
        <w:t xml:space="preserve">merely </w:t>
      </w:r>
      <w:r w:rsidRPr="00B4610F">
        <w:rPr>
          <w:rFonts w:asciiTheme="majorHAnsi" w:hAnsiTheme="majorHAnsi" w:cstheme="majorHAnsi"/>
          <w:color w:val="1F3864" w:themeColor="accent1" w:themeShade="80"/>
        </w:rPr>
        <w:t xml:space="preserve">spoken.  The Gloria is a moment for </w:t>
      </w:r>
      <w:r w:rsidR="004B4595">
        <w:rPr>
          <w:rFonts w:asciiTheme="majorHAnsi" w:hAnsiTheme="majorHAnsi" w:cstheme="majorHAnsi"/>
          <w:color w:val="1F3864" w:themeColor="accent1" w:themeShade="80"/>
        </w:rPr>
        <w:t>us</w:t>
      </w:r>
      <w:r w:rsidRPr="00B4610F">
        <w:rPr>
          <w:rFonts w:asciiTheme="majorHAnsi" w:hAnsiTheme="majorHAnsi" w:cstheme="majorHAnsi"/>
          <w:color w:val="1F3864" w:themeColor="accent1" w:themeShade="80"/>
        </w:rPr>
        <w:t xml:space="preserve"> to stand together in unity to</w:t>
      </w:r>
      <w:r w:rsidR="00B4610F">
        <w:rPr>
          <w:rFonts w:asciiTheme="majorHAnsi" w:hAnsiTheme="majorHAnsi" w:cstheme="majorHAnsi"/>
          <w:color w:val="1F3864" w:themeColor="accent1" w:themeShade="80"/>
        </w:rPr>
        <w:t xml:space="preserve"> </w:t>
      </w:r>
      <w:r w:rsidRPr="00B4610F">
        <w:rPr>
          <w:rFonts w:asciiTheme="majorHAnsi" w:hAnsiTheme="majorHAnsi" w:cstheme="majorHAnsi"/>
          <w:color w:val="1F3864" w:themeColor="accent1" w:themeShade="80"/>
        </w:rPr>
        <w:t>express gratitude for God's greatness and mercy.</w:t>
      </w:r>
      <w:r w:rsidR="001C23DF">
        <w:rPr>
          <w:rFonts w:asciiTheme="majorHAnsi" w:hAnsiTheme="majorHAnsi" w:cstheme="majorHAnsi"/>
          <w:color w:val="1F3864" w:themeColor="accent1" w:themeShade="80"/>
        </w:rPr>
        <w:t xml:space="preserve">  </w:t>
      </w:r>
      <w:r w:rsidRPr="00B4610F">
        <w:rPr>
          <w:rFonts w:asciiTheme="majorHAnsi" w:hAnsiTheme="majorHAnsi" w:cstheme="majorHAnsi"/>
          <w:color w:val="1F3864" w:themeColor="accent1" w:themeShade="80"/>
        </w:rPr>
        <w:t>The Gloria is not included in ordinary weekday Masses but only on feast days, solemnities, Holy Days of Obligations, and Sundays (except during Lent) and so will not always be a feature of school Masses. See</w:t>
      </w:r>
      <w:r w:rsidRPr="00B4610F">
        <w:rPr>
          <w:rFonts w:asciiTheme="majorHAnsi" w:hAnsiTheme="majorHAnsi" w:cstheme="majorHAnsi"/>
          <w:color w:val="1F3864" w:themeColor="accent1" w:themeShade="80"/>
          <w:spacing w:val="-6"/>
        </w:rPr>
        <w:t xml:space="preserve"> </w:t>
      </w:r>
      <w:r w:rsidRPr="00B4610F">
        <w:rPr>
          <w:rFonts w:asciiTheme="majorHAnsi" w:hAnsiTheme="majorHAnsi" w:cstheme="majorHAnsi"/>
          <w:color w:val="1F3864" w:themeColor="accent1" w:themeShade="80"/>
        </w:rPr>
        <w:t>the</w:t>
      </w:r>
      <w:r w:rsidRPr="00B4610F">
        <w:rPr>
          <w:rFonts w:asciiTheme="majorHAnsi" w:hAnsiTheme="majorHAnsi" w:cstheme="majorHAnsi"/>
          <w:color w:val="1F3864" w:themeColor="accent1" w:themeShade="80"/>
          <w:spacing w:val="-6"/>
        </w:rPr>
        <w:t xml:space="preserve"> </w:t>
      </w:r>
      <w:r w:rsidRPr="00B4610F">
        <w:rPr>
          <w:rFonts w:asciiTheme="majorHAnsi" w:hAnsiTheme="majorHAnsi" w:cstheme="majorHAnsi"/>
          <w:color w:val="1F3864" w:themeColor="accent1" w:themeShade="80"/>
        </w:rPr>
        <w:t>Ordo</w:t>
      </w:r>
      <w:r w:rsidRPr="00B4610F">
        <w:rPr>
          <w:rFonts w:asciiTheme="majorHAnsi" w:hAnsiTheme="majorHAnsi" w:cstheme="majorHAnsi"/>
          <w:color w:val="1F3864" w:themeColor="accent1" w:themeShade="80"/>
          <w:spacing w:val="-6"/>
        </w:rPr>
        <w:t xml:space="preserve"> </w:t>
      </w:r>
      <w:r w:rsidRPr="00B4610F">
        <w:rPr>
          <w:rFonts w:asciiTheme="majorHAnsi" w:hAnsiTheme="majorHAnsi" w:cstheme="majorHAnsi"/>
          <w:color w:val="1F3864" w:themeColor="accent1" w:themeShade="80"/>
        </w:rPr>
        <w:t>for</w:t>
      </w:r>
      <w:r w:rsidRPr="00B4610F">
        <w:rPr>
          <w:rFonts w:asciiTheme="majorHAnsi" w:hAnsiTheme="majorHAnsi" w:cstheme="majorHAnsi"/>
          <w:color w:val="1F3864" w:themeColor="accent1" w:themeShade="80"/>
          <w:spacing w:val="-12"/>
        </w:rPr>
        <w:t xml:space="preserve"> </w:t>
      </w:r>
      <w:r w:rsidRPr="00B4610F">
        <w:rPr>
          <w:rFonts w:asciiTheme="majorHAnsi" w:hAnsiTheme="majorHAnsi" w:cstheme="majorHAnsi"/>
          <w:color w:val="1F3864" w:themeColor="accent1" w:themeShade="80"/>
        </w:rPr>
        <w:t>times</w:t>
      </w:r>
      <w:r w:rsidRPr="00B4610F">
        <w:rPr>
          <w:rFonts w:asciiTheme="majorHAnsi" w:hAnsiTheme="majorHAnsi" w:cstheme="majorHAnsi"/>
          <w:color w:val="1F3864" w:themeColor="accent1" w:themeShade="80"/>
          <w:spacing w:val="-12"/>
        </w:rPr>
        <w:t xml:space="preserve"> </w:t>
      </w:r>
      <w:r w:rsidRPr="00B4610F">
        <w:rPr>
          <w:rFonts w:asciiTheme="majorHAnsi" w:hAnsiTheme="majorHAnsi" w:cstheme="majorHAnsi"/>
          <w:color w:val="1F3864" w:themeColor="accent1" w:themeShade="80"/>
        </w:rPr>
        <w:t>when</w:t>
      </w:r>
      <w:r w:rsidRPr="00B4610F">
        <w:rPr>
          <w:rFonts w:asciiTheme="majorHAnsi" w:hAnsiTheme="majorHAnsi" w:cstheme="majorHAnsi"/>
          <w:color w:val="1F3864" w:themeColor="accent1" w:themeShade="80"/>
          <w:spacing w:val="-6"/>
        </w:rPr>
        <w:t xml:space="preserve"> </w:t>
      </w:r>
      <w:r w:rsidRPr="00B4610F">
        <w:rPr>
          <w:rFonts w:asciiTheme="majorHAnsi" w:hAnsiTheme="majorHAnsi" w:cstheme="majorHAnsi"/>
          <w:color w:val="1F3864" w:themeColor="accent1" w:themeShade="80"/>
        </w:rPr>
        <w:t>the Gloria is required.</w:t>
      </w:r>
    </w:p>
    <w:p w:rsidR="005C0B22" w:rsidRDefault="005C0B22" w:rsidP="008810B9">
      <w:pPr>
        <w:pStyle w:val="Heading2"/>
      </w:pPr>
      <w:bookmarkStart w:id="19" w:name="Collect"/>
      <w:bookmarkEnd w:id="19"/>
    </w:p>
    <w:p w:rsidR="008810B9" w:rsidRPr="005A0A7D" w:rsidRDefault="008810B9" w:rsidP="008810B9">
      <w:pPr>
        <w:pStyle w:val="Heading2"/>
      </w:pPr>
      <w:r w:rsidRPr="005A0A7D">
        <w:t>Collect</w:t>
      </w:r>
    </w:p>
    <w:p w:rsidR="00B4610F" w:rsidRPr="00B4610F" w:rsidRDefault="00B4610F" w:rsidP="00B4610F">
      <w:pPr>
        <w:jc w:val="both"/>
        <w:rPr>
          <w:rFonts w:asciiTheme="majorHAnsi" w:hAnsiTheme="majorHAnsi" w:cstheme="majorHAnsi"/>
          <w:color w:val="1F3864" w:themeColor="accent1" w:themeShade="80"/>
          <w:szCs w:val="27"/>
          <w:bdr w:val="none" w:sz="0" w:space="0" w:color="auto" w:frame="1"/>
          <w:shd w:val="clear" w:color="auto" w:fill="FFFFFF"/>
        </w:rPr>
      </w:pPr>
      <w:r w:rsidRPr="00B4610F">
        <w:rPr>
          <w:rFonts w:asciiTheme="majorHAnsi" w:hAnsiTheme="majorHAnsi" w:cstheme="majorHAnsi"/>
          <w:color w:val="1F3864" w:themeColor="accent1" w:themeShade="80"/>
          <w:shd w:val="clear" w:color="auto" w:fill="FFFFFF"/>
        </w:rPr>
        <w:t xml:space="preserve">The opening prayer marks the moment when the </w:t>
      </w:r>
      <w:r w:rsidR="004B4595">
        <w:rPr>
          <w:rFonts w:asciiTheme="majorHAnsi" w:hAnsiTheme="majorHAnsi" w:cstheme="majorHAnsi"/>
          <w:color w:val="1F3864" w:themeColor="accent1" w:themeShade="80"/>
          <w:shd w:val="clear" w:color="auto" w:fill="FFFFFF"/>
        </w:rPr>
        <w:t>celebrant</w:t>
      </w:r>
      <w:r w:rsidRPr="00B4610F">
        <w:rPr>
          <w:rFonts w:asciiTheme="majorHAnsi" w:hAnsiTheme="majorHAnsi" w:cstheme="majorHAnsi"/>
          <w:color w:val="1F3864" w:themeColor="accent1" w:themeShade="80"/>
          <w:shd w:val="clear" w:color="auto" w:fill="FFFFFF"/>
        </w:rPr>
        <w:t xml:space="preserve"> invites </w:t>
      </w:r>
      <w:r w:rsidR="004B4595">
        <w:rPr>
          <w:rFonts w:asciiTheme="majorHAnsi" w:hAnsiTheme="majorHAnsi" w:cstheme="majorHAnsi"/>
          <w:color w:val="1F3864" w:themeColor="accent1" w:themeShade="80"/>
          <w:shd w:val="clear" w:color="auto" w:fill="FFFFFF"/>
        </w:rPr>
        <w:t>us</w:t>
      </w:r>
      <w:r w:rsidRPr="00B4610F">
        <w:rPr>
          <w:rFonts w:asciiTheme="majorHAnsi" w:hAnsiTheme="majorHAnsi" w:cstheme="majorHAnsi"/>
          <w:color w:val="1F3864" w:themeColor="accent1" w:themeShade="80"/>
          <w:shd w:val="clear" w:color="auto" w:fill="FFFFFF"/>
        </w:rPr>
        <w:t xml:space="preserve"> pray. The prayer connects us with the universal Church reminding us that wherever Mass is celebrated around the world, fellow believers are engaging in the same act of worship.  Beginning with the words "Let us pray," the </w:t>
      </w:r>
      <w:r w:rsidR="004B4595">
        <w:rPr>
          <w:rFonts w:asciiTheme="majorHAnsi" w:hAnsiTheme="majorHAnsi" w:cstheme="majorHAnsi"/>
          <w:color w:val="1F3864" w:themeColor="accent1" w:themeShade="80"/>
          <w:shd w:val="clear" w:color="auto" w:fill="FFFFFF"/>
        </w:rPr>
        <w:t>celebrant</w:t>
      </w:r>
      <w:r w:rsidRPr="00B4610F">
        <w:rPr>
          <w:rFonts w:asciiTheme="majorHAnsi" w:hAnsiTheme="majorHAnsi" w:cstheme="majorHAnsi"/>
          <w:color w:val="1F3864" w:themeColor="accent1" w:themeShade="80"/>
          <w:shd w:val="clear" w:color="auto" w:fill="FFFFFF"/>
        </w:rPr>
        <w:t xml:space="preserve"> extends his hands as a sign of invitation. This is a moment of silence where </w:t>
      </w:r>
      <w:r w:rsidR="004B4595">
        <w:rPr>
          <w:rFonts w:asciiTheme="majorHAnsi" w:hAnsiTheme="majorHAnsi" w:cstheme="majorHAnsi"/>
          <w:color w:val="1F3864" w:themeColor="accent1" w:themeShade="80"/>
          <w:shd w:val="clear" w:color="auto" w:fill="FFFFFF"/>
        </w:rPr>
        <w:t>we</w:t>
      </w:r>
      <w:r w:rsidRPr="00B4610F">
        <w:rPr>
          <w:rFonts w:asciiTheme="majorHAnsi" w:hAnsiTheme="majorHAnsi" w:cstheme="majorHAnsi"/>
          <w:color w:val="1F3864" w:themeColor="accent1" w:themeShade="80"/>
          <w:shd w:val="clear" w:color="auto" w:fill="FFFFFF"/>
        </w:rPr>
        <w:t xml:space="preserve"> join together, asking the Lord for his help. At the end of the prayer, </w:t>
      </w:r>
      <w:r w:rsidR="004B4595">
        <w:rPr>
          <w:rFonts w:asciiTheme="majorHAnsi" w:hAnsiTheme="majorHAnsi" w:cstheme="majorHAnsi"/>
          <w:color w:val="1F3864" w:themeColor="accent1" w:themeShade="80"/>
          <w:shd w:val="clear" w:color="auto" w:fill="FFFFFF"/>
        </w:rPr>
        <w:t>we</w:t>
      </w:r>
      <w:r w:rsidRPr="00B4610F">
        <w:rPr>
          <w:rFonts w:asciiTheme="majorHAnsi" w:hAnsiTheme="majorHAnsi" w:cstheme="majorHAnsi"/>
          <w:color w:val="1F3864" w:themeColor="accent1" w:themeShade="80"/>
          <w:shd w:val="clear" w:color="auto" w:fill="FFFFFF"/>
        </w:rPr>
        <w:t xml:space="preserve"> respond "Amen."  This prayer is called the </w:t>
      </w:r>
      <w:r w:rsidR="004B4595">
        <w:rPr>
          <w:rFonts w:asciiTheme="majorHAnsi" w:hAnsiTheme="majorHAnsi" w:cstheme="majorHAnsi"/>
          <w:color w:val="1F3864" w:themeColor="accent1" w:themeShade="80"/>
          <w:shd w:val="clear" w:color="auto" w:fill="FFFFFF"/>
        </w:rPr>
        <w:t>‘</w:t>
      </w:r>
      <w:r w:rsidRPr="00B4610F">
        <w:rPr>
          <w:rFonts w:asciiTheme="majorHAnsi" w:hAnsiTheme="majorHAnsi" w:cstheme="majorHAnsi"/>
          <w:color w:val="1F3864" w:themeColor="accent1" w:themeShade="80"/>
          <w:shd w:val="clear" w:color="auto" w:fill="FFFFFF"/>
        </w:rPr>
        <w:t>collect</w:t>
      </w:r>
      <w:r w:rsidR="004B4595">
        <w:rPr>
          <w:rFonts w:asciiTheme="majorHAnsi" w:hAnsiTheme="majorHAnsi" w:cstheme="majorHAnsi"/>
          <w:color w:val="1F3864" w:themeColor="accent1" w:themeShade="80"/>
          <w:shd w:val="clear" w:color="auto" w:fill="FFFFFF"/>
        </w:rPr>
        <w:t>’</w:t>
      </w:r>
      <w:r w:rsidRPr="00B4610F">
        <w:rPr>
          <w:rFonts w:asciiTheme="majorHAnsi" w:hAnsiTheme="majorHAnsi" w:cstheme="majorHAnsi"/>
          <w:color w:val="1F3864" w:themeColor="accent1" w:themeShade="80"/>
          <w:shd w:val="clear" w:color="auto" w:fill="FFFFFF"/>
        </w:rPr>
        <w:t xml:space="preserve"> as the </w:t>
      </w:r>
      <w:r w:rsidR="004B4595">
        <w:rPr>
          <w:rFonts w:asciiTheme="majorHAnsi" w:hAnsiTheme="majorHAnsi" w:cstheme="majorHAnsi"/>
          <w:color w:val="1F3864" w:themeColor="accent1" w:themeShade="80"/>
          <w:shd w:val="clear" w:color="auto" w:fill="FFFFFF"/>
        </w:rPr>
        <w:t>celebrant</w:t>
      </w:r>
      <w:r w:rsidRPr="00B4610F">
        <w:rPr>
          <w:rFonts w:asciiTheme="majorHAnsi" w:hAnsiTheme="majorHAnsi" w:cstheme="majorHAnsi"/>
          <w:color w:val="1F3864" w:themeColor="accent1" w:themeShade="80"/>
          <w:shd w:val="clear" w:color="auto" w:fill="FFFFFF"/>
        </w:rPr>
        <w:t xml:space="preserve"> </w:t>
      </w:r>
      <w:r w:rsidRPr="004B4595">
        <w:rPr>
          <w:rFonts w:asciiTheme="majorHAnsi" w:hAnsiTheme="majorHAnsi" w:cstheme="majorHAnsi"/>
          <w:color w:val="1F3864" w:themeColor="accent1" w:themeShade="80"/>
        </w:rPr>
        <w:t xml:space="preserve">collects all the prayers </w:t>
      </w:r>
      <w:r w:rsidR="004B4595">
        <w:rPr>
          <w:rFonts w:asciiTheme="majorHAnsi" w:hAnsiTheme="majorHAnsi" w:cstheme="majorHAnsi"/>
          <w:color w:val="1F3864" w:themeColor="accent1" w:themeShade="80"/>
        </w:rPr>
        <w:t>we</w:t>
      </w:r>
      <w:r w:rsidRPr="004B4595">
        <w:rPr>
          <w:rFonts w:asciiTheme="majorHAnsi" w:hAnsiTheme="majorHAnsi" w:cstheme="majorHAnsi"/>
          <w:color w:val="1F3864" w:themeColor="accent1" w:themeShade="80"/>
        </w:rPr>
        <w:t xml:space="preserve"> have prayed quietly in </w:t>
      </w:r>
      <w:r w:rsidR="004B4595">
        <w:rPr>
          <w:rFonts w:asciiTheme="majorHAnsi" w:hAnsiTheme="majorHAnsi" w:cstheme="majorHAnsi"/>
          <w:color w:val="1F3864" w:themeColor="accent1" w:themeShade="80"/>
        </w:rPr>
        <w:t xml:space="preserve">our </w:t>
      </w:r>
      <w:r w:rsidRPr="004B4595">
        <w:rPr>
          <w:rFonts w:asciiTheme="majorHAnsi" w:hAnsiTheme="majorHAnsi" w:cstheme="majorHAnsi"/>
          <w:color w:val="1F3864" w:themeColor="accent1" w:themeShade="80"/>
        </w:rPr>
        <w:t>hearts and sums them up in the Church's prayer to God our Father.</w:t>
      </w:r>
    </w:p>
    <w:p w:rsidR="00216FB8" w:rsidRDefault="00490773" w:rsidP="005A0A7D">
      <w:pPr>
        <w:ind w:left="720"/>
        <w:jc w:val="both"/>
        <w:rPr>
          <w:rFonts w:asciiTheme="majorHAnsi" w:hAnsiTheme="majorHAnsi" w:cstheme="majorHAnsi"/>
          <w:color w:val="1F3864" w:themeColor="accent1" w:themeShade="80"/>
        </w:rPr>
      </w:pPr>
      <w:r w:rsidRPr="00B4610F">
        <w:rPr>
          <w:rFonts w:asciiTheme="majorHAnsi" w:hAnsiTheme="majorHAnsi" w:cstheme="majorHAnsi"/>
          <w:color w:val="1F3864" w:themeColor="accent1" w:themeShade="80"/>
          <w:sz w:val="20"/>
        </w:rPr>
        <w:t>It is also permissible for the priest to adapt the presidential prayers to the needs of children, but this must preserve the purpose and substance of the prayers and avoid language foreign to the genre of presidential prayers, moral exhortation, or a childish manner of speech</w:t>
      </w:r>
      <w:r w:rsidR="00B4610F" w:rsidRPr="00B4610F">
        <w:rPr>
          <w:rStyle w:val="FootnoteReference"/>
          <w:rFonts w:asciiTheme="majorHAnsi" w:hAnsiTheme="majorHAnsi" w:cstheme="majorHAnsi"/>
          <w:color w:val="1F3864" w:themeColor="accent1" w:themeShade="80"/>
        </w:rPr>
        <w:footnoteReference w:id="22"/>
      </w:r>
      <w:r w:rsidRPr="00B4610F">
        <w:rPr>
          <w:rFonts w:asciiTheme="majorHAnsi" w:hAnsiTheme="majorHAnsi" w:cstheme="majorHAnsi"/>
          <w:color w:val="1F3864" w:themeColor="accent1" w:themeShade="80"/>
        </w:rPr>
        <w:t xml:space="preserve">. </w:t>
      </w:r>
    </w:p>
    <w:p w:rsidR="008B640A" w:rsidRPr="005A0A7D" w:rsidRDefault="008B640A" w:rsidP="005A0A7D">
      <w:pPr>
        <w:ind w:left="720"/>
        <w:jc w:val="both"/>
        <w:rPr>
          <w:rFonts w:asciiTheme="majorHAnsi" w:hAnsiTheme="majorHAnsi" w:cstheme="majorHAnsi"/>
          <w:color w:val="1F3864" w:themeColor="accent1" w:themeShade="80"/>
        </w:rPr>
      </w:pPr>
    </w:p>
    <w:p w:rsidR="005A0A7D" w:rsidRPr="002230E6" w:rsidRDefault="00216FB8" w:rsidP="005A0A7D">
      <w:pPr>
        <w:pStyle w:val="Heading2"/>
        <w:rPr>
          <w:color w:val="009999"/>
          <w:sz w:val="24"/>
          <w:u w:val="single"/>
        </w:rPr>
      </w:pPr>
      <w:r w:rsidRPr="002230E6">
        <w:rPr>
          <w:color w:val="009999"/>
          <w:sz w:val="24"/>
          <w:u w:val="single"/>
        </w:rPr>
        <w:t>Questions to consider:</w:t>
      </w:r>
    </w:p>
    <w:p w:rsidR="009B3D1A" w:rsidRDefault="009B3D1A" w:rsidP="009B3D1A">
      <w:pPr>
        <w:pStyle w:val="CommentText"/>
        <w:rPr>
          <w:rFonts w:asciiTheme="majorHAnsi" w:hAnsiTheme="majorHAnsi" w:cstheme="majorHAnsi"/>
          <w:i/>
          <w:color w:val="009999"/>
          <w:sz w:val="22"/>
          <w:szCs w:val="22"/>
        </w:rPr>
      </w:pPr>
      <w:r w:rsidRPr="002230E6">
        <w:rPr>
          <w:rFonts w:asciiTheme="majorHAnsi" w:hAnsiTheme="majorHAnsi" w:cstheme="majorHAnsi"/>
          <w:i/>
          <w:color w:val="009999"/>
          <w:sz w:val="22"/>
          <w:szCs w:val="22"/>
        </w:rPr>
        <w:t>How does your school ensure the pupils and staff know when to stand, sit or kneel</w:t>
      </w:r>
      <w:r>
        <w:rPr>
          <w:rFonts w:asciiTheme="majorHAnsi" w:hAnsiTheme="majorHAnsi" w:cstheme="majorHAnsi"/>
          <w:i/>
          <w:color w:val="009999"/>
          <w:sz w:val="22"/>
          <w:szCs w:val="22"/>
        </w:rPr>
        <w:t>, is this included within your Order of Service</w:t>
      </w:r>
      <w:r w:rsidRPr="002230E6">
        <w:rPr>
          <w:rFonts w:asciiTheme="majorHAnsi" w:hAnsiTheme="majorHAnsi" w:cstheme="majorHAnsi"/>
          <w:i/>
          <w:color w:val="009999"/>
          <w:sz w:val="22"/>
          <w:szCs w:val="22"/>
        </w:rPr>
        <w:t>?</w:t>
      </w:r>
    </w:p>
    <w:p w:rsidR="009B3D1A" w:rsidRPr="002230E6" w:rsidRDefault="009B3D1A" w:rsidP="009B3D1A">
      <w:pPr>
        <w:pStyle w:val="CommentText"/>
        <w:rPr>
          <w:rFonts w:asciiTheme="majorHAnsi" w:hAnsiTheme="majorHAnsi" w:cstheme="majorHAnsi"/>
          <w:i/>
          <w:color w:val="009999"/>
          <w:sz w:val="22"/>
          <w:szCs w:val="22"/>
        </w:rPr>
      </w:pPr>
      <w:r>
        <w:rPr>
          <w:rFonts w:asciiTheme="majorHAnsi" w:hAnsiTheme="majorHAnsi" w:cstheme="majorHAnsi"/>
          <w:i/>
          <w:color w:val="009999"/>
          <w:sz w:val="22"/>
          <w:szCs w:val="22"/>
        </w:rPr>
        <w:t>Will pupils be seated on chairs or on the floor and will this change your expectations of whether they should stand or kneel during the Mass?</w:t>
      </w:r>
    </w:p>
    <w:p w:rsidR="009B3D1A" w:rsidRPr="002230E6" w:rsidRDefault="009B3D1A" w:rsidP="009B3D1A">
      <w:pPr>
        <w:rPr>
          <w:rFonts w:asciiTheme="majorHAnsi" w:hAnsiTheme="majorHAnsi" w:cstheme="majorHAnsi"/>
          <w:i/>
          <w:color w:val="009999"/>
        </w:rPr>
      </w:pPr>
      <w:r w:rsidRPr="002230E6">
        <w:rPr>
          <w:rFonts w:asciiTheme="majorHAnsi" w:hAnsiTheme="majorHAnsi" w:cstheme="majorHAnsi"/>
          <w:i/>
          <w:color w:val="009999"/>
        </w:rPr>
        <w:t xml:space="preserve">How does your school ensure that pupils and staff know </w:t>
      </w:r>
      <w:r>
        <w:rPr>
          <w:rFonts w:asciiTheme="majorHAnsi" w:hAnsiTheme="majorHAnsi" w:cstheme="majorHAnsi"/>
          <w:i/>
          <w:color w:val="009999"/>
        </w:rPr>
        <w:t xml:space="preserve">and can participate in </w:t>
      </w:r>
      <w:r w:rsidRPr="002230E6">
        <w:rPr>
          <w:rFonts w:asciiTheme="majorHAnsi" w:hAnsiTheme="majorHAnsi" w:cstheme="majorHAnsi"/>
          <w:i/>
          <w:color w:val="009999"/>
        </w:rPr>
        <w:t xml:space="preserve">the </w:t>
      </w:r>
      <w:r>
        <w:rPr>
          <w:rFonts w:asciiTheme="majorHAnsi" w:hAnsiTheme="majorHAnsi" w:cstheme="majorHAnsi"/>
          <w:i/>
          <w:color w:val="009999"/>
        </w:rPr>
        <w:t xml:space="preserve">Mass </w:t>
      </w:r>
      <w:r w:rsidRPr="002230E6">
        <w:rPr>
          <w:rFonts w:asciiTheme="majorHAnsi" w:hAnsiTheme="majorHAnsi" w:cstheme="majorHAnsi"/>
          <w:i/>
          <w:color w:val="009999"/>
        </w:rPr>
        <w:t xml:space="preserve">responses?   </w:t>
      </w:r>
    </w:p>
    <w:p w:rsidR="00AD64CB" w:rsidRDefault="00AD64CB" w:rsidP="00490773">
      <w:pPr>
        <w:rPr>
          <w:rFonts w:asciiTheme="majorHAnsi" w:hAnsiTheme="majorHAnsi" w:cstheme="majorHAnsi"/>
          <w:i/>
          <w:color w:val="009999"/>
        </w:rPr>
      </w:pPr>
      <w:r w:rsidRPr="002230E6">
        <w:rPr>
          <w:rFonts w:asciiTheme="majorHAnsi" w:hAnsiTheme="majorHAnsi" w:cstheme="majorHAnsi"/>
          <w:i/>
          <w:color w:val="009999"/>
        </w:rPr>
        <w:t xml:space="preserve">Have you checked which Penitential Rite your celebrant intends to use, so that your Order of Service reflects </w:t>
      </w:r>
      <w:r w:rsidR="00481038" w:rsidRPr="002230E6">
        <w:rPr>
          <w:rFonts w:asciiTheme="majorHAnsi" w:hAnsiTheme="majorHAnsi" w:cstheme="majorHAnsi"/>
          <w:i/>
          <w:color w:val="009999"/>
        </w:rPr>
        <w:t>this and confusion is avoided</w:t>
      </w:r>
      <w:r w:rsidRPr="002230E6">
        <w:rPr>
          <w:rFonts w:asciiTheme="majorHAnsi" w:hAnsiTheme="majorHAnsi" w:cstheme="majorHAnsi"/>
          <w:i/>
          <w:color w:val="009999"/>
        </w:rPr>
        <w:t>?</w:t>
      </w:r>
    </w:p>
    <w:p w:rsidR="004B4595" w:rsidRDefault="005A0A7D" w:rsidP="005A0A7D">
      <w:pPr>
        <w:pStyle w:val="Title"/>
        <w:rPr>
          <w:b/>
          <w:color w:val="009999"/>
          <w:sz w:val="28"/>
          <w:szCs w:val="32"/>
        </w:rPr>
      </w:pPr>
      <w:bookmarkStart w:id="20" w:name="LOW"/>
      <w:bookmarkEnd w:id="20"/>
      <w:r w:rsidRPr="002230E6">
        <w:rPr>
          <w:b/>
          <w:color w:val="009999"/>
          <w:sz w:val="28"/>
          <w:szCs w:val="32"/>
        </w:rPr>
        <w:t>The Liturgy of the Word</w:t>
      </w:r>
    </w:p>
    <w:p w:rsidR="005C0B22" w:rsidRPr="005C0B22" w:rsidRDefault="005C0B22" w:rsidP="005C0B22"/>
    <w:p w:rsidR="004B4595" w:rsidRPr="005A0A7D" w:rsidRDefault="004B4595" w:rsidP="004B4595">
      <w:pPr>
        <w:pStyle w:val="BodyText"/>
        <w:spacing w:before="97"/>
        <w:jc w:val="both"/>
        <w:rPr>
          <w:rFonts w:asciiTheme="majorHAnsi" w:hAnsiTheme="majorHAnsi" w:cstheme="majorHAnsi"/>
          <w:color w:val="2F5496" w:themeColor="accent1" w:themeShade="BF"/>
          <w:sz w:val="26"/>
          <w:szCs w:val="26"/>
        </w:rPr>
      </w:pPr>
      <w:r w:rsidRPr="005A0A7D">
        <w:rPr>
          <w:rFonts w:asciiTheme="majorHAnsi" w:hAnsiTheme="majorHAnsi" w:cstheme="majorHAnsi"/>
          <w:color w:val="2F5496" w:themeColor="accent1" w:themeShade="BF"/>
          <w:sz w:val="26"/>
          <w:szCs w:val="26"/>
        </w:rPr>
        <w:t>Expectant Listening</w:t>
      </w:r>
    </w:p>
    <w:p w:rsidR="004B4595" w:rsidRPr="004B4595" w:rsidRDefault="004B4595" w:rsidP="004B4595">
      <w:pPr>
        <w:pStyle w:val="BodyText"/>
        <w:spacing w:before="97"/>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 xml:space="preserve">A profoundly special part of the Mass is the Liturgy of the Word. Here, </w:t>
      </w:r>
      <w:r>
        <w:rPr>
          <w:rFonts w:asciiTheme="majorHAnsi" w:hAnsiTheme="majorHAnsi" w:cstheme="majorHAnsi"/>
          <w:color w:val="1F3864" w:themeColor="accent1" w:themeShade="80"/>
          <w:sz w:val="22"/>
          <w:szCs w:val="22"/>
        </w:rPr>
        <w:t>we</w:t>
      </w:r>
      <w:r w:rsidRPr="004B4595">
        <w:rPr>
          <w:rFonts w:asciiTheme="majorHAnsi" w:hAnsiTheme="majorHAnsi" w:cstheme="majorHAnsi"/>
          <w:color w:val="1F3864" w:themeColor="accent1" w:themeShade="80"/>
          <w:sz w:val="22"/>
          <w:szCs w:val="22"/>
        </w:rPr>
        <w:t xml:space="preserve"> encounter God speaking directly to</w:t>
      </w:r>
      <w:r>
        <w:rPr>
          <w:rFonts w:asciiTheme="majorHAnsi" w:hAnsiTheme="majorHAnsi" w:cstheme="majorHAnsi"/>
          <w:color w:val="1F3864" w:themeColor="accent1" w:themeShade="80"/>
          <w:sz w:val="22"/>
          <w:szCs w:val="22"/>
        </w:rPr>
        <w:t xml:space="preserve"> us</w:t>
      </w:r>
      <w:r w:rsidRPr="004B4595">
        <w:rPr>
          <w:rFonts w:asciiTheme="majorHAnsi" w:hAnsiTheme="majorHAnsi" w:cstheme="majorHAnsi"/>
          <w:color w:val="1F3864" w:themeColor="accent1" w:themeShade="80"/>
          <w:sz w:val="22"/>
          <w:szCs w:val="22"/>
        </w:rPr>
        <w:t xml:space="preserve"> </w:t>
      </w:r>
      <w:r>
        <w:rPr>
          <w:rFonts w:asciiTheme="majorHAnsi" w:hAnsiTheme="majorHAnsi" w:cstheme="majorHAnsi"/>
          <w:color w:val="1F3864" w:themeColor="accent1" w:themeShade="80"/>
          <w:sz w:val="22"/>
          <w:szCs w:val="22"/>
        </w:rPr>
        <w:t>and so ‘expectant listening’ is encouraged i.e. ‘</w:t>
      </w:r>
      <w:r w:rsidRPr="004B4595">
        <w:rPr>
          <w:rFonts w:asciiTheme="majorHAnsi" w:hAnsiTheme="majorHAnsi" w:cstheme="majorHAnsi"/>
          <w:i/>
          <w:color w:val="1F3864" w:themeColor="accent1" w:themeShade="80"/>
          <w:sz w:val="22"/>
          <w:szCs w:val="22"/>
        </w:rPr>
        <w:t>What message does God have for me through these readings?</w:t>
      </w:r>
      <w:r>
        <w:rPr>
          <w:rFonts w:asciiTheme="majorHAnsi" w:hAnsiTheme="majorHAnsi" w:cstheme="majorHAnsi"/>
          <w:color w:val="1F3864" w:themeColor="accent1" w:themeShade="80"/>
          <w:sz w:val="22"/>
          <w:szCs w:val="22"/>
        </w:rPr>
        <w:t>’</w:t>
      </w:r>
      <w:r w:rsidRPr="004B4595">
        <w:rPr>
          <w:rFonts w:asciiTheme="majorHAnsi" w:hAnsiTheme="majorHAnsi" w:cstheme="majorHAnsi"/>
          <w:color w:val="1F3864" w:themeColor="accent1" w:themeShade="80"/>
          <w:sz w:val="22"/>
          <w:szCs w:val="22"/>
        </w:rPr>
        <w:t>. Th</w:t>
      </w:r>
      <w:r>
        <w:rPr>
          <w:rFonts w:asciiTheme="majorHAnsi" w:hAnsiTheme="majorHAnsi" w:cstheme="majorHAnsi"/>
          <w:color w:val="1F3864" w:themeColor="accent1" w:themeShade="80"/>
          <w:sz w:val="22"/>
          <w:szCs w:val="22"/>
        </w:rPr>
        <w:t>rough listening carefully to the readings there is a hope that God will</w:t>
      </w:r>
      <w:r w:rsidRPr="004B4595">
        <w:rPr>
          <w:rFonts w:asciiTheme="majorHAnsi" w:hAnsiTheme="majorHAnsi" w:cstheme="majorHAnsi"/>
          <w:color w:val="1F3864" w:themeColor="accent1" w:themeShade="80"/>
          <w:sz w:val="22"/>
          <w:szCs w:val="22"/>
        </w:rPr>
        <w:t xml:space="preserve"> nourish </w:t>
      </w:r>
      <w:r>
        <w:rPr>
          <w:rFonts w:asciiTheme="majorHAnsi" w:hAnsiTheme="majorHAnsi" w:cstheme="majorHAnsi"/>
          <w:color w:val="1F3864" w:themeColor="accent1" w:themeShade="80"/>
          <w:sz w:val="22"/>
          <w:szCs w:val="22"/>
        </w:rPr>
        <w:t>our</w:t>
      </w:r>
      <w:r w:rsidRPr="004B4595">
        <w:rPr>
          <w:rFonts w:asciiTheme="majorHAnsi" w:hAnsiTheme="majorHAnsi" w:cstheme="majorHAnsi"/>
          <w:color w:val="1F3864" w:themeColor="accent1" w:themeShade="80"/>
          <w:sz w:val="22"/>
          <w:szCs w:val="22"/>
        </w:rPr>
        <w:t xml:space="preserve"> faith </w:t>
      </w:r>
      <w:r>
        <w:rPr>
          <w:rFonts w:asciiTheme="majorHAnsi" w:hAnsiTheme="majorHAnsi" w:cstheme="majorHAnsi"/>
          <w:color w:val="1F3864" w:themeColor="accent1" w:themeShade="80"/>
          <w:sz w:val="22"/>
          <w:szCs w:val="22"/>
        </w:rPr>
        <w:t>and help</w:t>
      </w:r>
      <w:r w:rsidRPr="004B4595">
        <w:rPr>
          <w:rFonts w:asciiTheme="majorHAnsi" w:hAnsiTheme="majorHAnsi" w:cstheme="majorHAnsi"/>
          <w:color w:val="1F3864" w:themeColor="accent1" w:themeShade="80"/>
          <w:sz w:val="22"/>
          <w:szCs w:val="22"/>
        </w:rPr>
        <w:t xml:space="preserve"> prepare </w:t>
      </w:r>
      <w:r>
        <w:rPr>
          <w:rFonts w:asciiTheme="majorHAnsi" w:hAnsiTheme="majorHAnsi" w:cstheme="majorHAnsi"/>
          <w:color w:val="1F3864" w:themeColor="accent1" w:themeShade="80"/>
          <w:sz w:val="22"/>
          <w:szCs w:val="22"/>
        </w:rPr>
        <w:t>us</w:t>
      </w:r>
      <w:r w:rsidRPr="004B4595">
        <w:rPr>
          <w:rFonts w:asciiTheme="majorHAnsi" w:hAnsiTheme="majorHAnsi" w:cstheme="majorHAnsi"/>
          <w:color w:val="1F3864" w:themeColor="accent1" w:themeShade="80"/>
          <w:sz w:val="22"/>
          <w:szCs w:val="22"/>
        </w:rPr>
        <w:t xml:space="preserve"> for the Eucharistic celebration to follow.  </w:t>
      </w:r>
      <w:r>
        <w:rPr>
          <w:rFonts w:asciiTheme="majorHAnsi" w:hAnsiTheme="majorHAnsi" w:cstheme="majorHAnsi"/>
          <w:color w:val="1F3864" w:themeColor="accent1" w:themeShade="80"/>
          <w:sz w:val="22"/>
          <w:szCs w:val="22"/>
        </w:rPr>
        <w:t xml:space="preserve"> </w:t>
      </w:r>
      <w:r w:rsidRPr="004B4595">
        <w:rPr>
          <w:rFonts w:asciiTheme="majorHAnsi" w:hAnsiTheme="majorHAnsi" w:cstheme="majorHAnsi"/>
          <w:color w:val="1F3864" w:themeColor="accent1" w:themeShade="80"/>
          <w:sz w:val="22"/>
          <w:szCs w:val="22"/>
        </w:rPr>
        <w:t xml:space="preserve">Sometimes providing the readings in advance allows </w:t>
      </w:r>
      <w:r>
        <w:rPr>
          <w:rFonts w:asciiTheme="majorHAnsi" w:hAnsiTheme="majorHAnsi" w:cstheme="majorHAnsi"/>
          <w:color w:val="1F3864" w:themeColor="accent1" w:themeShade="80"/>
          <w:sz w:val="22"/>
          <w:szCs w:val="22"/>
        </w:rPr>
        <w:t>us</w:t>
      </w:r>
      <w:r w:rsidRPr="004B4595">
        <w:rPr>
          <w:rFonts w:asciiTheme="majorHAnsi" w:hAnsiTheme="majorHAnsi" w:cstheme="majorHAnsi"/>
          <w:color w:val="1F3864" w:themeColor="accent1" w:themeShade="80"/>
          <w:sz w:val="22"/>
          <w:szCs w:val="22"/>
        </w:rPr>
        <w:t xml:space="preserve"> to engage more meaningfully with the scripture</w:t>
      </w:r>
      <w:r>
        <w:rPr>
          <w:rFonts w:asciiTheme="majorHAnsi" w:hAnsiTheme="majorHAnsi" w:cstheme="majorHAnsi"/>
          <w:color w:val="1F3864" w:themeColor="accent1" w:themeShade="80"/>
          <w:sz w:val="22"/>
          <w:szCs w:val="22"/>
        </w:rPr>
        <w:t>.  Providing a brief time of silence after each reading, can also enable reflection on God’s message for people individually and as a community.</w:t>
      </w:r>
    </w:p>
    <w:p w:rsidR="004B4595" w:rsidRPr="004B4595" w:rsidRDefault="004B4595" w:rsidP="004B4595">
      <w:pPr>
        <w:pStyle w:val="BodyText"/>
        <w:rPr>
          <w:sz w:val="22"/>
        </w:rPr>
      </w:pPr>
    </w:p>
    <w:p w:rsidR="005C0B22" w:rsidRDefault="005C0B22" w:rsidP="004B4595">
      <w:pPr>
        <w:pStyle w:val="Heading2"/>
      </w:pPr>
    </w:p>
    <w:p w:rsidR="004B4595" w:rsidRPr="004B4595" w:rsidRDefault="004B4595" w:rsidP="004B4595">
      <w:pPr>
        <w:pStyle w:val="Heading2"/>
      </w:pPr>
      <w:r w:rsidRPr="004B4595">
        <w:t>Readings</w:t>
      </w:r>
    </w:p>
    <w:p w:rsidR="004B4595" w:rsidRPr="004B4595" w:rsidRDefault="004B4595" w:rsidP="004B4595">
      <w:pPr>
        <w:pStyle w:val="BodyText"/>
        <w:spacing w:before="97"/>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 xml:space="preserve">When preparing for the celebration of Mass, the diocesan Ordo should always be consulted to ensure the readings of the day are used.   </w:t>
      </w:r>
    </w:p>
    <w:p w:rsidR="004B4595" w:rsidRPr="004B4595" w:rsidRDefault="004B4595" w:rsidP="004B4595">
      <w:pPr>
        <w:pStyle w:val="NormalWeb"/>
        <w:shd w:val="clear" w:color="auto" w:fill="FFFFFF"/>
        <w:spacing w:before="0" w:beforeAutospacing="0" w:after="0" w:afterAutospacing="0"/>
        <w:jc w:val="both"/>
        <w:textAlignment w:val="baseline"/>
        <w:rPr>
          <w:rFonts w:asciiTheme="majorHAnsi" w:hAnsiTheme="majorHAnsi" w:cstheme="majorHAnsi"/>
          <w:color w:val="1F3864" w:themeColor="accent1" w:themeShade="80"/>
          <w:sz w:val="22"/>
          <w:szCs w:val="22"/>
        </w:rPr>
      </w:pPr>
    </w:p>
    <w:p w:rsidR="004B4595" w:rsidRDefault="004B4595" w:rsidP="004B4595">
      <w:pPr>
        <w:pStyle w:val="NormalWeb"/>
        <w:shd w:val="clear" w:color="auto" w:fill="FFFFFF"/>
        <w:spacing w:before="0" w:beforeAutospacing="0" w:after="0" w:afterAutospacing="0"/>
        <w:jc w:val="both"/>
        <w:textAlignment w:val="baseline"/>
        <w:rPr>
          <w:rFonts w:asciiTheme="majorHAnsi" w:hAnsiTheme="majorHAnsi" w:cstheme="majorHAnsi"/>
          <w:color w:val="1F3864" w:themeColor="accent1" w:themeShade="80"/>
          <w:sz w:val="22"/>
          <w:szCs w:val="22"/>
          <w:shd w:val="clear" w:color="auto" w:fill="FFFFFF"/>
        </w:rPr>
      </w:pPr>
      <w:r>
        <w:rPr>
          <w:rFonts w:asciiTheme="majorHAnsi" w:hAnsiTheme="majorHAnsi" w:cstheme="majorHAnsi"/>
          <w:color w:val="1F3864" w:themeColor="accent1" w:themeShade="80"/>
          <w:sz w:val="22"/>
          <w:szCs w:val="22"/>
          <w:shd w:val="clear" w:color="auto" w:fill="FFFFFF"/>
        </w:rPr>
        <w:t xml:space="preserve">The readings in the Mass take the following form: </w:t>
      </w:r>
    </w:p>
    <w:p w:rsidR="004B4595" w:rsidRDefault="004B4595" w:rsidP="004B4595">
      <w:pPr>
        <w:pStyle w:val="NormalWeb"/>
        <w:shd w:val="clear" w:color="auto" w:fill="FFFFFF"/>
        <w:spacing w:before="0" w:beforeAutospacing="0" w:after="0" w:afterAutospacing="0"/>
        <w:jc w:val="both"/>
        <w:textAlignment w:val="baseline"/>
        <w:rPr>
          <w:rFonts w:asciiTheme="majorHAnsi" w:hAnsiTheme="majorHAnsi" w:cstheme="majorHAnsi"/>
          <w:color w:val="1F3864" w:themeColor="accent1" w:themeShade="80"/>
          <w:sz w:val="22"/>
          <w:szCs w:val="22"/>
          <w:shd w:val="clear" w:color="auto" w:fill="FFFFFF"/>
        </w:rPr>
      </w:pPr>
    </w:p>
    <w:p w:rsidR="004B4595" w:rsidRPr="004B4595" w:rsidRDefault="004B4595" w:rsidP="004B4595">
      <w:pPr>
        <w:pStyle w:val="NormalWeb"/>
        <w:shd w:val="clear" w:color="auto" w:fill="FFFFFF"/>
        <w:spacing w:before="0" w:beforeAutospacing="0" w:after="0" w:afterAutospacing="0"/>
        <w:jc w:val="both"/>
        <w:textAlignment w:val="baseline"/>
        <w:rPr>
          <w:rFonts w:asciiTheme="majorHAnsi" w:hAnsiTheme="majorHAnsi" w:cstheme="majorHAnsi"/>
          <w:color w:val="1F3864" w:themeColor="accent1" w:themeShade="80"/>
          <w:sz w:val="22"/>
          <w:szCs w:val="22"/>
          <w:shd w:val="clear" w:color="auto" w:fill="FFFFFF"/>
        </w:rPr>
      </w:pPr>
      <w:r w:rsidRPr="004B4595">
        <w:rPr>
          <w:rFonts w:asciiTheme="majorHAnsi" w:hAnsiTheme="majorHAnsi" w:cstheme="majorHAnsi"/>
          <w:color w:val="1F3864" w:themeColor="accent1" w:themeShade="80"/>
          <w:sz w:val="22"/>
          <w:szCs w:val="22"/>
          <w:shd w:val="clear" w:color="auto" w:fill="FFFFFF"/>
        </w:rPr>
        <w:t>The</w:t>
      </w:r>
      <w:r w:rsidRPr="004B4595">
        <w:rPr>
          <w:rFonts w:asciiTheme="majorHAnsi" w:hAnsiTheme="majorHAnsi" w:cstheme="majorHAnsi"/>
          <w:b/>
          <w:color w:val="1F3864" w:themeColor="accent1" w:themeShade="80"/>
          <w:sz w:val="22"/>
          <w:szCs w:val="22"/>
          <w:shd w:val="clear" w:color="auto" w:fill="FFFFFF"/>
        </w:rPr>
        <w:t xml:space="preserve"> first reading</w:t>
      </w:r>
      <w:r>
        <w:rPr>
          <w:rFonts w:asciiTheme="majorHAnsi" w:hAnsiTheme="majorHAnsi" w:cstheme="majorHAnsi"/>
          <w:color w:val="1F3864" w:themeColor="accent1" w:themeShade="80"/>
          <w:sz w:val="22"/>
          <w:szCs w:val="22"/>
          <w:shd w:val="clear" w:color="auto" w:fill="FFFFFF"/>
        </w:rPr>
        <w:t xml:space="preserve"> is present for all celebrations of Mass.  It usually</w:t>
      </w:r>
      <w:r w:rsidRPr="004B4595">
        <w:rPr>
          <w:rFonts w:asciiTheme="majorHAnsi" w:hAnsiTheme="majorHAnsi" w:cstheme="majorHAnsi"/>
          <w:color w:val="1F3864" w:themeColor="accent1" w:themeShade="80"/>
          <w:sz w:val="22"/>
          <w:szCs w:val="22"/>
          <w:shd w:val="clear" w:color="auto" w:fill="FFFFFF"/>
        </w:rPr>
        <w:t xml:space="preserve"> comes from one of the books of the Old Testament. These texts remain important to Christians because they prepare us for Jesus' teachings and his coming. The first reading always connects directly to the Gospel reading that follows, showing how God's plan unfolds through history. This helps</w:t>
      </w:r>
      <w:r>
        <w:rPr>
          <w:rFonts w:asciiTheme="majorHAnsi" w:hAnsiTheme="majorHAnsi" w:cstheme="majorHAnsi"/>
          <w:color w:val="1F3864" w:themeColor="accent1" w:themeShade="80"/>
          <w:sz w:val="22"/>
          <w:szCs w:val="22"/>
          <w:shd w:val="clear" w:color="auto" w:fill="FFFFFF"/>
        </w:rPr>
        <w:t xml:space="preserve"> us</w:t>
      </w:r>
      <w:r w:rsidRPr="004B4595">
        <w:rPr>
          <w:rFonts w:asciiTheme="majorHAnsi" w:hAnsiTheme="majorHAnsi" w:cstheme="majorHAnsi"/>
          <w:color w:val="1F3864" w:themeColor="accent1" w:themeShade="80"/>
          <w:sz w:val="22"/>
          <w:szCs w:val="22"/>
          <w:shd w:val="clear" w:color="auto" w:fill="FFFFFF"/>
        </w:rPr>
        <w:t xml:space="preserve"> </w:t>
      </w:r>
      <w:r>
        <w:rPr>
          <w:rFonts w:asciiTheme="majorHAnsi" w:hAnsiTheme="majorHAnsi" w:cstheme="majorHAnsi"/>
          <w:color w:val="1F3864" w:themeColor="accent1" w:themeShade="80"/>
          <w:sz w:val="22"/>
          <w:szCs w:val="22"/>
          <w:shd w:val="clear" w:color="auto" w:fill="FFFFFF"/>
        </w:rPr>
        <w:t xml:space="preserve">to </w:t>
      </w:r>
      <w:r w:rsidRPr="004B4595">
        <w:rPr>
          <w:rFonts w:asciiTheme="majorHAnsi" w:hAnsiTheme="majorHAnsi" w:cstheme="majorHAnsi"/>
          <w:color w:val="1F3864" w:themeColor="accent1" w:themeShade="80"/>
          <w:sz w:val="22"/>
          <w:szCs w:val="22"/>
          <w:shd w:val="clear" w:color="auto" w:fill="FFFFFF"/>
        </w:rPr>
        <w:t>understand and appreciate the message of Jesus better.</w:t>
      </w:r>
      <w:r>
        <w:rPr>
          <w:rFonts w:asciiTheme="majorHAnsi" w:hAnsiTheme="majorHAnsi" w:cstheme="majorHAnsi"/>
          <w:color w:val="1F3864" w:themeColor="accent1" w:themeShade="80"/>
          <w:sz w:val="22"/>
          <w:szCs w:val="22"/>
          <w:shd w:val="clear" w:color="auto" w:fill="FFFFFF"/>
        </w:rPr>
        <w:t xml:space="preserve">  Sometimes the First reading is taken from one of the Letters in the New Testament and in the Easter Season it is taken from the Acts of the Apostles.</w:t>
      </w:r>
    </w:p>
    <w:p w:rsidR="004B4595" w:rsidRPr="00180533" w:rsidRDefault="004B4595" w:rsidP="004B4595">
      <w:pPr>
        <w:pStyle w:val="BodyText"/>
        <w:ind w:right="364"/>
        <w:rPr>
          <w:rFonts w:asciiTheme="minorHAnsi" w:hAnsiTheme="minorHAnsi" w:cstheme="minorHAnsi"/>
          <w:b/>
          <w:highlight w:val="lightGray"/>
        </w:rPr>
      </w:pPr>
    </w:p>
    <w:p w:rsidR="004B4595" w:rsidRPr="004B4595" w:rsidRDefault="004B4595" w:rsidP="004B4595">
      <w:pPr>
        <w:pStyle w:val="NormalWeb"/>
        <w:shd w:val="clear" w:color="auto" w:fill="FFFFFF"/>
        <w:spacing w:before="0" w:beforeAutospacing="0" w:after="0" w:afterAutospacing="0"/>
        <w:jc w:val="both"/>
        <w:textAlignment w:val="baseline"/>
        <w:rPr>
          <w:rFonts w:asciiTheme="majorHAnsi" w:hAnsiTheme="majorHAnsi" w:cstheme="majorHAnsi"/>
          <w:b/>
          <w:color w:val="1F3864" w:themeColor="accent1" w:themeShade="80"/>
          <w:sz w:val="22"/>
          <w:szCs w:val="22"/>
          <w:highlight w:val="lightGray"/>
        </w:rPr>
      </w:pPr>
      <w:r w:rsidRPr="004B4595">
        <w:rPr>
          <w:rFonts w:asciiTheme="majorHAnsi" w:hAnsiTheme="majorHAnsi" w:cstheme="majorHAnsi"/>
          <w:color w:val="1F3864" w:themeColor="accent1" w:themeShade="80"/>
          <w:sz w:val="22"/>
          <w:szCs w:val="22"/>
          <w:shd w:val="clear" w:color="auto" w:fill="FFFFFF"/>
        </w:rPr>
        <w:t xml:space="preserve">Following the first reading, </w:t>
      </w:r>
      <w:r>
        <w:rPr>
          <w:rFonts w:asciiTheme="majorHAnsi" w:hAnsiTheme="majorHAnsi" w:cstheme="majorHAnsi"/>
          <w:color w:val="1F3864" w:themeColor="accent1" w:themeShade="80"/>
          <w:sz w:val="22"/>
          <w:szCs w:val="22"/>
          <w:shd w:val="clear" w:color="auto" w:fill="FFFFFF"/>
        </w:rPr>
        <w:t xml:space="preserve">there is always </w:t>
      </w:r>
      <w:r w:rsidRPr="004B4595">
        <w:rPr>
          <w:rFonts w:asciiTheme="majorHAnsi" w:hAnsiTheme="majorHAnsi" w:cstheme="majorHAnsi"/>
          <w:color w:val="1F3864" w:themeColor="accent1" w:themeShade="80"/>
          <w:sz w:val="22"/>
          <w:szCs w:val="22"/>
          <w:shd w:val="clear" w:color="auto" w:fill="FFFFFF"/>
        </w:rPr>
        <w:t>a</w:t>
      </w:r>
      <w:r w:rsidRPr="004B4595">
        <w:rPr>
          <w:rFonts w:asciiTheme="majorHAnsi" w:hAnsiTheme="majorHAnsi" w:cstheme="majorHAnsi"/>
          <w:b/>
          <w:color w:val="1F3864" w:themeColor="accent1" w:themeShade="80"/>
          <w:sz w:val="22"/>
          <w:szCs w:val="22"/>
          <w:shd w:val="clear" w:color="auto" w:fill="FFFFFF"/>
        </w:rPr>
        <w:t xml:space="preserve"> psalm</w:t>
      </w:r>
      <w:r w:rsidRPr="004B4595">
        <w:rPr>
          <w:rFonts w:asciiTheme="majorHAnsi" w:hAnsiTheme="majorHAnsi" w:cstheme="majorHAnsi"/>
          <w:color w:val="1F3864" w:themeColor="accent1" w:themeShade="80"/>
          <w:sz w:val="22"/>
          <w:szCs w:val="22"/>
          <w:shd w:val="clear" w:color="auto" w:fill="FFFFFF"/>
        </w:rPr>
        <w:t xml:space="preserve">, usually from the Book of Psalms but sometimes a canticle from elsewhere in the Bible. Throughout the history of the Church, the psalms have always held great significance. They are considered to be the words of God, the words he gave </w:t>
      </w:r>
      <w:r>
        <w:rPr>
          <w:rFonts w:asciiTheme="majorHAnsi" w:hAnsiTheme="majorHAnsi" w:cstheme="majorHAnsi"/>
          <w:color w:val="1F3864" w:themeColor="accent1" w:themeShade="80"/>
          <w:sz w:val="22"/>
          <w:szCs w:val="22"/>
          <w:shd w:val="clear" w:color="auto" w:fill="FFFFFF"/>
        </w:rPr>
        <w:t>his people</w:t>
      </w:r>
      <w:r w:rsidRPr="004B4595">
        <w:rPr>
          <w:rFonts w:asciiTheme="majorHAnsi" w:hAnsiTheme="majorHAnsi" w:cstheme="majorHAnsi"/>
          <w:color w:val="1F3864" w:themeColor="accent1" w:themeShade="80"/>
          <w:sz w:val="22"/>
          <w:szCs w:val="22"/>
          <w:shd w:val="clear" w:color="auto" w:fill="FFFFFF"/>
        </w:rPr>
        <w:t xml:space="preserve"> to help </w:t>
      </w:r>
      <w:r>
        <w:rPr>
          <w:rFonts w:asciiTheme="majorHAnsi" w:hAnsiTheme="majorHAnsi" w:cstheme="majorHAnsi"/>
          <w:color w:val="1F3864" w:themeColor="accent1" w:themeShade="80"/>
          <w:sz w:val="22"/>
          <w:szCs w:val="22"/>
          <w:shd w:val="clear" w:color="auto" w:fill="FFFFFF"/>
        </w:rPr>
        <w:t>them</w:t>
      </w:r>
      <w:r w:rsidRPr="004B4595">
        <w:rPr>
          <w:rFonts w:asciiTheme="majorHAnsi" w:hAnsiTheme="majorHAnsi" w:cstheme="majorHAnsi"/>
          <w:color w:val="1F3864" w:themeColor="accent1" w:themeShade="80"/>
          <w:sz w:val="22"/>
          <w:szCs w:val="22"/>
          <w:shd w:val="clear" w:color="auto" w:fill="FFFFFF"/>
        </w:rPr>
        <w:t xml:space="preserve"> know how to communicate with </w:t>
      </w:r>
      <w:r>
        <w:rPr>
          <w:rFonts w:asciiTheme="majorHAnsi" w:hAnsiTheme="majorHAnsi" w:cstheme="majorHAnsi"/>
          <w:color w:val="1F3864" w:themeColor="accent1" w:themeShade="80"/>
          <w:sz w:val="22"/>
          <w:szCs w:val="22"/>
          <w:shd w:val="clear" w:color="auto" w:fill="FFFFFF"/>
        </w:rPr>
        <w:t>h</w:t>
      </w:r>
      <w:r w:rsidRPr="004B4595">
        <w:rPr>
          <w:rFonts w:asciiTheme="majorHAnsi" w:hAnsiTheme="majorHAnsi" w:cstheme="majorHAnsi"/>
          <w:color w:val="1F3864" w:themeColor="accent1" w:themeShade="80"/>
          <w:sz w:val="22"/>
          <w:szCs w:val="22"/>
          <w:shd w:val="clear" w:color="auto" w:fill="FFFFFF"/>
        </w:rPr>
        <w:t xml:space="preserve">im. Through the psalms, </w:t>
      </w:r>
      <w:r>
        <w:rPr>
          <w:rFonts w:asciiTheme="majorHAnsi" w:hAnsiTheme="majorHAnsi" w:cstheme="majorHAnsi"/>
          <w:color w:val="1F3864" w:themeColor="accent1" w:themeShade="80"/>
          <w:sz w:val="22"/>
          <w:szCs w:val="22"/>
          <w:shd w:val="clear" w:color="auto" w:fill="FFFFFF"/>
        </w:rPr>
        <w:t>the congregation</w:t>
      </w:r>
      <w:r w:rsidRPr="004B4595">
        <w:rPr>
          <w:rFonts w:asciiTheme="majorHAnsi" w:hAnsiTheme="majorHAnsi" w:cstheme="majorHAnsi"/>
          <w:color w:val="1F3864" w:themeColor="accent1" w:themeShade="80"/>
          <w:sz w:val="22"/>
          <w:szCs w:val="22"/>
          <w:shd w:val="clear" w:color="auto" w:fill="FFFFFF"/>
        </w:rPr>
        <w:t xml:space="preserve"> learn the language of prayer and deepen </w:t>
      </w:r>
      <w:r>
        <w:rPr>
          <w:rFonts w:asciiTheme="majorHAnsi" w:hAnsiTheme="majorHAnsi" w:cstheme="majorHAnsi"/>
          <w:color w:val="1F3864" w:themeColor="accent1" w:themeShade="80"/>
          <w:sz w:val="22"/>
          <w:szCs w:val="22"/>
          <w:shd w:val="clear" w:color="auto" w:fill="FFFFFF"/>
        </w:rPr>
        <w:t>thei</w:t>
      </w:r>
      <w:r w:rsidRPr="004B4595">
        <w:rPr>
          <w:rFonts w:asciiTheme="majorHAnsi" w:hAnsiTheme="majorHAnsi" w:cstheme="majorHAnsi"/>
          <w:color w:val="1F3864" w:themeColor="accent1" w:themeShade="80"/>
          <w:sz w:val="22"/>
          <w:szCs w:val="22"/>
          <w:shd w:val="clear" w:color="auto" w:fill="FFFFFF"/>
        </w:rPr>
        <w:t>r connection with God.</w:t>
      </w:r>
      <w:r>
        <w:rPr>
          <w:rFonts w:asciiTheme="majorHAnsi" w:hAnsiTheme="majorHAnsi" w:cstheme="majorHAnsi"/>
          <w:color w:val="1F3864" w:themeColor="accent1" w:themeShade="80"/>
          <w:sz w:val="22"/>
          <w:szCs w:val="22"/>
          <w:shd w:val="clear" w:color="auto" w:fill="FFFFFF"/>
        </w:rPr>
        <w:t xml:space="preserve">  </w:t>
      </w:r>
      <w:r w:rsidRPr="004B4595">
        <w:rPr>
          <w:rFonts w:asciiTheme="majorHAnsi" w:hAnsiTheme="majorHAnsi" w:cstheme="majorHAnsi"/>
          <w:color w:val="1F3864" w:themeColor="accent1" w:themeShade="80"/>
          <w:sz w:val="22"/>
          <w:szCs w:val="22"/>
          <w:shd w:val="clear" w:color="auto" w:fill="FFFFFF"/>
        </w:rPr>
        <w:t xml:space="preserve">The psalm is sung or read by the psalmist, and </w:t>
      </w:r>
      <w:r w:rsidR="009B3D1A">
        <w:rPr>
          <w:rFonts w:asciiTheme="majorHAnsi" w:hAnsiTheme="majorHAnsi" w:cstheme="majorHAnsi"/>
          <w:color w:val="1F3864" w:themeColor="accent1" w:themeShade="80"/>
          <w:sz w:val="22"/>
          <w:szCs w:val="22"/>
          <w:shd w:val="clear" w:color="auto" w:fill="FFFFFF"/>
        </w:rPr>
        <w:t>is a response to the scripture that has just been read.  T</w:t>
      </w:r>
      <w:r w:rsidRPr="004B4595">
        <w:rPr>
          <w:rFonts w:asciiTheme="majorHAnsi" w:hAnsiTheme="majorHAnsi" w:cstheme="majorHAnsi"/>
          <w:color w:val="1F3864" w:themeColor="accent1" w:themeShade="80"/>
          <w:sz w:val="22"/>
          <w:szCs w:val="22"/>
          <w:shd w:val="clear" w:color="auto" w:fill="FFFFFF"/>
        </w:rPr>
        <w:t xml:space="preserve">he response is spoken or sung by the congregation.  Psalms originated as songs sung by God's chosen people long before they were </w:t>
      </w:r>
      <w:r>
        <w:rPr>
          <w:rFonts w:asciiTheme="majorHAnsi" w:hAnsiTheme="majorHAnsi" w:cstheme="majorHAnsi"/>
          <w:color w:val="1F3864" w:themeColor="accent1" w:themeShade="80"/>
          <w:sz w:val="22"/>
          <w:szCs w:val="22"/>
          <w:shd w:val="clear" w:color="auto" w:fill="FFFFFF"/>
        </w:rPr>
        <w:t>written down</w:t>
      </w:r>
      <w:r w:rsidRPr="004B4595">
        <w:rPr>
          <w:rFonts w:asciiTheme="majorHAnsi" w:hAnsiTheme="majorHAnsi" w:cstheme="majorHAnsi"/>
          <w:color w:val="1F3864" w:themeColor="accent1" w:themeShade="80"/>
          <w:sz w:val="22"/>
          <w:szCs w:val="22"/>
          <w:shd w:val="clear" w:color="auto" w:fill="FFFFFF"/>
        </w:rPr>
        <w:t xml:space="preserve">. </w:t>
      </w:r>
      <w:r>
        <w:rPr>
          <w:rFonts w:asciiTheme="majorHAnsi" w:hAnsiTheme="majorHAnsi" w:cstheme="majorHAnsi"/>
          <w:color w:val="1F3864" w:themeColor="accent1" w:themeShade="80"/>
          <w:sz w:val="22"/>
          <w:szCs w:val="22"/>
          <w:shd w:val="clear" w:color="auto" w:fill="FFFFFF"/>
        </w:rPr>
        <w:t>Therefore, d</w:t>
      </w:r>
      <w:r w:rsidRPr="004B4595">
        <w:rPr>
          <w:rFonts w:asciiTheme="majorHAnsi" w:hAnsiTheme="majorHAnsi" w:cstheme="majorHAnsi"/>
          <w:color w:val="1F3864" w:themeColor="accent1" w:themeShade="80"/>
          <w:sz w:val="22"/>
          <w:szCs w:val="22"/>
          <w:shd w:val="clear" w:color="auto" w:fill="FFFFFF"/>
        </w:rPr>
        <w:t xml:space="preserve">uring Mass, it is preferred that the psalm be sung, even if with a simple melody. This can be done responsorially or sung collectively. Alternatively, if singing is not feasible, perhaps instrumental music could accompany the recitation of the verses, which can help </w:t>
      </w:r>
      <w:r>
        <w:rPr>
          <w:rFonts w:asciiTheme="majorHAnsi" w:hAnsiTheme="majorHAnsi" w:cstheme="majorHAnsi"/>
          <w:color w:val="1F3864" w:themeColor="accent1" w:themeShade="80"/>
          <w:sz w:val="22"/>
          <w:szCs w:val="22"/>
          <w:shd w:val="clear" w:color="auto" w:fill="FFFFFF"/>
        </w:rPr>
        <w:t>those present</w:t>
      </w:r>
      <w:r w:rsidRPr="004B4595">
        <w:rPr>
          <w:rFonts w:asciiTheme="majorHAnsi" w:hAnsiTheme="majorHAnsi" w:cstheme="majorHAnsi"/>
          <w:color w:val="1F3864" w:themeColor="accent1" w:themeShade="80"/>
          <w:sz w:val="22"/>
          <w:szCs w:val="22"/>
          <w:shd w:val="clear" w:color="auto" w:fill="FFFFFF"/>
        </w:rPr>
        <w:t xml:space="preserve"> to reflect on the words.</w:t>
      </w:r>
    </w:p>
    <w:p w:rsidR="004B4595" w:rsidRPr="00180533" w:rsidRDefault="004B4595" w:rsidP="004B4595">
      <w:pPr>
        <w:pStyle w:val="BodyText"/>
        <w:ind w:right="364"/>
        <w:rPr>
          <w:rFonts w:asciiTheme="minorHAnsi" w:hAnsiTheme="minorHAnsi" w:cstheme="minorHAnsi"/>
          <w:highlight w:val="lightGray"/>
        </w:rPr>
      </w:pPr>
    </w:p>
    <w:p w:rsidR="004B4595" w:rsidRDefault="004B4595" w:rsidP="005A0A7D">
      <w:pPr>
        <w:pStyle w:val="NormalWeb"/>
        <w:shd w:val="clear" w:color="auto" w:fill="FFFFFF"/>
        <w:spacing w:before="0" w:beforeAutospacing="0" w:after="0" w:afterAutospacing="0"/>
        <w:jc w:val="both"/>
        <w:textAlignment w:val="baseline"/>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shd w:val="clear" w:color="auto" w:fill="FFFFFF"/>
        </w:rPr>
        <w:t xml:space="preserve">The </w:t>
      </w:r>
      <w:r w:rsidRPr="004B4595">
        <w:rPr>
          <w:rFonts w:asciiTheme="majorHAnsi" w:hAnsiTheme="majorHAnsi" w:cstheme="majorHAnsi"/>
          <w:b/>
          <w:color w:val="1F3864" w:themeColor="accent1" w:themeShade="80"/>
          <w:sz w:val="22"/>
          <w:szCs w:val="22"/>
          <w:shd w:val="clear" w:color="auto" w:fill="FFFFFF"/>
        </w:rPr>
        <w:t>second reading</w:t>
      </w:r>
      <w:r w:rsidRPr="004B4595">
        <w:rPr>
          <w:rFonts w:asciiTheme="majorHAnsi" w:hAnsiTheme="majorHAnsi" w:cstheme="majorHAnsi"/>
          <w:color w:val="1F3864" w:themeColor="accent1" w:themeShade="80"/>
          <w:sz w:val="22"/>
          <w:szCs w:val="22"/>
          <w:shd w:val="clear" w:color="auto" w:fill="FFFFFF"/>
        </w:rPr>
        <w:t xml:space="preserve"> is taken from the New Testament, typically including the letters of Saint Paul, the Catholic Epistles, the book of Hebrews, or the Apocalypse. These writings come from the Apostles who were directly instructed by Jesus to guide and teach </w:t>
      </w:r>
      <w:r>
        <w:rPr>
          <w:rFonts w:asciiTheme="majorHAnsi" w:hAnsiTheme="majorHAnsi" w:cstheme="majorHAnsi"/>
          <w:color w:val="1F3864" w:themeColor="accent1" w:themeShade="80"/>
          <w:sz w:val="22"/>
          <w:szCs w:val="22"/>
          <w:shd w:val="clear" w:color="auto" w:fill="FFFFFF"/>
        </w:rPr>
        <w:t>people</w:t>
      </w:r>
      <w:r w:rsidRPr="004B4595">
        <w:rPr>
          <w:rFonts w:asciiTheme="majorHAnsi" w:hAnsiTheme="majorHAnsi" w:cstheme="majorHAnsi"/>
          <w:color w:val="1F3864" w:themeColor="accent1" w:themeShade="80"/>
          <w:sz w:val="22"/>
          <w:szCs w:val="22"/>
          <w:shd w:val="clear" w:color="auto" w:fill="FFFFFF"/>
        </w:rPr>
        <w:t xml:space="preserve"> after </w:t>
      </w:r>
      <w:r>
        <w:rPr>
          <w:rFonts w:asciiTheme="majorHAnsi" w:hAnsiTheme="majorHAnsi" w:cstheme="majorHAnsi"/>
          <w:color w:val="1F3864" w:themeColor="accent1" w:themeShade="80"/>
          <w:sz w:val="22"/>
          <w:szCs w:val="22"/>
          <w:shd w:val="clear" w:color="auto" w:fill="FFFFFF"/>
        </w:rPr>
        <w:t>h</w:t>
      </w:r>
      <w:r w:rsidRPr="004B4595">
        <w:rPr>
          <w:rFonts w:asciiTheme="majorHAnsi" w:hAnsiTheme="majorHAnsi" w:cstheme="majorHAnsi"/>
          <w:color w:val="1F3864" w:themeColor="accent1" w:themeShade="80"/>
          <w:sz w:val="22"/>
          <w:szCs w:val="22"/>
          <w:shd w:val="clear" w:color="auto" w:fill="FFFFFF"/>
        </w:rPr>
        <w:t xml:space="preserve">is departure.  Fuelled by the Holy Spirit, they evangelised, spreading the good news far and wide. Their writings offer profound insights and wisdom and enrich our understanding of the Christian faith.  </w:t>
      </w:r>
      <w:r w:rsidRPr="004B4595">
        <w:rPr>
          <w:rFonts w:asciiTheme="majorHAnsi" w:hAnsiTheme="majorHAnsi" w:cstheme="majorHAnsi"/>
          <w:color w:val="1F3864" w:themeColor="accent1" w:themeShade="80"/>
          <w:sz w:val="22"/>
          <w:szCs w:val="22"/>
        </w:rPr>
        <w:t>This reading is usually only heard on Sundays and solemnities so may often not be a feature of school Masses.</w:t>
      </w:r>
    </w:p>
    <w:p w:rsidR="005A0A7D" w:rsidRPr="005A0A7D" w:rsidRDefault="005A0A7D" w:rsidP="005A0A7D">
      <w:pPr>
        <w:pStyle w:val="NormalWeb"/>
        <w:shd w:val="clear" w:color="auto" w:fill="FFFFFF"/>
        <w:spacing w:before="0" w:beforeAutospacing="0" w:after="0" w:afterAutospacing="0"/>
        <w:jc w:val="both"/>
        <w:textAlignment w:val="baseline"/>
        <w:rPr>
          <w:rFonts w:asciiTheme="majorHAnsi" w:hAnsiTheme="majorHAnsi" w:cstheme="majorHAnsi"/>
          <w:color w:val="1F3864" w:themeColor="accent1" w:themeShade="80"/>
          <w:sz w:val="22"/>
          <w:szCs w:val="22"/>
          <w:shd w:val="clear" w:color="auto" w:fill="FFFFFF"/>
        </w:rPr>
      </w:pPr>
    </w:p>
    <w:p w:rsidR="001C23DF" w:rsidRDefault="001C23DF" w:rsidP="004B4595">
      <w:pPr>
        <w:pStyle w:val="Heading2"/>
      </w:pPr>
    </w:p>
    <w:p w:rsidR="004B4595" w:rsidRDefault="004B4595" w:rsidP="004B4595">
      <w:pPr>
        <w:pStyle w:val="BodyText"/>
        <w:ind w:right="364"/>
        <w:rPr>
          <w:rFonts w:asciiTheme="minorHAnsi" w:hAnsiTheme="minorHAnsi" w:cstheme="minorHAnsi"/>
          <w:b/>
          <w:bCs/>
          <w:highlight w:val="lightGray"/>
        </w:rPr>
      </w:pPr>
    </w:p>
    <w:p w:rsidR="001C23DF" w:rsidRDefault="001C23DF" w:rsidP="004B4595">
      <w:pPr>
        <w:pStyle w:val="BodyText"/>
        <w:ind w:right="364"/>
        <w:rPr>
          <w:rFonts w:asciiTheme="minorHAnsi" w:hAnsiTheme="minorHAnsi" w:cstheme="minorHAnsi"/>
          <w:b/>
          <w:bCs/>
          <w:highlight w:val="lightGray"/>
        </w:rPr>
      </w:pPr>
    </w:p>
    <w:p w:rsidR="001C23DF" w:rsidRDefault="001C23DF" w:rsidP="004B4595">
      <w:pPr>
        <w:pStyle w:val="BodyText"/>
        <w:ind w:right="364"/>
        <w:rPr>
          <w:rFonts w:asciiTheme="minorHAnsi" w:hAnsiTheme="minorHAnsi" w:cstheme="minorHAnsi"/>
          <w:b/>
          <w:bCs/>
          <w:highlight w:val="lightGray"/>
        </w:rPr>
      </w:pPr>
    </w:p>
    <w:p w:rsidR="004B4595" w:rsidRPr="005A0A7D" w:rsidRDefault="004B4595" w:rsidP="004B4595">
      <w:pPr>
        <w:jc w:val="both"/>
        <w:rPr>
          <w:rFonts w:asciiTheme="majorHAnsi" w:hAnsiTheme="majorHAnsi" w:cstheme="majorHAnsi"/>
          <w:color w:val="2F5496" w:themeColor="accent1" w:themeShade="BF"/>
          <w:sz w:val="26"/>
          <w:szCs w:val="26"/>
          <w:shd w:val="clear" w:color="auto" w:fill="FFFFFF"/>
        </w:rPr>
      </w:pPr>
      <w:r w:rsidRPr="005A0A7D">
        <w:rPr>
          <w:rFonts w:asciiTheme="majorHAnsi" w:hAnsiTheme="majorHAnsi" w:cstheme="majorHAnsi"/>
          <w:color w:val="2F5496" w:themeColor="accent1" w:themeShade="BF"/>
          <w:sz w:val="26"/>
          <w:szCs w:val="26"/>
          <w:shd w:val="clear" w:color="auto" w:fill="FFFFFF"/>
        </w:rPr>
        <w:t>Gospel Acclamation</w:t>
      </w:r>
    </w:p>
    <w:p w:rsidR="004B4595" w:rsidRDefault="004B4595" w:rsidP="005A0A7D">
      <w:pPr>
        <w:jc w:val="both"/>
        <w:rPr>
          <w:rFonts w:asciiTheme="majorHAnsi" w:hAnsiTheme="majorHAnsi" w:cstheme="majorHAnsi"/>
          <w:color w:val="1F3864" w:themeColor="accent1" w:themeShade="80"/>
          <w:shd w:val="clear" w:color="auto" w:fill="FFFFFF"/>
        </w:rPr>
      </w:pPr>
      <w:r w:rsidRPr="004B4595">
        <w:rPr>
          <w:rFonts w:asciiTheme="majorHAnsi" w:hAnsiTheme="majorHAnsi" w:cstheme="majorHAnsi"/>
          <w:color w:val="1F3864" w:themeColor="accent1" w:themeShade="80"/>
          <w:shd w:val="clear" w:color="auto" w:fill="FFFFFF"/>
        </w:rPr>
        <w:t xml:space="preserve">During the Gospel Acclamation, </w:t>
      </w:r>
      <w:r>
        <w:rPr>
          <w:rFonts w:asciiTheme="majorHAnsi" w:hAnsiTheme="majorHAnsi" w:cstheme="majorHAnsi"/>
          <w:color w:val="1F3864" w:themeColor="accent1" w:themeShade="80"/>
          <w:shd w:val="clear" w:color="auto" w:fill="FFFFFF"/>
        </w:rPr>
        <w:t>we</w:t>
      </w:r>
      <w:r w:rsidRPr="004B4595">
        <w:rPr>
          <w:rFonts w:asciiTheme="majorHAnsi" w:hAnsiTheme="majorHAnsi" w:cstheme="majorHAnsi"/>
          <w:color w:val="1F3864" w:themeColor="accent1" w:themeShade="80"/>
          <w:shd w:val="clear" w:color="auto" w:fill="FFFFFF"/>
        </w:rPr>
        <w:t xml:space="preserve"> stand and sing to welcome the Good News of the Gospel. This moment is often accompanied by a procession of the Book of Gospels with candles</w:t>
      </w:r>
      <w:r>
        <w:rPr>
          <w:rFonts w:asciiTheme="majorHAnsi" w:hAnsiTheme="majorHAnsi" w:cstheme="majorHAnsi"/>
          <w:color w:val="1F3864" w:themeColor="accent1" w:themeShade="80"/>
          <w:shd w:val="clear" w:color="auto" w:fill="FFFFFF"/>
        </w:rPr>
        <w:t xml:space="preserve"> and</w:t>
      </w:r>
      <w:r w:rsidRPr="004B4595">
        <w:rPr>
          <w:rFonts w:asciiTheme="majorHAnsi" w:hAnsiTheme="majorHAnsi" w:cstheme="majorHAnsi"/>
          <w:color w:val="1F3864" w:themeColor="accent1" w:themeShade="80"/>
          <w:shd w:val="clear" w:color="auto" w:fill="FFFFFF"/>
        </w:rPr>
        <w:t xml:space="preserve"> sometimes with incense. The </w:t>
      </w:r>
      <w:r>
        <w:rPr>
          <w:rFonts w:asciiTheme="majorHAnsi" w:hAnsiTheme="majorHAnsi" w:cstheme="majorHAnsi"/>
          <w:color w:val="1F3864" w:themeColor="accent1" w:themeShade="80"/>
          <w:shd w:val="clear" w:color="auto" w:fill="FFFFFF"/>
        </w:rPr>
        <w:t>person who read</w:t>
      </w:r>
      <w:r w:rsidRPr="004B4595">
        <w:rPr>
          <w:rFonts w:asciiTheme="majorHAnsi" w:hAnsiTheme="majorHAnsi" w:cstheme="majorHAnsi"/>
          <w:color w:val="1F3864" w:themeColor="accent1" w:themeShade="80"/>
          <w:shd w:val="clear" w:color="auto" w:fill="FFFFFF"/>
        </w:rPr>
        <w:t xml:space="preserve"> </w:t>
      </w:r>
      <w:r>
        <w:rPr>
          <w:rFonts w:asciiTheme="majorHAnsi" w:hAnsiTheme="majorHAnsi" w:cstheme="majorHAnsi"/>
          <w:color w:val="1F3864" w:themeColor="accent1" w:themeShade="80"/>
          <w:shd w:val="clear" w:color="auto" w:fill="FFFFFF"/>
        </w:rPr>
        <w:t xml:space="preserve">the </w:t>
      </w:r>
      <w:r w:rsidRPr="004B4595">
        <w:rPr>
          <w:rFonts w:asciiTheme="majorHAnsi" w:hAnsiTheme="majorHAnsi" w:cstheme="majorHAnsi"/>
          <w:color w:val="1F3864" w:themeColor="accent1" w:themeShade="80"/>
          <w:shd w:val="clear" w:color="auto" w:fill="FFFFFF"/>
        </w:rPr>
        <w:t>scripture</w:t>
      </w:r>
      <w:r>
        <w:rPr>
          <w:rFonts w:asciiTheme="majorHAnsi" w:hAnsiTheme="majorHAnsi" w:cstheme="majorHAnsi"/>
          <w:color w:val="1F3864" w:themeColor="accent1" w:themeShade="80"/>
          <w:shd w:val="clear" w:color="auto" w:fill="FFFFFF"/>
        </w:rPr>
        <w:t xml:space="preserve"> reading</w:t>
      </w:r>
      <w:r w:rsidRPr="004B4595">
        <w:rPr>
          <w:rFonts w:asciiTheme="majorHAnsi" w:hAnsiTheme="majorHAnsi" w:cstheme="majorHAnsi"/>
          <w:color w:val="1F3864" w:themeColor="accent1" w:themeShade="80"/>
          <w:shd w:val="clear" w:color="auto" w:fill="FFFFFF"/>
        </w:rPr>
        <w:t xml:space="preserve"> may stay at the lectern or ambo to lead the acclamation before the Gospel is proclaimed. It is important for the reader to step aside however before the </w:t>
      </w:r>
      <w:r>
        <w:rPr>
          <w:rFonts w:asciiTheme="majorHAnsi" w:hAnsiTheme="majorHAnsi" w:cstheme="majorHAnsi"/>
          <w:color w:val="1F3864" w:themeColor="accent1" w:themeShade="80"/>
          <w:shd w:val="clear" w:color="auto" w:fill="FFFFFF"/>
        </w:rPr>
        <w:t>celebrant</w:t>
      </w:r>
      <w:r w:rsidRPr="004B4595">
        <w:rPr>
          <w:rFonts w:asciiTheme="majorHAnsi" w:hAnsiTheme="majorHAnsi" w:cstheme="majorHAnsi"/>
          <w:color w:val="1F3864" w:themeColor="accent1" w:themeShade="80"/>
          <w:shd w:val="clear" w:color="auto" w:fill="FFFFFF"/>
        </w:rPr>
        <w:t xml:space="preserve"> and any altar servers arrive. The Gospel Acclamation is the way </w:t>
      </w:r>
      <w:r>
        <w:rPr>
          <w:rFonts w:asciiTheme="majorHAnsi" w:hAnsiTheme="majorHAnsi" w:cstheme="majorHAnsi"/>
          <w:color w:val="1F3864" w:themeColor="accent1" w:themeShade="80"/>
          <w:shd w:val="clear" w:color="auto" w:fill="FFFFFF"/>
        </w:rPr>
        <w:t>we</w:t>
      </w:r>
      <w:r w:rsidRPr="004B4595">
        <w:rPr>
          <w:rFonts w:asciiTheme="majorHAnsi" w:hAnsiTheme="majorHAnsi" w:cstheme="majorHAnsi"/>
          <w:color w:val="1F3864" w:themeColor="accent1" w:themeShade="80"/>
          <w:shd w:val="clear" w:color="auto" w:fill="FFFFFF"/>
        </w:rPr>
        <w:t xml:space="preserve"> greet the Good News through song or spoken words</w:t>
      </w:r>
      <w:r w:rsidR="005A0A7D">
        <w:rPr>
          <w:rFonts w:asciiTheme="majorHAnsi" w:hAnsiTheme="majorHAnsi" w:cstheme="majorHAnsi"/>
          <w:color w:val="1F3864" w:themeColor="accent1" w:themeShade="80"/>
          <w:shd w:val="clear" w:color="auto" w:fill="FFFFFF"/>
        </w:rPr>
        <w:t>.</w:t>
      </w:r>
      <w:r w:rsidR="009B3D1A">
        <w:rPr>
          <w:rFonts w:asciiTheme="majorHAnsi" w:hAnsiTheme="majorHAnsi" w:cstheme="majorHAnsi"/>
          <w:color w:val="1F3864" w:themeColor="accent1" w:themeShade="80"/>
          <w:shd w:val="clear" w:color="auto" w:fill="FFFFFF"/>
        </w:rPr>
        <w:t xml:space="preserve"> </w:t>
      </w:r>
      <w:r w:rsidR="009B3D1A" w:rsidRPr="009B3D1A">
        <w:rPr>
          <w:rFonts w:asciiTheme="majorHAnsi" w:hAnsiTheme="majorHAnsi" w:cstheme="majorHAnsi"/>
          <w:color w:val="1F3864" w:themeColor="accent1" w:themeShade="80"/>
          <w:shd w:val="clear" w:color="auto" w:fill="FFFFFF"/>
        </w:rPr>
        <w:t xml:space="preserve">In </w:t>
      </w:r>
      <w:r w:rsidR="0023235D">
        <w:rPr>
          <w:rFonts w:asciiTheme="majorHAnsi" w:hAnsiTheme="majorHAnsi" w:cstheme="majorHAnsi"/>
          <w:color w:val="1F3864" w:themeColor="accent1" w:themeShade="80"/>
          <w:shd w:val="clear" w:color="auto" w:fill="FFFFFF"/>
        </w:rPr>
        <w:t>each of the</w:t>
      </w:r>
      <w:r w:rsidR="009B3D1A" w:rsidRPr="009B3D1A">
        <w:rPr>
          <w:rFonts w:asciiTheme="majorHAnsi" w:hAnsiTheme="majorHAnsi" w:cstheme="majorHAnsi"/>
          <w:color w:val="1F3864" w:themeColor="accent1" w:themeShade="80"/>
          <w:shd w:val="clear" w:color="auto" w:fill="FFFFFF"/>
        </w:rPr>
        <w:t xml:space="preserve"> liturgical season</w:t>
      </w:r>
      <w:r w:rsidR="0023235D">
        <w:rPr>
          <w:rFonts w:asciiTheme="majorHAnsi" w:hAnsiTheme="majorHAnsi" w:cstheme="majorHAnsi"/>
          <w:color w:val="1F3864" w:themeColor="accent1" w:themeShade="80"/>
          <w:shd w:val="clear" w:color="auto" w:fill="FFFFFF"/>
        </w:rPr>
        <w:t>s</w:t>
      </w:r>
      <w:r w:rsidR="009B3D1A" w:rsidRPr="009B3D1A">
        <w:rPr>
          <w:rFonts w:asciiTheme="majorHAnsi" w:hAnsiTheme="majorHAnsi" w:cstheme="majorHAnsi"/>
          <w:color w:val="1F3864" w:themeColor="accent1" w:themeShade="80"/>
          <w:shd w:val="clear" w:color="auto" w:fill="FFFFFF"/>
        </w:rPr>
        <w:t xml:space="preserve"> except for Lent, the Gospel acclamation </w:t>
      </w:r>
      <w:r w:rsidR="0023235D">
        <w:rPr>
          <w:rFonts w:asciiTheme="majorHAnsi" w:hAnsiTheme="majorHAnsi" w:cstheme="majorHAnsi"/>
          <w:color w:val="1F3864" w:themeColor="accent1" w:themeShade="80"/>
          <w:shd w:val="clear" w:color="auto" w:fill="FFFFFF"/>
        </w:rPr>
        <w:t xml:space="preserve">is </w:t>
      </w:r>
      <w:r w:rsidR="009B3D1A" w:rsidRPr="009B3D1A">
        <w:rPr>
          <w:rFonts w:asciiTheme="majorHAnsi" w:hAnsiTheme="majorHAnsi" w:cstheme="majorHAnsi"/>
          <w:color w:val="1F3864" w:themeColor="accent1" w:themeShade="80"/>
          <w:shd w:val="clear" w:color="auto" w:fill="FFFFFF"/>
        </w:rPr>
        <w:t>"Alleluia"</w:t>
      </w:r>
      <w:r w:rsidR="0023235D">
        <w:rPr>
          <w:rFonts w:asciiTheme="majorHAnsi" w:hAnsiTheme="majorHAnsi" w:cstheme="majorHAnsi"/>
          <w:color w:val="1F3864" w:themeColor="accent1" w:themeShade="80"/>
          <w:shd w:val="clear" w:color="auto" w:fill="FFFFFF"/>
        </w:rPr>
        <w:t xml:space="preserve">, which is a Hebrew word that means to </w:t>
      </w:r>
      <w:r w:rsidR="009B3D1A" w:rsidRPr="009B3D1A">
        <w:rPr>
          <w:rFonts w:asciiTheme="majorHAnsi" w:hAnsiTheme="majorHAnsi" w:cstheme="majorHAnsi"/>
          <w:color w:val="1F3864" w:themeColor="accent1" w:themeShade="80"/>
          <w:shd w:val="clear" w:color="auto" w:fill="FFFFFF"/>
        </w:rPr>
        <w:t xml:space="preserve">"Praise God". </w:t>
      </w:r>
      <w:r w:rsidR="0023235D">
        <w:rPr>
          <w:rFonts w:asciiTheme="majorHAnsi" w:hAnsiTheme="majorHAnsi" w:cstheme="majorHAnsi"/>
          <w:color w:val="1F3864" w:themeColor="accent1" w:themeShade="80"/>
          <w:shd w:val="clear" w:color="auto" w:fill="FFFFFF"/>
        </w:rPr>
        <w:t>So in this acclamation the we praise God and prepare our hearts to receive his word in the Gospel.</w:t>
      </w:r>
    </w:p>
    <w:p w:rsidR="008B640A" w:rsidRPr="005A0A7D" w:rsidRDefault="008B640A" w:rsidP="005A0A7D">
      <w:pPr>
        <w:jc w:val="both"/>
        <w:rPr>
          <w:rFonts w:asciiTheme="majorHAnsi" w:hAnsiTheme="majorHAnsi" w:cstheme="majorHAnsi"/>
          <w:color w:val="1F3864" w:themeColor="accent1" w:themeShade="80"/>
          <w:shd w:val="clear" w:color="auto" w:fill="FFFFFF"/>
        </w:rPr>
      </w:pPr>
    </w:p>
    <w:p w:rsidR="004B4595" w:rsidRPr="005A0A7D" w:rsidRDefault="004B4595" w:rsidP="004B4595">
      <w:pPr>
        <w:rPr>
          <w:rFonts w:asciiTheme="majorHAnsi" w:hAnsiTheme="majorHAnsi" w:cstheme="majorHAnsi"/>
          <w:color w:val="2F5496" w:themeColor="accent1" w:themeShade="BF"/>
          <w:sz w:val="26"/>
          <w:szCs w:val="26"/>
        </w:rPr>
      </w:pPr>
      <w:r w:rsidRPr="005A0A7D">
        <w:rPr>
          <w:rFonts w:asciiTheme="majorHAnsi" w:hAnsiTheme="majorHAnsi" w:cstheme="majorHAnsi"/>
          <w:color w:val="2F5496" w:themeColor="accent1" w:themeShade="BF"/>
          <w:sz w:val="26"/>
          <w:szCs w:val="26"/>
        </w:rPr>
        <w:t>The Reading of the Holy Gospel</w:t>
      </w:r>
    </w:p>
    <w:p w:rsidR="004B4595" w:rsidRDefault="004B4595" w:rsidP="000D6D5C">
      <w:pPr>
        <w:pStyle w:val="NoSpacing"/>
        <w:jc w:val="both"/>
        <w:rPr>
          <w:rFonts w:asciiTheme="majorHAnsi" w:hAnsiTheme="majorHAnsi" w:cstheme="majorHAnsi"/>
          <w:color w:val="1F3864" w:themeColor="accent1" w:themeShade="80"/>
          <w:shd w:val="clear" w:color="auto" w:fill="FFFFFF"/>
        </w:rPr>
      </w:pPr>
      <w:r w:rsidRPr="004B4595">
        <w:rPr>
          <w:rFonts w:asciiTheme="majorHAnsi" w:hAnsiTheme="majorHAnsi" w:cstheme="majorHAnsi"/>
          <w:color w:val="1F3864" w:themeColor="accent1" w:themeShade="80"/>
        </w:rPr>
        <w:t xml:space="preserve">In the first reading, God communicates through </w:t>
      </w:r>
      <w:r>
        <w:rPr>
          <w:rFonts w:asciiTheme="majorHAnsi" w:hAnsiTheme="majorHAnsi" w:cstheme="majorHAnsi"/>
          <w:color w:val="1F3864" w:themeColor="accent1" w:themeShade="80"/>
        </w:rPr>
        <w:t>h</w:t>
      </w:r>
      <w:r w:rsidRPr="004B4595">
        <w:rPr>
          <w:rFonts w:asciiTheme="majorHAnsi" w:hAnsiTheme="majorHAnsi" w:cstheme="majorHAnsi"/>
          <w:color w:val="1F3864" w:themeColor="accent1" w:themeShade="80"/>
        </w:rPr>
        <w:t xml:space="preserve">is prophets; in the second, through His Apostles. Now, in the Gospel, </w:t>
      </w:r>
      <w:r>
        <w:rPr>
          <w:rFonts w:asciiTheme="majorHAnsi" w:hAnsiTheme="majorHAnsi" w:cstheme="majorHAnsi"/>
          <w:color w:val="1F3864" w:themeColor="accent1" w:themeShade="80"/>
        </w:rPr>
        <w:t>h</w:t>
      </w:r>
      <w:r w:rsidRPr="004B4595">
        <w:rPr>
          <w:rFonts w:asciiTheme="majorHAnsi" w:hAnsiTheme="majorHAnsi" w:cstheme="majorHAnsi"/>
          <w:color w:val="1F3864" w:themeColor="accent1" w:themeShade="80"/>
        </w:rPr>
        <w:t xml:space="preserve">e speaks directly through </w:t>
      </w:r>
      <w:r>
        <w:rPr>
          <w:rFonts w:asciiTheme="majorHAnsi" w:hAnsiTheme="majorHAnsi" w:cstheme="majorHAnsi"/>
          <w:color w:val="1F3864" w:themeColor="accent1" w:themeShade="80"/>
        </w:rPr>
        <w:t>h</w:t>
      </w:r>
      <w:r w:rsidRPr="004B4595">
        <w:rPr>
          <w:rFonts w:asciiTheme="majorHAnsi" w:hAnsiTheme="majorHAnsi" w:cstheme="majorHAnsi"/>
          <w:color w:val="1F3864" w:themeColor="accent1" w:themeShade="80"/>
        </w:rPr>
        <w:t>is Son, Jesus Christ</w:t>
      </w:r>
      <w:r>
        <w:rPr>
          <w:rFonts w:asciiTheme="majorHAnsi" w:hAnsiTheme="majorHAnsi" w:cstheme="majorHAnsi"/>
          <w:color w:val="1F3864" w:themeColor="accent1" w:themeShade="80"/>
        </w:rPr>
        <w:t>.  T</w:t>
      </w:r>
      <w:r w:rsidRPr="004B4595">
        <w:rPr>
          <w:rFonts w:asciiTheme="majorHAnsi" w:hAnsiTheme="majorHAnsi" w:cstheme="majorHAnsi"/>
          <w:color w:val="1F3864" w:themeColor="accent1" w:themeShade="80"/>
          <w:shd w:val="clear" w:color="auto" w:fill="FFFFFF"/>
        </w:rPr>
        <w:t xml:space="preserve">he reading of the Gospel is </w:t>
      </w:r>
      <w:r>
        <w:rPr>
          <w:rFonts w:asciiTheme="majorHAnsi" w:hAnsiTheme="majorHAnsi" w:cstheme="majorHAnsi"/>
          <w:color w:val="1F3864" w:themeColor="accent1" w:themeShade="80"/>
          <w:shd w:val="clear" w:color="auto" w:fill="FFFFFF"/>
        </w:rPr>
        <w:t xml:space="preserve">naturally </w:t>
      </w:r>
      <w:r w:rsidRPr="004B4595">
        <w:rPr>
          <w:rFonts w:asciiTheme="majorHAnsi" w:hAnsiTheme="majorHAnsi" w:cstheme="majorHAnsi"/>
          <w:color w:val="1F3864" w:themeColor="accent1" w:themeShade="80"/>
          <w:shd w:val="clear" w:color="auto" w:fill="FFFFFF"/>
        </w:rPr>
        <w:t>the high point in the Liturgy of the Word</w:t>
      </w:r>
      <w:r>
        <w:rPr>
          <w:rFonts w:asciiTheme="majorHAnsi" w:hAnsiTheme="majorHAnsi" w:cstheme="majorHAnsi"/>
          <w:color w:val="1F3864" w:themeColor="accent1" w:themeShade="80"/>
          <w:shd w:val="clear" w:color="auto" w:fill="FFFFFF"/>
        </w:rPr>
        <w:t xml:space="preserve"> as it is here that we</w:t>
      </w:r>
      <w:r w:rsidRPr="004B4595">
        <w:rPr>
          <w:rFonts w:asciiTheme="majorHAnsi" w:hAnsiTheme="majorHAnsi" w:cstheme="majorHAnsi"/>
          <w:color w:val="1F3864" w:themeColor="accent1" w:themeShade="80"/>
          <w:shd w:val="clear" w:color="auto" w:fill="FFFFFF"/>
        </w:rPr>
        <w:t xml:space="preserve"> encounter Jesus' own words, teachings, and healing actions. The term "gospel" signifies "good news," representing not merely a message but the person of Jesus Himself—the most extraordinary news imaginable!</w:t>
      </w:r>
    </w:p>
    <w:p w:rsidR="005A0A7D" w:rsidRDefault="005A0A7D" w:rsidP="000D6D5C">
      <w:pPr>
        <w:pStyle w:val="NoSpacing"/>
        <w:jc w:val="both"/>
        <w:rPr>
          <w:rFonts w:asciiTheme="majorHAnsi" w:hAnsiTheme="majorHAnsi" w:cstheme="majorHAnsi"/>
          <w:color w:val="1F3864" w:themeColor="accent1" w:themeShade="80"/>
          <w:shd w:val="clear" w:color="auto" w:fill="FFFFFF"/>
        </w:rPr>
      </w:pPr>
    </w:p>
    <w:p w:rsidR="004B4595" w:rsidRPr="005A0A7D" w:rsidRDefault="004B4595" w:rsidP="000D6D5C">
      <w:pPr>
        <w:jc w:val="both"/>
        <w:rPr>
          <w:rFonts w:asciiTheme="majorHAnsi" w:hAnsiTheme="majorHAnsi" w:cstheme="majorHAnsi"/>
          <w:color w:val="1F3864" w:themeColor="accent1" w:themeShade="80"/>
          <w:shd w:val="clear" w:color="auto" w:fill="FFFFFF"/>
        </w:rPr>
      </w:pPr>
      <w:r w:rsidRPr="004B4595">
        <w:rPr>
          <w:rFonts w:asciiTheme="majorHAnsi" w:hAnsiTheme="majorHAnsi" w:cstheme="majorHAnsi"/>
          <w:color w:val="1F3864" w:themeColor="accent1" w:themeShade="80"/>
          <w:shd w:val="clear" w:color="auto" w:fill="FFFFFF"/>
        </w:rPr>
        <w:t xml:space="preserve">Typically, </w:t>
      </w:r>
      <w:r>
        <w:rPr>
          <w:rFonts w:asciiTheme="majorHAnsi" w:hAnsiTheme="majorHAnsi" w:cstheme="majorHAnsi"/>
          <w:color w:val="1F3864" w:themeColor="accent1" w:themeShade="80"/>
          <w:shd w:val="clear" w:color="auto" w:fill="FFFFFF"/>
        </w:rPr>
        <w:t>we are</w:t>
      </w:r>
      <w:r w:rsidRPr="004B4595">
        <w:rPr>
          <w:rFonts w:asciiTheme="majorHAnsi" w:hAnsiTheme="majorHAnsi" w:cstheme="majorHAnsi"/>
          <w:color w:val="1F3864" w:themeColor="accent1" w:themeShade="80"/>
          <w:shd w:val="clear" w:color="auto" w:fill="FFFFFF"/>
        </w:rPr>
        <w:t xml:space="preserve"> seated during the Scripture reading or readings, </w:t>
      </w:r>
      <w:r>
        <w:rPr>
          <w:rFonts w:asciiTheme="majorHAnsi" w:hAnsiTheme="majorHAnsi" w:cstheme="majorHAnsi"/>
          <w:color w:val="1F3864" w:themeColor="accent1" w:themeShade="80"/>
          <w:shd w:val="clear" w:color="auto" w:fill="FFFFFF"/>
        </w:rPr>
        <w:t xml:space="preserve">but </w:t>
      </w:r>
      <w:r w:rsidRPr="004B4595">
        <w:rPr>
          <w:rFonts w:asciiTheme="majorHAnsi" w:hAnsiTheme="majorHAnsi" w:cstheme="majorHAnsi"/>
          <w:color w:val="1F3864" w:themeColor="accent1" w:themeShade="80"/>
          <w:shd w:val="clear" w:color="auto" w:fill="FFFFFF"/>
        </w:rPr>
        <w:t xml:space="preserve">rise for the Gospel Acclamation and the Gospel reading, </w:t>
      </w:r>
      <w:r>
        <w:rPr>
          <w:rFonts w:asciiTheme="majorHAnsi" w:hAnsiTheme="majorHAnsi" w:cstheme="majorHAnsi"/>
          <w:color w:val="1F3864" w:themeColor="accent1" w:themeShade="80"/>
          <w:shd w:val="clear" w:color="auto" w:fill="FFFFFF"/>
        </w:rPr>
        <w:t>which is always read by a bishop, p</w:t>
      </w:r>
      <w:r w:rsidRPr="004B4595">
        <w:rPr>
          <w:rFonts w:asciiTheme="majorHAnsi" w:hAnsiTheme="majorHAnsi" w:cstheme="majorHAnsi"/>
          <w:color w:val="1F3864" w:themeColor="accent1" w:themeShade="80"/>
          <w:shd w:val="clear" w:color="auto" w:fill="FFFFFF"/>
        </w:rPr>
        <w:t>riest or deacon</w:t>
      </w:r>
      <w:r>
        <w:rPr>
          <w:rFonts w:asciiTheme="majorHAnsi" w:hAnsiTheme="majorHAnsi" w:cstheme="majorHAnsi"/>
          <w:color w:val="1F3864" w:themeColor="accent1" w:themeShade="80"/>
          <w:shd w:val="clear" w:color="auto" w:fill="FFFFFF"/>
        </w:rPr>
        <w:t xml:space="preserve"> who</w:t>
      </w:r>
      <w:r w:rsidRPr="004B4595">
        <w:rPr>
          <w:rFonts w:asciiTheme="majorHAnsi" w:hAnsiTheme="majorHAnsi" w:cstheme="majorHAnsi"/>
          <w:color w:val="1F3864" w:themeColor="accent1" w:themeShade="80"/>
          <w:shd w:val="clear" w:color="auto" w:fill="FFFFFF"/>
        </w:rPr>
        <w:t xml:space="preserve"> announces, "A reading from the Holy Gospel according to (Matthew, Mark, Luke, or John)"</w:t>
      </w:r>
      <w:r>
        <w:rPr>
          <w:rFonts w:asciiTheme="majorHAnsi" w:hAnsiTheme="majorHAnsi" w:cstheme="majorHAnsi"/>
          <w:color w:val="1F3864" w:themeColor="accent1" w:themeShade="80"/>
          <w:shd w:val="clear" w:color="auto" w:fill="FFFFFF"/>
        </w:rPr>
        <w:t>.  We</w:t>
      </w:r>
      <w:r w:rsidRPr="004B4595">
        <w:rPr>
          <w:rFonts w:asciiTheme="majorHAnsi" w:hAnsiTheme="majorHAnsi" w:cstheme="majorHAnsi"/>
          <w:color w:val="1F3864" w:themeColor="accent1" w:themeShade="80"/>
          <w:shd w:val="clear" w:color="auto" w:fill="FFFFFF"/>
        </w:rPr>
        <w:t xml:space="preserve"> respond, "Glory to you, O Lord," </w:t>
      </w:r>
      <w:r w:rsidRPr="004B4595">
        <w:rPr>
          <w:rFonts w:asciiTheme="majorHAnsi" w:hAnsiTheme="majorHAnsi" w:cstheme="majorHAnsi"/>
          <w:color w:val="1F3864" w:themeColor="accent1" w:themeShade="80"/>
        </w:rPr>
        <w:t xml:space="preserve">while </w:t>
      </w:r>
      <w:r w:rsidR="0023235D">
        <w:rPr>
          <w:rFonts w:asciiTheme="majorHAnsi" w:hAnsiTheme="majorHAnsi" w:cstheme="majorHAnsi"/>
          <w:color w:val="1F3864" w:themeColor="accent1" w:themeShade="80"/>
        </w:rPr>
        <w:t>marking a cross</w:t>
      </w:r>
      <w:r w:rsidRPr="004B4595">
        <w:rPr>
          <w:rFonts w:asciiTheme="majorHAnsi" w:hAnsiTheme="majorHAnsi" w:cstheme="majorHAnsi"/>
          <w:color w:val="1F3864" w:themeColor="accent1" w:themeShade="80"/>
        </w:rPr>
        <w:t xml:space="preserve"> with </w:t>
      </w:r>
      <w:r>
        <w:rPr>
          <w:rFonts w:asciiTheme="majorHAnsi" w:hAnsiTheme="majorHAnsi" w:cstheme="majorHAnsi"/>
          <w:color w:val="1F3864" w:themeColor="accent1" w:themeShade="80"/>
        </w:rPr>
        <w:t>ou</w:t>
      </w:r>
      <w:r w:rsidRPr="004B4595">
        <w:rPr>
          <w:rFonts w:asciiTheme="majorHAnsi" w:hAnsiTheme="majorHAnsi" w:cstheme="majorHAnsi"/>
          <w:color w:val="1F3864" w:themeColor="accent1" w:themeShade="80"/>
        </w:rPr>
        <w:t xml:space="preserve">r thumb on </w:t>
      </w:r>
      <w:r w:rsidR="0023235D">
        <w:rPr>
          <w:rFonts w:asciiTheme="majorHAnsi" w:hAnsiTheme="majorHAnsi" w:cstheme="majorHAnsi"/>
          <w:color w:val="1F3864" w:themeColor="accent1" w:themeShade="80"/>
        </w:rPr>
        <w:t xml:space="preserve">our </w:t>
      </w:r>
      <w:r w:rsidRPr="004B4595">
        <w:rPr>
          <w:rFonts w:asciiTheme="majorHAnsi" w:hAnsiTheme="majorHAnsi" w:cstheme="majorHAnsi"/>
          <w:color w:val="1F3864" w:themeColor="accent1" w:themeShade="80"/>
        </w:rPr>
        <w:t>forehead, lips and chest. This gesture is a form of prayer</w:t>
      </w:r>
      <w:r>
        <w:rPr>
          <w:rFonts w:asciiTheme="majorHAnsi" w:hAnsiTheme="majorHAnsi" w:cstheme="majorHAnsi"/>
          <w:color w:val="1F3864" w:themeColor="accent1" w:themeShade="80"/>
        </w:rPr>
        <w:t xml:space="preserve">, </w:t>
      </w:r>
      <w:r w:rsidRPr="004B4595">
        <w:rPr>
          <w:rFonts w:asciiTheme="majorHAnsi" w:hAnsiTheme="majorHAnsi" w:cstheme="majorHAnsi"/>
          <w:color w:val="1F3864" w:themeColor="accent1" w:themeShade="80"/>
        </w:rPr>
        <w:t xml:space="preserve">for the presence of the Word of God in </w:t>
      </w:r>
      <w:r>
        <w:rPr>
          <w:rFonts w:asciiTheme="majorHAnsi" w:hAnsiTheme="majorHAnsi" w:cstheme="majorHAnsi"/>
          <w:color w:val="1F3864" w:themeColor="accent1" w:themeShade="80"/>
        </w:rPr>
        <w:t xml:space="preserve">the </w:t>
      </w:r>
      <w:r w:rsidRPr="004B4595">
        <w:rPr>
          <w:rFonts w:asciiTheme="majorHAnsi" w:hAnsiTheme="majorHAnsi" w:cstheme="majorHAnsi"/>
          <w:color w:val="1F3864" w:themeColor="accent1" w:themeShade="80"/>
        </w:rPr>
        <w:t>mind</w:t>
      </w:r>
      <w:r>
        <w:rPr>
          <w:rFonts w:asciiTheme="majorHAnsi" w:hAnsiTheme="majorHAnsi" w:cstheme="majorHAnsi"/>
          <w:color w:val="1F3864" w:themeColor="accent1" w:themeShade="80"/>
        </w:rPr>
        <w:t>s</w:t>
      </w:r>
      <w:r w:rsidRPr="004B4595">
        <w:rPr>
          <w:rFonts w:asciiTheme="majorHAnsi" w:hAnsiTheme="majorHAnsi" w:cstheme="majorHAnsi"/>
          <w:color w:val="1F3864" w:themeColor="accent1" w:themeShade="80"/>
        </w:rPr>
        <w:t xml:space="preserve"> (forehead), words (lips), and heart</w:t>
      </w:r>
      <w:r>
        <w:rPr>
          <w:rFonts w:asciiTheme="majorHAnsi" w:hAnsiTheme="majorHAnsi" w:cstheme="majorHAnsi"/>
          <w:color w:val="1F3864" w:themeColor="accent1" w:themeShade="80"/>
        </w:rPr>
        <w:t>s</w:t>
      </w:r>
      <w:r w:rsidRPr="004B4595">
        <w:rPr>
          <w:rFonts w:asciiTheme="majorHAnsi" w:hAnsiTheme="majorHAnsi" w:cstheme="majorHAnsi"/>
          <w:color w:val="1F3864" w:themeColor="accent1" w:themeShade="80"/>
        </w:rPr>
        <w:t xml:space="preserve"> (chest)</w:t>
      </w:r>
      <w:r>
        <w:rPr>
          <w:rFonts w:asciiTheme="majorHAnsi" w:hAnsiTheme="majorHAnsi" w:cstheme="majorHAnsi"/>
          <w:color w:val="1F3864" w:themeColor="accent1" w:themeShade="80"/>
        </w:rPr>
        <w:t xml:space="preserve"> of those present</w:t>
      </w:r>
      <w:r w:rsidRPr="004B4595">
        <w:rPr>
          <w:rFonts w:asciiTheme="majorHAnsi" w:hAnsiTheme="majorHAnsi" w:cstheme="majorHAnsi"/>
          <w:color w:val="1F3864" w:themeColor="accent1" w:themeShade="80"/>
        </w:rPr>
        <w:t>.</w:t>
      </w:r>
    </w:p>
    <w:p w:rsidR="005A0A7D" w:rsidRDefault="004B4595" w:rsidP="000D6D5C">
      <w:pPr>
        <w:jc w:val="both"/>
        <w:rPr>
          <w:rFonts w:asciiTheme="majorHAnsi" w:hAnsiTheme="majorHAnsi" w:cstheme="majorHAnsi"/>
          <w:color w:val="1F3864" w:themeColor="accent1" w:themeShade="80"/>
          <w:shd w:val="clear" w:color="auto" w:fill="FFFFFF"/>
        </w:rPr>
      </w:pPr>
      <w:r w:rsidRPr="004B4595">
        <w:rPr>
          <w:rFonts w:asciiTheme="majorHAnsi" w:hAnsiTheme="majorHAnsi" w:cstheme="majorHAnsi"/>
          <w:color w:val="1F3864" w:themeColor="accent1" w:themeShade="80"/>
          <w:shd w:val="clear" w:color="auto" w:fill="FFFFFF"/>
        </w:rPr>
        <w:t>The Gospel concludes with the declaration, "The Gospel of the Lord," to which the response from the congregations is "Praise to you, Lord Jesus Christ." The Gospel acclamation may be sung again, particularly when there is a procession of candles and incense.</w:t>
      </w:r>
    </w:p>
    <w:p w:rsidR="008B640A" w:rsidRPr="005A0A7D" w:rsidRDefault="008B640A" w:rsidP="005A0A7D">
      <w:pPr>
        <w:jc w:val="both"/>
        <w:rPr>
          <w:rFonts w:asciiTheme="majorHAnsi" w:hAnsiTheme="majorHAnsi" w:cstheme="majorHAnsi"/>
          <w:color w:val="1F3864" w:themeColor="accent1" w:themeShade="80"/>
          <w:shd w:val="clear" w:color="auto" w:fill="FFFFFF"/>
        </w:rPr>
      </w:pPr>
    </w:p>
    <w:p w:rsidR="004B4595" w:rsidRPr="005A0A7D" w:rsidRDefault="004B4595" w:rsidP="004B4595">
      <w:pPr>
        <w:pStyle w:val="BodyText"/>
        <w:spacing w:before="97"/>
        <w:jc w:val="both"/>
        <w:rPr>
          <w:rFonts w:asciiTheme="majorHAnsi" w:hAnsiTheme="majorHAnsi" w:cstheme="majorHAnsi"/>
          <w:color w:val="1F3864" w:themeColor="accent1" w:themeShade="80"/>
          <w:sz w:val="26"/>
          <w:szCs w:val="26"/>
        </w:rPr>
      </w:pPr>
      <w:r w:rsidRPr="005A0A7D">
        <w:rPr>
          <w:rFonts w:asciiTheme="majorHAnsi" w:hAnsiTheme="majorHAnsi" w:cstheme="majorHAnsi"/>
          <w:color w:val="2F5496" w:themeColor="accent1" w:themeShade="BF"/>
          <w:sz w:val="26"/>
          <w:szCs w:val="26"/>
        </w:rPr>
        <w:t>Adjustments for Young Children</w:t>
      </w:r>
    </w:p>
    <w:p w:rsidR="004B4595" w:rsidRPr="004B4595" w:rsidRDefault="004B4595" w:rsidP="004B4595">
      <w:pPr>
        <w:pStyle w:val="BodyText"/>
        <w:spacing w:before="97"/>
        <w:jc w:val="both"/>
        <w:rPr>
          <w:rFonts w:asciiTheme="minorHAnsi" w:hAnsiTheme="minorHAnsi" w:cstheme="minorBidi"/>
          <w:color w:val="231F20"/>
        </w:rPr>
      </w:pPr>
      <w:r w:rsidRPr="004B4595">
        <w:rPr>
          <w:rFonts w:asciiTheme="majorHAnsi" w:hAnsiTheme="majorHAnsi" w:cstheme="majorHAnsi"/>
          <w:color w:val="1F3864" w:themeColor="accent1" w:themeShade="80"/>
          <w:sz w:val="22"/>
          <w:szCs w:val="22"/>
        </w:rPr>
        <w:t>The intention for Mass is ‘active and conscious participation’, so it is important that the scripture is appropriate for the age and capacity of those present.  There may be slight adaptations to the readings required for Masses involving young children to help with their understanding</w:t>
      </w:r>
      <w:r>
        <w:rPr>
          <w:rFonts w:asciiTheme="majorHAnsi" w:hAnsiTheme="majorHAnsi" w:cstheme="majorHAnsi"/>
          <w:color w:val="1F3864" w:themeColor="accent1" w:themeShade="80"/>
          <w:sz w:val="22"/>
          <w:szCs w:val="22"/>
        </w:rPr>
        <w:t>, h</w:t>
      </w:r>
      <w:r w:rsidRPr="004B4595">
        <w:rPr>
          <w:rFonts w:asciiTheme="majorHAnsi" w:hAnsiTheme="majorHAnsi" w:cstheme="majorHAnsi"/>
          <w:color w:val="1F3864" w:themeColor="accent1" w:themeShade="80"/>
          <w:sz w:val="22"/>
          <w:szCs w:val="22"/>
        </w:rPr>
        <w:t>owever, such modifications must be carefully considered</w:t>
      </w:r>
      <w:r>
        <w:rPr>
          <w:rFonts w:asciiTheme="majorHAnsi" w:hAnsiTheme="majorHAnsi" w:cstheme="majorHAnsi"/>
          <w:color w:val="1F3864" w:themeColor="accent1" w:themeShade="80"/>
          <w:sz w:val="22"/>
          <w:szCs w:val="22"/>
        </w:rPr>
        <w:t>.</w:t>
      </w:r>
      <w:r w:rsidRPr="004B4595">
        <w:rPr>
          <w:rFonts w:asciiTheme="majorHAnsi" w:hAnsiTheme="majorHAnsi" w:cstheme="majorHAnsi"/>
          <w:color w:val="1F3864" w:themeColor="accent1" w:themeShade="80"/>
          <w:sz w:val="22"/>
          <w:szCs w:val="22"/>
        </w:rPr>
        <w:t xml:space="preserve"> </w:t>
      </w:r>
      <w:r>
        <w:rPr>
          <w:rFonts w:asciiTheme="majorHAnsi" w:hAnsiTheme="majorHAnsi" w:cstheme="majorHAnsi"/>
          <w:color w:val="1F3864" w:themeColor="accent1" w:themeShade="80"/>
          <w:sz w:val="22"/>
          <w:szCs w:val="22"/>
        </w:rPr>
        <w:t xml:space="preserve">It is important to </w:t>
      </w:r>
      <w:r w:rsidRPr="004B4595">
        <w:rPr>
          <w:rFonts w:asciiTheme="majorHAnsi" w:hAnsiTheme="majorHAnsi" w:cstheme="majorHAnsi"/>
          <w:color w:val="1F3864" w:themeColor="accent1" w:themeShade="80"/>
          <w:sz w:val="22"/>
          <w:szCs w:val="22"/>
        </w:rPr>
        <w:t xml:space="preserve">ensure that the essence and integrity of the passages </w:t>
      </w:r>
      <w:r>
        <w:rPr>
          <w:rFonts w:asciiTheme="majorHAnsi" w:hAnsiTheme="majorHAnsi" w:cstheme="majorHAnsi"/>
          <w:color w:val="1F3864" w:themeColor="accent1" w:themeShade="80"/>
          <w:sz w:val="22"/>
          <w:szCs w:val="22"/>
        </w:rPr>
        <w:t xml:space="preserve">always </w:t>
      </w:r>
      <w:r w:rsidRPr="004B4595">
        <w:rPr>
          <w:rFonts w:asciiTheme="majorHAnsi" w:hAnsiTheme="majorHAnsi" w:cstheme="majorHAnsi"/>
          <w:color w:val="1F3864" w:themeColor="accent1" w:themeShade="80"/>
          <w:sz w:val="22"/>
          <w:szCs w:val="22"/>
        </w:rPr>
        <w:t>remain intact, preserving the intended message of divine revelation.</w:t>
      </w:r>
    </w:p>
    <w:p w:rsidR="004B4595" w:rsidRPr="004B4595" w:rsidRDefault="004B4595" w:rsidP="004B4595">
      <w:pPr>
        <w:pStyle w:val="BodyText"/>
        <w:spacing w:before="5"/>
        <w:jc w:val="both"/>
        <w:rPr>
          <w:rFonts w:asciiTheme="majorHAnsi" w:hAnsiTheme="majorHAnsi" w:cstheme="majorHAnsi"/>
          <w:color w:val="1F3864" w:themeColor="accent1" w:themeShade="80"/>
          <w:sz w:val="22"/>
          <w:szCs w:val="22"/>
        </w:rPr>
      </w:pPr>
    </w:p>
    <w:p w:rsidR="004B4595" w:rsidRPr="004B4595" w:rsidRDefault="004B4595" w:rsidP="004B4595">
      <w:pPr>
        <w:pStyle w:val="NoSpacing"/>
        <w:ind w:left="720"/>
        <w:jc w:val="both"/>
        <w:rPr>
          <w:rFonts w:asciiTheme="majorHAnsi" w:hAnsiTheme="majorHAnsi" w:cstheme="majorHAnsi"/>
          <w:color w:val="1F3864" w:themeColor="accent1" w:themeShade="80"/>
          <w:sz w:val="20"/>
        </w:rPr>
      </w:pPr>
      <w:r w:rsidRPr="004B4595">
        <w:rPr>
          <w:rFonts w:asciiTheme="majorHAnsi" w:hAnsiTheme="majorHAnsi" w:cstheme="majorHAnsi"/>
          <w:color w:val="1F3864" w:themeColor="accent1" w:themeShade="80"/>
          <w:sz w:val="20"/>
        </w:rPr>
        <w:t>“If all the readings assigned to the day seem to be unsuited to the capacity of the children, it is permissible to choose readings or a reading either from the Lectionary for Mass or directly from the Bible, but taking into account the liturgical seasons…  If, because of the limited capacity of the children, it seems necessary to omit one or other verse of a biblical reading, this should be done cautiously and in such a way ‘that the meaning of the text or the intent and, as it were, style of the Scriptures are not distorted’”</w:t>
      </w:r>
      <w:r w:rsidRPr="004B4595">
        <w:rPr>
          <w:rStyle w:val="FootnoteReference"/>
          <w:rFonts w:asciiTheme="majorHAnsi" w:hAnsiTheme="majorHAnsi" w:cstheme="majorHAnsi"/>
          <w:color w:val="1F3864" w:themeColor="accent1" w:themeShade="80"/>
          <w:sz w:val="18"/>
          <w:szCs w:val="20"/>
        </w:rPr>
        <w:footnoteReference w:id="23"/>
      </w:r>
    </w:p>
    <w:p w:rsidR="004B4595" w:rsidRPr="004B4595" w:rsidRDefault="004B4595" w:rsidP="004B4595">
      <w:pPr>
        <w:pStyle w:val="NoSpacing"/>
        <w:jc w:val="both"/>
        <w:rPr>
          <w:rFonts w:asciiTheme="majorHAnsi" w:hAnsiTheme="majorHAnsi" w:cstheme="majorHAnsi"/>
          <w:color w:val="1F3864" w:themeColor="accent1" w:themeShade="80"/>
        </w:rPr>
      </w:pPr>
    </w:p>
    <w:p w:rsidR="004B4595" w:rsidRDefault="004B4595" w:rsidP="005A0A7D">
      <w:pPr>
        <w:pStyle w:val="NoSpacing"/>
        <w:jc w:val="both"/>
        <w:rPr>
          <w:rFonts w:asciiTheme="majorHAnsi" w:hAnsiTheme="majorHAnsi" w:cstheme="majorHAnsi"/>
          <w:color w:val="1F3864" w:themeColor="accent1" w:themeShade="80"/>
        </w:rPr>
      </w:pPr>
      <w:r w:rsidRPr="004B4595">
        <w:rPr>
          <w:rFonts w:asciiTheme="majorHAnsi" w:hAnsiTheme="majorHAnsi" w:cstheme="majorHAnsi"/>
          <w:color w:val="1F3864" w:themeColor="accent1" w:themeShade="80"/>
        </w:rPr>
        <w:t>The readings taken from the Scriptures "form the main part of the liturgy of the word," so even in Masses celebrated with children, it is never permissible for the readings to be omitted</w:t>
      </w:r>
      <w:r w:rsidRPr="004B4595">
        <w:rPr>
          <w:rStyle w:val="FootnoteReference"/>
          <w:rFonts w:asciiTheme="majorHAnsi" w:hAnsiTheme="majorHAnsi" w:cstheme="majorHAnsi"/>
          <w:color w:val="1F3864" w:themeColor="accent1" w:themeShade="80"/>
        </w:rPr>
        <w:footnoteReference w:id="24"/>
      </w:r>
      <w:r w:rsidRPr="004B4595">
        <w:rPr>
          <w:rFonts w:asciiTheme="majorHAnsi" w:hAnsiTheme="majorHAnsi" w:cstheme="majorHAnsi"/>
          <w:color w:val="1F3864" w:themeColor="accent1" w:themeShade="80"/>
        </w:rPr>
        <w:t>. If any adjustments to the readings are being considered</w:t>
      </w:r>
      <w:r>
        <w:rPr>
          <w:rFonts w:asciiTheme="majorHAnsi" w:hAnsiTheme="majorHAnsi" w:cstheme="majorHAnsi"/>
          <w:color w:val="1F3864" w:themeColor="accent1" w:themeShade="80"/>
        </w:rPr>
        <w:t>,</w:t>
      </w:r>
      <w:r w:rsidRPr="004B4595">
        <w:rPr>
          <w:rFonts w:asciiTheme="majorHAnsi" w:hAnsiTheme="majorHAnsi" w:cstheme="majorHAnsi"/>
          <w:color w:val="1F3864" w:themeColor="accent1" w:themeShade="80"/>
        </w:rPr>
        <w:t xml:space="preserve"> this should be discussed with the </w:t>
      </w:r>
      <w:r>
        <w:rPr>
          <w:rFonts w:asciiTheme="majorHAnsi" w:hAnsiTheme="majorHAnsi" w:cstheme="majorHAnsi"/>
          <w:color w:val="1F3864" w:themeColor="accent1" w:themeShade="80"/>
        </w:rPr>
        <w:t>celebrant</w:t>
      </w:r>
      <w:r w:rsidRPr="004B4595">
        <w:rPr>
          <w:rFonts w:asciiTheme="majorHAnsi" w:hAnsiTheme="majorHAnsi" w:cstheme="majorHAnsi"/>
          <w:color w:val="1F3864" w:themeColor="accent1" w:themeShade="80"/>
        </w:rPr>
        <w:t xml:space="preserve"> in good time beforehand.</w:t>
      </w:r>
    </w:p>
    <w:p w:rsidR="005A0A7D" w:rsidRDefault="005A0A7D" w:rsidP="005A0A7D">
      <w:pPr>
        <w:pStyle w:val="NoSpacing"/>
        <w:jc w:val="both"/>
        <w:rPr>
          <w:rFonts w:asciiTheme="majorHAnsi" w:hAnsiTheme="majorHAnsi" w:cstheme="majorHAnsi"/>
          <w:color w:val="1F3864" w:themeColor="accent1" w:themeShade="80"/>
        </w:rPr>
      </w:pPr>
    </w:p>
    <w:p w:rsidR="004B4595"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To ensure clarity and ease of understanding</w:t>
      </w:r>
      <w:r>
        <w:rPr>
          <w:rFonts w:asciiTheme="majorHAnsi" w:hAnsiTheme="majorHAnsi" w:cstheme="majorHAnsi"/>
          <w:color w:val="1F3864" w:themeColor="accent1" w:themeShade="80"/>
          <w:sz w:val="22"/>
          <w:szCs w:val="22"/>
        </w:rPr>
        <w:t>,</w:t>
      </w:r>
      <w:r w:rsidRPr="004B4595">
        <w:rPr>
          <w:rFonts w:asciiTheme="majorHAnsi" w:hAnsiTheme="majorHAnsi" w:cstheme="majorHAnsi"/>
          <w:color w:val="1F3864" w:themeColor="accent1" w:themeShade="80"/>
          <w:sz w:val="22"/>
          <w:szCs w:val="22"/>
        </w:rPr>
        <w:t xml:space="preserve"> scripture should be proclaimed by a single voice.  If the scripture given for the first or second reading is of </w:t>
      </w:r>
      <w:r>
        <w:rPr>
          <w:rFonts w:asciiTheme="majorHAnsi" w:hAnsiTheme="majorHAnsi" w:cstheme="majorHAnsi"/>
          <w:color w:val="1F3864" w:themeColor="accent1" w:themeShade="80"/>
          <w:sz w:val="22"/>
          <w:szCs w:val="22"/>
        </w:rPr>
        <w:t>a longer</w:t>
      </w:r>
      <w:r w:rsidRPr="004B4595">
        <w:rPr>
          <w:rFonts w:asciiTheme="majorHAnsi" w:hAnsiTheme="majorHAnsi" w:cstheme="majorHAnsi"/>
          <w:color w:val="1F3864" w:themeColor="accent1" w:themeShade="80"/>
          <w:sz w:val="22"/>
          <w:szCs w:val="22"/>
        </w:rPr>
        <w:t xml:space="preserve"> length, and has a number of voices or characters in, then this can be an opportunity to involve several young people in its reading, each taking a different character or voice or reading the part of narrator.</w:t>
      </w:r>
    </w:p>
    <w:p w:rsidR="0023235D" w:rsidRDefault="0023235D" w:rsidP="004B4595">
      <w:pPr>
        <w:pStyle w:val="BodyText"/>
        <w:jc w:val="both"/>
        <w:rPr>
          <w:rFonts w:asciiTheme="majorHAnsi" w:hAnsiTheme="majorHAnsi" w:cstheme="majorHAnsi"/>
          <w:color w:val="1F3864" w:themeColor="accent1" w:themeShade="80"/>
          <w:sz w:val="22"/>
          <w:szCs w:val="22"/>
        </w:rPr>
      </w:pPr>
    </w:p>
    <w:p w:rsidR="0023235D" w:rsidRPr="004B4595" w:rsidRDefault="0023235D" w:rsidP="004B4595">
      <w:pPr>
        <w:pStyle w:val="BodyText"/>
        <w:jc w:val="both"/>
        <w:rPr>
          <w:rFonts w:asciiTheme="majorHAnsi" w:hAnsiTheme="majorHAnsi" w:cstheme="majorHAnsi"/>
          <w:color w:val="1F3864" w:themeColor="accent1" w:themeShade="80"/>
          <w:sz w:val="22"/>
          <w:szCs w:val="22"/>
        </w:rPr>
      </w:pPr>
      <w:r w:rsidRPr="0023235D">
        <w:rPr>
          <w:rFonts w:asciiTheme="majorHAnsi" w:hAnsiTheme="majorHAnsi" w:cstheme="majorHAnsi"/>
          <w:color w:val="1F3864" w:themeColor="accent1" w:themeShade="80"/>
          <w:sz w:val="22"/>
          <w:szCs w:val="22"/>
        </w:rPr>
        <w:t xml:space="preserve">As </w:t>
      </w:r>
      <w:r>
        <w:rPr>
          <w:rFonts w:asciiTheme="majorHAnsi" w:hAnsiTheme="majorHAnsi" w:cstheme="majorHAnsi"/>
          <w:color w:val="1F3864" w:themeColor="accent1" w:themeShade="80"/>
          <w:sz w:val="22"/>
          <w:szCs w:val="22"/>
        </w:rPr>
        <w:t xml:space="preserve">part of </w:t>
      </w:r>
      <w:r w:rsidRPr="0023235D">
        <w:rPr>
          <w:rFonts w:asciiTheme="majorHAnsi" w:hAnsiTheme="majorHAnsi" w:cstheme="majorHAnsi"/>
          <w:color w:val="1F3864" w:themeColor="accent1" w:themeShade="80"/>
          <w:sz w:val="22"/>
          <w:szCs w:val="22"/>
        </w:rPr>
        <w:t xml:space="preserve">formation, teachers may wish to share the scripture and ‘teach’ it before Mass so children can engage more deeply during Mass. </w:t>
      </w:r>
      <w:r>
        <w:rPr>
          <w:rFonts w:asciiTheme="majorHAnsi" w:hAnsiTheme="majorHAnsi" w:cstheme="majorHAnsi"/>
          <w:color w:val="1F3864" w:themeColor="accent1" w:themeShade="80"/>
          <w:sz w:val="22"/>
          <w:szCs w:val="22"/>
        </w:rPr>
        <w:t>This echoes the process of how</w:t>
      </w:r>
      <w:r w:rsidRPr="0023235D">
        <w:rPr>
          <w:rFonts w:asciiTheme="majorHAnsi" w:hAnsiTheme="majorHAnsi" w:cstheme="majorHAnsi"/>
          <w:color w:val="1F3864" w:themeColor="accent1" w:themeShade="80"/>
          <w:sz w:val="22"/>
          <w:szCs w:val="22"/>
        </w:rPr>
        <w:t xml:space="preserve"> adults might prepare for Mass by reading scripture ahead of time.</w:t>
      </w:r>
    </w:p>
    <w:p w:rsidR="00DC24C0" w:rsidRPr="001C23DF" w:rsidRDefault="00DC24C0" w:rsidP="004B4595">
      <w:pPr>
        <w:pStyle w:val="BodyText"/>
        <w:spacing w:before="97"/>
        <w:jc w:val="both"/>
        <w:rPr>
          <w:rFonts w:asciiTheme="majorHAnsi" w:hAnsiTheme="majorHAnsi" w:cstheme="majorHAnsi"/>
          <w:color w:val="2F5496" w:themeColor="accent1" w:themeShade="BF"/>
          <w:sz w:val="48"/>
          <w:szCs w:val="26"/>
        </w:rPr>
      </w:pPr>
    </w:p>
    <w:p w:rsidR="004B4595" w:rsidRPr="005A0A7D" w:rsidRDefault="004B4595" w:rsidP="004B4595">
      <w:pPr>
        <w:pStyle w:val="BodyText"/>
        <w:spacing w:before="97"/>
        <w:jc w:val="both"/>
        <w:rPr>
          <w:rFonts w:asciiTheme="majorHAnsi" w:hAnsiTheme="majorHAnsi" w:cstheme="majorHAnsi"/>
          <w:color w:val="2F5496" w:themeColor="accent1" w:themeShade="BF"/>
          <w:sz w:val="26"/>
          <w:szCs w:val="26"/>
        </w:rPr>
      </w:pPr>
      <w:r w:rsidRPr="005A0A7D">
        <w:rPr>
          <w:rFonts w:asciiTheme="majorHAnsi" w:hAnsiTheme="majorHAnsi" w:cstheme="majorHAnsi"/>
          <w:color w:val="2F5496" w:themeColor="accent1" w:themeShade="BF"/>
          <w:sz w:val="26"/>
          <w:szCs w:val="26"/>
        </w:rPr>
        <w:t xml:space="preserve">Reading the Word of God </w:t>
      </w:r>
    </w:p>
    <w:p w:rsidR="004B4595" w:rsidRPr="004B4595" w:rsidRDefault="004B4595" w:rsidP="004B4595">
      <w:pPr>
        <w:pStyle w:val="NoSpacing"/>
        <w:jc w:val="both"/>
        <w:rPr>
          <w:rFonts w:asciiTheme="majorHAnsi" w:hAnsiTheme="majorHAnsi" w:cstheme="majorHAnsi"/>
          <w:color w:val="1F3864" w:themeColor="accent1" w:themeShade="80"/>
          <w:highlight w:val="lightGray"/>
        </w:rPr>
      </w:pPr>
      <w:r w:rsidRPr="004B4595">
        <w:rPr>
          <w:rFonts w:asciiTheme="majorHAnsi" w:hAnsiTheme="majorHAnsi" w:cstheme="majorHAnsi"/>
          <w:color w:val="1F3864" w:themeColor="accent1" w:themeShade="80"/>
        </w:rPr>
        <w:t>In a church</w:t>
      </w:r>
      <w:r>
        <w:rPr>
          <w:rFonts w:asciiTheme="majorHAnsi" w:hAnsiTheme="majorHAnsi" w:cstheme="majorHAnsi"/>
          <w:color w:val="1F3864" w:themeColor="accent1" w:themeShade="80"/>
        </w:rPr>
        <w:t>,</w:t>
      </w:r>
      <w:r w:rsidRPr="004B4595">
        <w:rPr>
          <w:rFonts w:asciiTheme="majorHAnsi" w:hAnsiTheme="majorHAnsi" w:cstheme="majorHAnsi"/>
          <w:color w:val="1F3864" w:themeColor="accent1" w:themeShade="80"/>
        </w:rPr>
        <w:t xml:space="preserve"> the readings will be read from an Ambo or Lectern, directly from the Lectionary and the Book of Gospels.  In a school it is just as important the readings are treated in a way that demonstrates their sacredness and is appropriate to the reverence of the occasion.  If reading from </w:t>
      </w:r>
      <w:r>
        <w:rPr>
          <w:rFonts w:asciiTheme="majorHAnsi" w:hAnsiTheme="majorHAnsi" w:cstheme="majorHAnsi"/>
          <w:color w:val="1F3864" w:themeColor="accent1" w:themeShade="80"/>
        </w:rPr>
        <w:t xml:space="preserve">a </w:t>
      </w:r>
      <w:r w:rsidRPr="004B4595">
        <w:rPr>
          <w:rFonts w:asciiTheme="majorHAnsi" w:hAnsiTheme="majorHAnsi" w:cstheme="majorHAnsi"/>
          <w:color w:val="1F3864" w:themeColor="accent1" w:themeShade="80"/>
        </w:rPr>
        <w:t xml:space="preserve">Lectionary is not possible, individual pieces of paper should be avoided.  Instead, consideration should be given to how readings can be read in a way that </w:t>
      </w:r>
      <w:r>
        <w:rPr>
          <w:rFonts w:asciiTheme="majorHAnsi" w:hAnsiTheme="majorHAnsi" w:cstheme="majorHAnsi"/>
          <w:color w:val="1F3864" w:themeColor="accent1" w:themeShade="80"/>
        </w:rPr>
        <w:t>reflects</w:t>
      </w:r>
      <w:r w:rsidRPr="004B4595">
        <w:rPr>
          <w:rFonts w:asciiTheme="majorHAnsi" w:hAnsiTheme="majorHAnsi" w:cstheme="majorHAnsi"/>
          <w:color w:val="1F3864" w:themeColor="accent1" w:themeShade="80"/>
        </w:rPr>
        <w:t xml:space="preserve"> the importance of these words for the worshipping community i.e. a beautifully adorned folder that is already on the lectern.</w:t>
      </w:r>
      <w:r w:rsidRPr="004B4595">
        <w:rPr>
          <w:rFonts w:asciiTheme="majorHAnsi" w:hAnsiTheme="majorHAnsi" w:cstheme="majorHAnsi"/>
          <w:color w:val="1F3864" w:themeColor="accent1" w:themeShade="80"/>
          <w:highlight w:val="lightGray"/>
        </w:rPr>
        <w:t xml:space="preserve"> </w:t>
      </w:r>
    </w:p>
    <w:p w:rsidR="004B4595" w:rsidRPr="004B4595" w:rsidRDefault="004B4595" w:rsidP="004B4595">
      <w:pPr>
        <w:pStyle w:val="NoSpacing"/>
        <w:jc w:val="both"/>
        <w:rPr>
          <w:rFonts w:asciiTheme="majorHAnsi" w:hAnsiTheme="majorHAnsi" w:cstheme="majorHAnsi"/>
          <w:color w:val="1F3864" w:themeColor="accent1" w:themeShade="80"/>
          <w:highlight w:val="lightGray"/>
        </w:rPr>
      </w:pPr>
    </w:p>
    <w:p w:rsidR="004B4595" w:rsidRPr="004B4595" w:rsidRDefault="00BE51E2" w:rsidP="004B4595">
      <w:pPr>
        <w:pStyle w:val="NoSpacing"/>
        <w:jc w:val="both"/>
        <w:rPr>
          <w:rFonts w:asciiTheme="majorHAnsi" w:hAnsiTheme="majorHAnsi" w:cstheme="majorHAnsi"/>
          <w:color w:val="1F3864" w:themeColor="accent1" w:themeShade="80"/>
        </w:rPr>
      </w:pPr>
      <w:r>
        <w:rPr>
          <w:rFonts w:asciiTheme="majorHAnsi" w:hAnsiTheme="majorHAnsi" w:cstheme="majorHAnsi"/>
          <w:color w:val="1F3864" w:themeColor="accent1" w:themeShade="80"/>
        </w:rPr>
        <w:t>It is clearly indicated in the lectionary that w</w:t>
      </w:r>
      <w:r w:rsidR="004B4595" w:rsidRPr="004B4595">
        <w:rPr>
          <w:rFonts w:asciiTheme="majorHAnsi" w:hAnsiTheme="majorHAnsi" w:cstheme="majorHAnsi"/>
          <w:color w:val="1F3864" w:themeColor="accent1" w:themeShade="80"/>
        </w:rPr>
        <w:t xml:space="preserve">hen </w:t>
      </w:r>
      <w:r w:rsidR="004B4595">
        <w:rPr>
          <w:rFonts w:asciiTheme="majorHAnsi" w:hAnsiTheme="majorHAnsi" w:cstheme="majorHAnsi"/>
          <w:color w:val="1F3864" w:themeColor="accent1" w:themeShade="80"/>
        </w:rPr>
        <w:t>introducing the reading</w:t>
      </w:r>
      <w:r w:rsidR="004B4595" w:rsidRPr="004B4595">
        <w:rPr>
          <w:rFonts w:asciiTheme="majorHAnsi" w:hAnsiTheme="majorHAnsi" w:cstheme="majorHAnsi"/>
          <w:color w:val="1F3864" w:themeColor="accent1" w:themeShade="80"/>
        </w:rPr>
        <w:t>, the book of the Bible where the text is from is mentioned at the beginning.  For example: A reading from the Book of Exodus</w:t>
      </w:r>
      <w:r w:rsidR="0023235D">
        <w:rPr>
          <w:rFonts w:asciiTheme="majorHAnsi" w:hAnsiTheme="majorHAnsi" w:cstheme="majorHAnsi"/>
          <w:color w:val="1F3864" w:themeColor="accent1" w:themeShade="80"/>
        </w:rPr>
        <w:t xml:space="preserve">.  </w:t>
      </w:r>
      <w:r w:rsidR="004B4595" w:rsidRPr="004B4595">
        <w:rPr>
          <w:rFonts w:asciiTheme="majorHAnsi" w:hAnsiTheme="majorHAnsi" w:cstheme="majorHAnsi"/>
          <w:color w:val="1F3864" w:themeColor="accent1" w:themeShade="80"/>
        </w:rPr>
        <w:t xml:space="preserve">At the end of the Reading there is a pause and then the lector </w:t>
      </w:r>
      <w:r w:rsidR="004B4595">
        <w:rPr>
          <w:rFonts w:asciiTheme="majorHAnsi" w:hAnsiTheme="majorHAnsi" w:cstheme="majorHAnsi"/>
          <w:color w:val="1F3864" w:themeColor="accent1" w:themeShade="80"/>
        </w:rPr>
        <w:t>says</w:t>
      </w:r>
      <w:r w:rsidR="004B4595" w:rsidRPr="004B4595">
        <w:rPr>
          <w:rFonts w:asciiTheme="majorHAnsi" w:hAnsiTheme="majorHAnsi" w:cstheme="majorHAnsi"/>
          <w:color w:val="1F3864" w:themeColor="accent1" w:themeShade="80"/>
        </w:rPr>
        <w:t xml:space="preserve">, ‘The Word of the Lord’ to which the congregation </w:t>
      </w:r>
      <w:r w:rsidR="004B4595">
        <w:rPr>
          <w:rFonts w:asciiTheme="majorHAnsi" w:hAnsiTheme="majorHAnsi" w:cstheme="majorHAnsi"/>
          <w:color w:val="1F3864" w:themeColor="accent1" w:themeShade="80"/>
        </w:rPr>
        <w:t xml:space="preserve">enthusiastically </w:t>
      </w:r>
      <w:r w:rsidR="004B4595" w:rsidRPr="004B4595">
        <w:rPr>
          <w:rFonts w:asciiTheme="majorHAnsi" w:hAnsiTheme="majorHAnsi" w:cstheme="majorHAnsi"/>
          <w:color w:val="1F3864" w:themeColor="accent1" w:themeShade="80"/>
        </w:rPr>
        <w:t xml:space="preserve">responds: ‘Thanks be to God’.  (Please note the lector does </w:t>
      </w:r>
      <w:r w:rsidR="004B4595" w:rsidRPr="004B4595">
        <w:rPr>
          <w:rFonts w:asciiTheme="majorHAnsi" w:hAnsiTheme="majorHAnsi" w:cstheme="majorHAnsi"/>
          <w:b/>
          <w:color w:val="1F3864" w:themeColor="accent1" w:themeShade="80"/>
        </w:rPr>
        <w:t>not</w:t>
      </w:r>
      <w:r w:rsidR="004B4595" w:rsidRPr="004B4595">
        <w:rPr>
          <w:rFonts w:asciiTheme="majorHAnsi" w:hAnsiTheme="majorHAnsi" w:cstheme="majorHAnsi"/>
          <w:color w:val="1F3864" w:themeColor="accent1" w:themeShade="80"/>
        </w:rPr>
        <w:t xml:space="preserve"> say ‘</w:t>
      </w:r>
      <w:r w:rsidR="004B4595" w:rsidRPr="004B4595">
        <w:rPr>
          <w:rFonts w:asciiTheme="majorHAnsi" w:hAnsiTheme="majorHAnsi" w:cstheme="majorHAnsi"/>
          <w:i/>
          <w:color w:val="1F3864" w:themeColor="accent1" w:themeShade="80"/>
        </w:rPr>
        <w:t>This is</w:t>
      </w:r>
      <w:r w:rsidR="004B4595" w:rsidRPr="004B4595">
        <w:rPr>
          <w:rFonts w:asciiTheme="majorHAnsi" w:hAnsiTheme="majorHAnsi" w:cstheme="majorHAnsi"/>
          <w:color w:val="1F3864" w:themeColor="accent1" w:themeShade="80"/>
        </w:rPr>
        <w:t xml:space="preserve"> the Word of the Lord’.</w:t>
      </w:r>
    </w:p>
    <w:p w:rsidR="004B4595" w:rsidRPr="004B4595" w:rsidRDefault="004B4595" w:rsidP="004B4595">
      <w:pPr>
        <w:pStyle w:val="BodyText"/>
        <w:spacing w:before="97"/>
        <w:jc w:val="both"/>
        <w:rPr>
          <w:rFonts w:asciiTheme="majorHAnsi" w:hAnsiTheme="majorHAnsi" w:cstheme="majorHAnsi"/>
          <w:color w:val="1F3864" w:themeColor="accent1" w:themeShade="80"/>
          <w:sz w:val="22"/>
        </w:rPr>
      </w:pPr>
    </w:p>
    <w:p w:rsidR="004B4595" w:rsidRPr="005A0A7D" w:rsidRDefault="004B4595" w:rsidP="005A0A7D">
      <w:pPr>
        <w:pStyle w:val="BodyText"/>
        <w:jc w:val="both"/>
        <w:rPr>
          <w:rFonts w:asciiTheme="majorHAnsi" w:hAnsiTheme="majorHAnsi" w:cstheme="majorHAnsi"/>
          <w:color w:val="1F3864" w:themeColor="accent1" w:themeShade="80"/>
          <w:sz w:val="22"/>
        </w:rPr>
      </w:pPr>
      <w:r w:rsidRPr="004B4595">
        <w:rPr>
          <w:rFonts w:asciiTheme="majorHAnsi" w:hAnsiTheme="majorHAnsi" w:cstheme="majorHAnsi"/>
          <w:color w:val="1F3864" w:themeColor="accent1" w:themeShade="80"/>
          <w:sz w:val="22"/>
        </w:rPr>
        <w:t>It</w:t>
      </w:r>
      <w:r w:rsidRPr="004B4595">
        <w:rPr>
          <w:rFonts w:asciiTheme="majorHAnsi" w:hAnsiTheme="majorHAnsi" w:cstheme="majorHAnsi"/>
          <w:color w:val="1F3864" w:themeColor="accent1" w:themeShade="80"/>
          <w:spacing w:val="-18"/>
          <w:sz w:val="22"/>
        </w:rPr>
        <w:t xml:space="preserve"> </w:t>
      </w:r>
      <w:r w:rsidRPr="004B4595">
        <w:rPr>
          <w:rFonts w:asciiTheme="majorHAnsi" w:hAnsiTheme="majorHAnsi" w:cstheme="majorHAnsi"/>
          <w:color w:val="1F3864" w:themeColor="accent1" w:themeShade="80"/>
          <w:sz w:val="22"/>
        </w:rPr>
        <w:t>is</w:t>
      </w:r>
      <w:r w:rsidRPr="004B4595">
        <w:rPr>
          <w:rFonts w:asciiTheme="majorHAnsi" w:hAnsiTheme="majorHAnsi" w:cstheme="majorHAnsi"/>
          <w:color w:val="1F3864" w:themeColor="accent1" w:themeShade="80"/>
          <w:spacing w:val="-16"/>
          <w:sz w:val="22"/>
        </w:rPr>
        <w:t xml:space="preserve"> </w:t>
      </w:r>
      <w:r w:rsidRPr="004B4595">
        <w:rPr>
          <w:rFonts w:asciiTheme="majorHAnsi" w:hAnsiTheme="majorHAnsi" w:cstheme="majorHAnsi"/>
          <w:color w:val="1F3864" w:themeColor="accent1" w:themeShade="80"/>
          <w:sz w:val="22"/>
        </w:rPr>
        <w:t>important</w:t>
      </w:r>
      <w:r w:rsidRPr="004B4595">
        <w:rPr>
          <w:rFonts w:asciiTheme="majorHAnsi" w:hAnsiTheme="majorHAnsi" w:cstheme="majorHAnsi"/>
          <w:color w:val="1F3864" w:themeColor="accent1" w:themeShade="80"/>
          <w:spacing w:val="-16"/>
          <w:sz w:val="22"/>
        </w:rPr>
        <w:t xml:space="preserve"> </w:t>
      </w:r>
      <w:r w:rsidRPr="004B4595">
        <w:rPr>
          <w:rFonts w:asciiTheme="majorHAnsi" w:hAnsiTheme="majorHAnsi" w:cstheme="majorHAnsi"/>
          <w:color w:val="1F3864" w:themeColor="accent1" w:themeShade="80"/>
          <w:sz w:val="22"/>
        </w:rPr>
        <w:t>that</w:t>
      </w:r>
      <w:r w:rsidRPr="004B4595">
        <w:rPr>
          <w:rFonts w:asciiTheme="majorHAnsi" w:hAnsiTheme="majorHAnsi" w:cstheme="majorHAnsi"/>
          <w:color w:val="1F3864" w:themeColor="accent1" w:themeShade="80"/>
          <w:spacing w:val="-16"/>
          <w:sz w:val="22"/>
        </w:rPr>
        <w:t xml:space="preserve"> </w:t>
      </w:r>
      <w:r w:rsidRPr="004B4595">
        <w:rPr>
          <w:rFonts w:asciiTheme="majorHAnsi" w:hAnsiTheme="majorHAnsi" w:cstheme="majorHAnsi"/>
          <w:color w:val="1F3864" w:themeColor="accent1" w:themeShade="80"/>
          <w:sz w:val="22"/>
        </w:rPr>
        <w:t>the</w:t>
      </w:r>
      <w:r w:rsidRPr="004B4595">
        <w:rPr>
          <w:rFonts w:asciiTheme="majorHAnsi" w:hAnsiTheme="majorHAnsi" w:cstheme="majorHAnsi"/>
          <w:color w:val="1F3864" w:themeColor="accent1" w:themeShade="80"/>
          <w:spacing w:val="-16"/>
          <w:sz w:val="22"/>
        </w:rPr>
        <w:t xml:space="preserve"> </w:t>
      </w:r>
      <w:r w:rsidRPr="004B4595">
        <w:rPr>
          <w:rFonts w:asciiTheme="majorHAnsi" w:hAnsiTheme="majorHAnsi" w:cstheme="majorHAnsi"/>
          <w:color w:val="1F3864" w:themeColor="accent1" w:themeShade="80"/>
          <w:sz w:val="22"/>
        </w:rPr>
        <w:t>scriptures</w:t>
      </w:r>
      <w:r w:rsidRPr="004B4595">
        <w:rPr>
          <w:rFonts w:asciiTheme="majorHAnsi" w:hAnsiTheme="majorHAnsi" w:cstheme="majorHAnsi"/>
          <w:color w:val="1F3864" w:themeColor="accent1" w:themeShade="80"/>
          <w:spacing w:val="-16"/>
          <w:sz w:val="22"/>
        </w:rPr>
        <w:t xml:space="preserve"> </w:t>
      </w:r>
      <w:r>
        <w:rPr>
          <w:rFonts w:asciiTheme="majorHAnsi" w:hAnsiTheme="majorHAnsi" w:cstheme="majorHAnsi"/>
          <w:color w:val="1F3864" w:themeColor="accent1" w:themeShade="80"/>
          <w:sz w:val="22"/>
        </w:rPr>
        <w:t>are</w:t>
      </w:r>
      <w:r w:rsidRPr="004B4595">
        <w:rPr>
          <w:rFonts w:asciiTheme="majorHAnsi" w:hAnsiTheme="majorHAnsi" w:cstheme="majorHAnsi"/>
          <w:color w:val="1F3864" w:themeColor="accent1" w:themeShade="80"/>
          <w:spacing w:val="-16"/>
          <w:sz w:val="22"/>
        </w:rPr>
        <w:t xml:space="preserve"> </w:t>
      </w:r>
      <w:r w:rsidRPr="004B4595">
        <w:rPr>
          <w:rFonts w:asciiTheme="majorHAnsi" w:hAnsiTheme="majorHAnsi" w:cstheme="majorHAnsi"/>
          <w:color w:val="1F3864" w:themeColor="accent1" w:themeShade="80"/>
          <w:sz w:val="22"/>
        </w:rPr>
        <w:t>read</w:t>
      </w:r>
      <w:r w:rsidRPr="004B4595">
        <w:rPr>
          <w:rFonts w:asciiTheme="majorHAnsi" w:hAnsiTheme="majorHAnsi" w:cstheme="majorHAnsi"/>
          <w:color w:val="1F3864" w:themeColor="accent1" w:themeShade="80"/>
          <w:spacing w:val="-16"/>
          <w:sz w:val="22"/>
        </w:rPr>
        <w:t xml:space="preserve"> </w:t>
      </w:r>
      <w:r w:rsidRPr="004B4595">
        <w:rPr>
          <w:rFonts w:asciiTheme="majorHAnsi" w:hAnsiTheme="majorHAnsi" w:cstheme="majorHAnsi"/>
          <w:color w:val="1F3864" w:themeColor="accent1" w:themeShade="80"/>
          <w:sz w:val="22"/>
        </w:rPr>
        <w:t>clearly</w:t>
      </w:r>
      <w:r>
        <w:rPr>
          <w:rFonts w:asciiTheme="majorHAnsi" w:hAnsiTheme="majorHAnsi" w:cstheme="majorHAnsi"/>
          <w:color w:val="1F3864" w:themeColor="accent1" w:themeShade="80"/>
          <w:spacing w:val="-20"/>
          <w:sz w:val="22"/>
        </w:rPr>
        <w:t xml:space="preserve">, </w:t>
      </w:r>
      <w:r w:rsidRPr="004B4595">
        <w:rPr>
          <w:rFonts w:asciiTheme="majorHAnsi" w:hAnsiTheme="majorHAnsi" w:cstheme="majorHAnsi"/>
          <w:color w:val="1F3864" w:themeColor="accent1" w:themeShade="80"/>
          <w:sz w:val="22"/>
        </w:rPr>
        <w:t>by</w:t>
      </w:r>
      <w:r w:rsidRPr="004B4595">
        <w:rPr>
          <w:rFonts w:asciiTheme="majorHAnsi" w:hAnsiTheme="majorHAnsi" w:cstheme="majorHAnsi"/>
          <w:color w:val="1F3864" w:themeColor="accent1" w:themeShade="80"/>
          <w:spacing w:val="-20"/>
          <w:sz w:val="22"/>
        </w:rPr>
        <w:t xml:space="preserve"> </w:t>
      </w:r>
      <w:r w:rsidRPr="004B4595">
        <w:rPr>
          <w:rFonts w:asciiTheme="majorHAnsi" w:hAnsiTheme="majorHAnsi" w:cstheme="majorHAnsi"/>
          <w:color w:val="1F3864" w:themeColor="accent1" w:themeShade="80"/>
          <w:sz w:val="22"/>
        </w:rPr>
        <w:t>a</w:t>
      </w:r>
      <w:r w:rsidRPr="004B4595">
        <w:rPr>
          <w:rFonts w:asciiTheme="majorHAnsi" w:hAnsiTheme="majorHAnsi" w:cstheme="majorHAnsi"/>
          <w:color w:val="1F3864" w:themeColor="accent1" w:themeShade="80"/>
          <w:spacing w:val="-16"/>
          <w:sz w:val="22"/>
        </w:rPr>
        <w:t xml:space="preserve"> </w:t>
      </w:r>
      <w:r w:rsidRPr="004B4595">
        <w:rPr>
          <w:rFonts w:asciiTheme="majorHAnsi" w:hAnsiTheme="majorHAnsi" w:cstheme="majorHAnsi"/>
          <w:color w:val="1F3864" w:themeColor="accent1" w:themeShade="80"/>
          <w:sz w:val="22"/>
        </w:rPr>
        <w:t>confident</w:t>
      </w:r>
      <w:r w:rsidRPr="004B4595">
        <w:rPr>
          <w:rFonts w:asciiTheme="majorHAnsi" w:hAnsiTheme="majorHAnsi" w:cstheme="majorHAnsi"/>
          <w:color w:val="1F3864" w:themeColor="accent1" w:themeShade="80"/>
          <w:spacing w:val="-16"/>
          <w:sz w:val="22"/>
        </w:rPr>
        <w:t xml:space="preserve"> </w:t>
      </w:r>
      <w:r w:rsidRPr="004B4595">
        <w:rPr>
          <w:rFonts w:asciiTheme="majorHAnsi" w:hAnsiTheme="majorHAnsi" w:cstheme="majorHAnsi"/>
          <w:color w:val="1F3864" w:themeColor="accent1" w:themeShade="80"/>
          <w:sz w:val="22"/>
        </w:rPr>
        <w:t>reader.</w:t>
      </w:r>
      <w:r w:rsidRPr="004B4595">
        <w:rPr>
          <w:rFonts w:asciiTheme="majorHAnsi" w:hAnsiTheme="majorHAnsi" w:cstheme="majorHAnsi"/>
          <w:color w:val="1F3864" w:themeColor="accent1" w:themeShade="80"/>
          <w:spacing w:val="-16"/>
          <w:sz w:val="22"/>
        </w:rPr>
        <w:t xml:space="preserve"> </w:t>
      </w:r>
      <w:r w:rsidRPr="004B4595">
        <w:rPr>
          <w:rFonts w:asciiTheme="majorHAnsi" w:hAnsiTheme="majorHAnsi" w:cstheme="majorHAnsi"/>
          <w:color w:val="1F3864" w:themeColor="accent1" w:themeShade="80"/>
          <w:spacing w:val="-20"/>
          <w:sz w:val="22"/>
        </w:rPr>
        <w:t xml:space="preserve"> Y</w:t>
      </w:r>
      <w:r w:rsidRPr="004B4595">
        <w:rPr>
          <w:rFonts w:asciiTheme="majorHAnsi" w:hAnsiTheme="majorHAnsi" w:cstheme="majorHAnsi"/>
          <w:color w:val="1F3864" w:themeColor="accent1" w:themeShade="80"/>
          <w:sz w:val="22"/>
        </w:rPr>
        <w:t>oung</w:t>
      </w:r>
      <w:r w:rsidRPr="004B4595">
        <w:rPr>
          <w:rFonts w:asciiTheme="majorHAnsi" w:hAnsiTheme="majorHAnsi" w:cstheme="majorHAnsi"/>
          <w:color w:val="1F3864" w:themeColor="accent1" w:themeShade="80"/>
          <w:spacing w:val="-16"/>
          <w:sz w:val="22"/>
        </w:rPr>
        <w:t xml:space="preserve"> </w:t>
      </w:r>
      <w:r w:rsidRPr="004B4595">
        <w:rPr>
          <w:rFonts w:asciiTheme="majorHAnsi" w:hAnsiTheme="majorHAnsi" w:cstheme="majorHAnsi"/>
          <w:color w:val="1F3864" w:themeColor="accent1" w:themeShade="80"/>
          <w:sz w:val="22"/>
        </w:rPr>
        <w:t>people</w:t>
      </w:r>
      <w:r w:rsidRPr="004B4595">
        <w:rPr>
          <w:rFonts w:asciiTheme="majorHAnsi" w:hAnsiTheme="majorHAnsi" w:cstheme="majorHAnsi"/>
          <w:color w:val="1F3864" w:themeColor="accent1" w:themeShade="80"/>
          <w:spacing w:val="-16"/>
          <w:sz w:val="22"/>
        </w:rPr>
        <w:t xml:space="preserve"> will appreciate the opportunity </w:t>
      </w:r>
      <w:r w:rsidRPr="004B4595">
        <w:rPr>
          <w:rFonts w:asciiTheme="majorHAnsi" w:hAnsiTheme="majorHAnsi" w:cstheme="majorHAnsi"/>
          <w:color w:val="1F3864" w:themeColor="accent1" w:themeShade="80"/>
          <w:sz w:val="22"/>
        </w:rPr>
        <w:t xml:space="preserve">to practice their readings.  Providing them with an explanation of the meaning and context of what they are reading </w:t>
      </w:r>
      <w:r>
        <w:rPr>
          <w:rFonts w:asciiTheme="majorHAnsi" w:hAnsiTheme="majorHAnsi" w:cstheme="majorHAnsi"/>
          <w:color w:val="1F3864" w:themeColor="accent1" w:themeShade="80"/>
          <w:sz w:val="22"/>
        </w:rPr>
        <w:t xml:space="preserve">will help them </w:t>
      </w:r>
      <w:r w:rsidRPr="004B4595">
        <w:rPr>
          <w:rFonts w:asciiTheme="majorHAnsi" w:hAnsiTheme="majorHAnsi" w:cstheme="majorHAnsi"/>
          <w:color w:val="1F3864" w:themeColor="accent1" w:themeShade="80"/>
          <w:sz w:val="22"/>
        </w:rPr>
        <w:t>to feel more comfortable and grow in confidence.   If a microphone is needed then care should be taken to ensure it is well placed and easily adjustable by the reader,</w:t>
      </w:r>
      <w:r w:rsidRPr="004B4595">
        <w:rPr>
          <w:rFonts w:asciiTheme="majorHAnsi" w:hAnsiTheme="majorHAnsi" w:cstheme="majorHAnsi"/>
          <w:color w:val="1F3864" w:themeColor="accent1" w:themeShade="80"/>
          <w:spacing w:val="-5"/>
          <w:sz w:val="22"/>
        </w:rPr>
        <w:t xml:space="preserve"> </w:t>
      </w:r>
      <w:r w:rsidRPr="004B4595">
        <w:rPr>
          <w:rFonts w:asciiTheme="majorHAnsi" w:hAnsiTheme="majorHAnsi" w:cstheme="majorHAnsi"/>
          <w:color w:val="1F3864" w:themeColor="accent1" w:themeShade="80"/>
          <w:sz w:val="22"/>
        </w:rPr>
        <w:t>so</w:t>
      </w:r>
      <w:r w:rsidRPr="004B4595">
        <w:rPr>
          <w:rFonts w:asciiTheme="majorHAnsi" w:hAnsiTheme="majorHAnsi" w:cstheme="majorHAnsi"/>
          <w:color w:val="1F3864" w:themeColor="accent1" w:themeShade="80"/>
          <w:spacing w:val="-5"/>
          <w:sz w:val="22"/>
        </w:rPr>
        <w:t xml:space="preserve"> </w:t>
      </w:r>
      <w:r w:rsidRPr="004B4595">
        <w:rPr>
          <w:rFonts w:asciiTheme="majorHAnsi" w:hAnsiTheme="majorHAnsi" w:cstheme="majorHAnsi"/>
          <w:color w:val="1F3864" w:themeColor="accent1" w:themeShade="80"/>
          <w:sz w:val="22"/>
        </w:rPr>
        <w:t>that</w:t>
      </w:r>
      <w:r w:rsidRPr="004B4595">
        <w:rPr>
          <w:rFonts w:asciiTheme="majorHAnsi" w:hAnsiTheme="majorHAnsi" w:cstheme="majorHAnsi"/>
          <w:color w:val="1F3864" w:themeColor="accent1" w:themeShade="80"/>
          <w:spacing w:val="-5"/>
          <w:sz w:val="22"/>
        </w:rPr>
        <w:t xml:space="preserve"> </w:t>
      </w:r>
      <w:r w:rsidRPr="004B4595">
        <w:rPr>
          <w:rFonts w:asciiTheme="majorHAnsi" w:hAnsiTheme="majorHAnsi" w:cstheme="majorHAnsi"/>
          <w:color w:val="1F3864" w:themeColor="accent1" w:themeShade="80"/>
          <w:sz w:val="22"/>
        </w:rPr>
        <w:t>it does</w:t>
      </w:r>
      <w:r>
        <w:rPr>
          <w:rFonts w:asciiTheme="majorHAnsi" w:hAnsiTheme="majorHAnsi" w:cstheme="majorHAnsi"/>
          <w:color w:val="1F3864" w:themeColor="accent1" w:themeShade="80"/>
          <w:sz w:val="22"/>
        </w:rPr>
        <w:t xml:space="preserve"> no</w:t>
      </w:r>
      <w:r w:rsidRPr="004B4595">
        <w:rPr>
          <w:rFonts w:asciiTheme="majorHAnsi" w:hAnsiTheme="majorHAnsi" w:cstheme="majorHAnsi"/>
          <w:color w:val="1F3864" w:themeColor="accent1" w:themeShade="80"/>
          <w:sz w:val="22"/>
        </w:rPr>
        <w:t>t become a distraction.</w:t>
      </w:r>
      <w:r w:rsidR="002C0431">
        <w:rPr>
          <w:rFonts w:asciiTheme="majorHAnsi" w:hAnsiTheme="majorHAnsi" w:cstheme="majorHAnsi"/>
          <w:color w:val="1F3864" w:themeColor="accent1" w:themeShade="80"/>
          <w:sz w:val="22"/>
        </w:rPr>
        <w:t xml:space="preserve">  More information about the Ministry of Reading can be found on the Liturgy Office website </w:t>
      </w:r>
      <w:hyperlink r:id="rId18" w:history="1">
        <w:r w:rsidR="002C0431" w:rsidRPr="002C0431">
          <w:rPr>
            <w:rStyle w:val="Hyperlink"/>
            <w:rFonts w:asciiTheme="majorHAnsi" w:hAnsiTheme="majorHAnsi" w:cstheme="majorHAnsi"/>
            <w:sz w:val="22"/>
          </w:rPr>
          <w:t>here</w:t>
        </w:r>
      </w:hyperlink>
      <w:r w:rsidR="002C0431">
        <w:rPr>
          <w:rFonts w:asciiTheme="majorHAnsi" w:hAnsiTheme="majorHAnsi" w:cstheme="majorHAnsi"/>
          <w:color w:val="1F3864" w:themeColor="accent1" w:themeShade="80"/>
          <w:sz w:val="22"/>
        </w:rPr>
        <w:t>.</w:t>
      </w:r>
    </w:p>
    <w:p w:rsidR="004B4595" w:rsidRPr="004B4595" w:rsidRDefault="004B4595" w:rsidP="004B4595">
      <w:pPr>
        <w:pStyle w:val="BodyText"/>
        <w:spacing w:before="6"/>
        <w:rPr>
          <w:rFonts w:asciiTheme="minorHAnsi" w:hAnsiTheme="minorHAnsi" w:cstheme="minorHAnsi"/>
          <w:sz w:val="22"/>
          <w:szCs w:val="22"/>
          <w:highlight w:val="lightGray"/>
        </w:rPr>
      </w:pPr>
    </w:p>
    <w:p w:rsidR="00DC24C0" w:rsidRDefault="00DC24C0" w:rsidP="004B4595">
      <w:pPr>
        <w:pStyle w:val="BodyText"/>
        <w:spacing w:before="97"/>
        <w:jc w:val="both"/>
        <w:rPr>
          <w:rFonts w:asciiTheme="majorHAnsi" w:hAnsiTheme="majorHAnsi" w:cstheme="majorHAnsi"/>
          <w:color w:val="2F5496" w:themeColor="accent1" w:themeShade="BF"/>
          <w:sz w:val="26"/>
          <w:szCs w:val="26"/>
        </w:rPr>
      </w:pPr>
    </w:p>
    <w:p w:rsidR="004B4595" w:rsidRPr="005A0A7D" w:rsidRDefault="004B4595" w:rsidP="004B4595">
      <w:pPr>
        <w:pStyle w:val="BodyText"/>
        <w:spacing w:before="97"/>
        <w:jc w:val="both"/>
        <w:rPr>
          <w:rFonts w:asciiTheme="majorHAnsi" w:hAnsiTheme="majorHAnsi" w:cstheme="majorHAnsi"/>
          <w:color w:val="2F5496" w:themeColor="accent1" w:themeShade="BF"/>
          <w:sz w:val="26"/>
          <w:szCs w:val="26"/>
        </w:rPr>
      </w:pPr>
      <w:r w:rsidRPr="005A0A7D">
        <w:rPr>
          <w:rFonts w:asciiTheme="majorHAnsi" w:hAnsiTheme="majorHAnsi" w:cstheme="majorHAnsi"/>
          <w:color w:val="2F5496" w:themeColor="accent1" w:themeShade="BF"/>
          <w:sz w:val="26"/>
          <w:szCs w:val="26"/>
        </w:rPr>
        <w:t>Bible Translations</w:t>
      </w:r>
    </w:p>
    <w:p w:rsidR="004B4595" w:rsidRPr="004B4595" w:rsidRDefault="004B4595" w:rsidP="004B4595">
      <w:pPr>
        <w:pStyle w:val="BodyText"/>
        <w:spacing w:before="97"/>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 xml:space="preserve">The Bishops’ Conference of England and Wales has approved specific translations of the Bible for use during the Mass to ensure consistency and fidelity to the original text. </w:t>
      </w:r>
    </w:p>
    <w:p w:rsidR="004B4595" w:rsidRPr="004B4595" w:rsidRDefault="004B4595" w:rsidP="004B4595">
      <w:pPr>
        <w:pStyle w:val="ListParagraph"/>
        <w:widowControl w:val="0"/>
        <w:numPr>
          <w:ilvl w:val="0"/>
          <w:numId w:val="7"/>
        </w:numPr>
        <w:tabs>
          <w:tab w:val="left" w:pos="700"/>
        </w:tabs>
        <w:autoSpaceDE w:val="0"/>
        <w:autoSpaceDN w:val="0"/>
        <w:spacing w:after="0" w:line="289" w:lineRule="exact"/>
        <w:ind w:left="360"/>
        <w:contextualSpacing w:val="0"/>
        <w:jc w:val="both"/>
        <w:rPr>
          <w:rFonts w:asciiTheme="majorHAnsi" w:hAnsiTheme="majorHAnsi" w:cstheme="majorHAnsi"/>
          <w:color w:val="1F3864" w:themeColor="accent1" w:themeShade="80"/>
        </w:rPr>
      </w:pPr>
      <w:r w:rsidRPr="004B4595">
        <w:rPr>
          <w:rFonts w:asciiTheme="majorHAnsi" w:hAnsiTheme="majorHAnsi" w:cstheme="majorHAnsi"/>
          <w:color w:val="1F3864" w:themeColor="accent1" w:themeShade="80"/>
        </w:rPr>
        <w:t xml:space="preserve">English Standard Version – (the translation used in the </w:t>
      </w:r>
      <w:r>
        <w:rPr>
          <w:rFonts w:asciiTheme="majorHAnsi" w:hAnsiTheme="majorHAnsi" w:cstheme="majorHAnsi"/>
          <w:color w:val="1F3864" w:themeColor="accent1" w:themeShade="80"/>
        </w:rPr>
        <w:t>L</w:t>
      </w:r>
      <w:r w:rsidRPr="004B4595">
        <w:rPr>
          <w:rFonts w:asciiTheme="majorHAnsi" w:hAnsiTheme="majorHAnsi" w:cstheme="majorHAnsi"/>
          <w:color w:val="1F3864" w:themeColor="accent1" w:themeShade="80"/>
        </w:rPr>
        <w:t>ectionary for Mass</w:t>
      </w:r>
      <w:r>
        <w:rPr>
          <w:rFonts w:asciiTheme="majorHAnsi" w:hAnsiTheme="majorHAnsi" w:cstheme="majorHAnsi"/>
          <w:color w:val="1F3864" w:themeColor="accent1" w:themeShade="80"/>
        </w:rPr>
        <w:t xml:space="preserve"> from Advent 2024</w:t>
      </w:r>
      <w:r w:rsidRPr="004B4595">
        <w:rPr>
          <w:rFonts w:asciiTheme="majorHAnsi" w:hAnsiTheme="majorHAnsi" w:cstheme="majorHAnsi"/>
          <w:color w:val="1F3864" w:themeColor="accent1" w:themeShade="80"/>
        </w:rPr>
        <w:t>)</w:t>
      </w:r>
    </w:p>
    <w:p w:rsidR="004B4595" w:rsidRPr="004B4595" w:rsidRDefault="004B4595" w:rsidP="004B4595">
      <w:pPr>
        <w:pStyle w:val="ListParagraph"/>
        <w:widowControl w:val="0"/>
        <w:numPr>
          <w:ilvl w:val="0"/>
          <w:numId w:val="7"/>
        </w:numPr>
        <w:tabs>
          <w:tab w:val="left" w:pos="700"/>
        </w:tabs>
        <w:autoSpaceDE w:val="0"/>
        <w:autoSpaceDN w:val="0"/>
        <w:spacing w:after="0" w:line="289" w:lineRule="exact"/>
        <w:ind w:left="360"/>
        <w:contextualSpacing w:val="0"/>
        <w:jc w:val="both"/>
        <w:rPr>
          <w:rFonts w:asciiTheme="majorHAnsi" w:hAnsiTheme="majorHAnsi" w:cstheme="majorHAnsi"/>
          <w:color w:val="1F3864" w:themeColor="accent1" w:themeShade="80"/>
        </w:rPr>
      </w:pPr>
      <w:r w:rsidRPr="004B4595">
        <w:rPr>
          <w:rFonts w:asciiTheme="majorHAnsi" w:hAnsiTheme="majorHAnsi" w:cstheme="majorHAnsi"/>
          <w:color w:val="1F3864" w:themeColor="accent1" w:themeShade="80"/>
        </w:rPr>
        <w:t xml:space="preserve">Jerusalem Bible (the translation </w:t>
      </w:r>
      <w:r>
        <w:rPr>
          <w:rFonts w:asciiTheme="majorHAnsi" w:hAnsiTheme="majorHAnsi" w:cstheme="majorHAnsi"/>
          <w:color w:val="1F3864" w:themeColor="accent1" w:themeShade="80"/>
        </w:rPr>
        <w:t xml:space="preserve">that is currently </w:t>
      </w:r>
      <w:r w:rsidRPr="004B4595">
        <w:rPr>
          <w:rFonts w:asciiTheme="majorHAnsi" w:hAnsiTheme="majorHAnsi" w:cstheme="majorHAnsi"/>
          <w:color w:val="1F3864" w:themeColor="accent1" w:themeShade="80"/>
        </w:rPr>
        <w:t xml:space="preserve">used in Mass until </w:t>
      </w:r>
      <w:r>
        <w:rPr>
          <w:rFonts w:asciiTheme="majorHAnsi" w:hAnsiTheme="majorHAnsi" w:cstheme="majorHAnsi"/>
          <w:color w:val="1F3864" w:themeColor="accent1" w:themeShade="80"/>
        </w:rPr>
        <w:t>Advent 2024</w:t>
      </w:r>
      <w:r w:rsidRPr="004B4595">
        <w:rPr>
          <w:rFonts w:asciiTheme="majorHAnsi" w:hAnsiTheme="majorHAnsi" w:cstheme="majorHAnsi"/>
          <w:color w:val="1F3864" w:themeColor="accent1" w:themeShade="80"/>
        </w:rPr>
        <w:t>)</w:t>
      </w:r>
    </w:p>
    <w:p w:rsidR="004B4595" w:rsidRPr="004B4595" w:rsidRDefault="004B4595" w:rsidP="004B4595">
      <w:pPr>
        <w:pStyle w:val="ListParagraph"/>
        <w:widowControl w:val="0"/>
        <w:numPr>
          <w:ilvl w:val="0"/>
          <w:numId w:val="7"/>
        </w:numPr>
        <w:tabs>
          <w:tab w:val="left" w:pos="700"/>
        </w:tabs>
        <w:autoSpaceDE w:val="0"/>
        <w:autoSpaceDN w:val="0"/>
        <w:spacing w:after="0" w:line="288" w:lineRule="exact"/>
        <w:ind w:left="360"/>
        <w:contextualSpacing w:val="0"/>
        <w:jc w:val="both"/>
        <w:rPr>
          <w:rFonts w:asciiTheme="majorHAnsi" w:hAnsiTheme="majorHAnsi" w:cstheme="majorHAnsi"/>
          <w:color w:val="1F3864" w:themeColor="accent1" w:themeShade="80"/>
        </w:rPr>
      </w:pPr>
      <w:r w:rsidRPr="004B4595">
        <w:rPr>
          <w:rFonts w:asciiTheme="majorHAnsi" w:hAnsiTheme="majorHAnsi" w:cstheme="majorHAnsi"/>
          <w:color w:val="1F3864" w:themeColor="accent1" w:themeShade="80"/>
        </w:rPr>
        <w:t>Revised Standard Version</w:t>
      </w:r>
    </w:p>
    <w:p w:rsidR="004B4595" w:rsidRPr="004B4595" w:rsidRDefault="004B4595" w:rsidP="004B4595">
      <w:pPr>
        <w:pStyle w:val="ListParagraph"/>
        <w:widowControl w:val="0"/>
        <w:numPr>
          <w:ilvl w:val="0"/>
          <w:numId w:val="7"/>
        </w:numPr>
        <w:tabs>
          <w:tab w:val="left" w:pos="700"/>
        </w:tabs>
        <w:autoSpaceDE w:val="0"/>
        <w:autoSpaceDN w:val="0"/>
        <w:spacing w:after="0" w:line="288" w:lineRule="exact"/>
        <w:ind w:left="360"/>
        <w:contextualSpacing w:val="0"/>
        <w:jc w:val="both"/>
        <w:rPr>
          <w:rFonts w:asciiTheme="majorHAnsi" w:hAnsiTheme="majorHAnsi" w:cstheme="majorHAnsi"/>
          <w:color w:val="1F3864" w:themeColor="accent1" w:themeShade="80"/>
        </w:rPr>
      </w:pPr>
      <w:r w:rsidRPr="004B4595">
        <w:rPr>
          <w:rFonts w:asciiTheme="majorHAnsi" w:hAnsiTheme="majorHAnsi" w:cstheme="majorHAnsi"/>
          <w:color w:val="1F3864" w:themeColor="accent1" w:themeShade="80"/>
        </w:rPr>
        <w:t>New Jerusalem Bible</w:t>
      </w:r>
    </w:p>
    <w:p w:rsidR="004B4595" w:rsidRPr="004B4595" w:rsidRDefault="004B4595" w:rsidP="004B4595">
      <w:pPr>
        <w:pStyle w:val="ListParagraph"/>
        <w:widowControl w:val="0"/>
        <w:numPr>
          <w:ilvl w:val="0"/>
          <w:numId w:val="7"/>
        </w:numPr>
        <w:tabs>
          <w:tab w:val="left" w:pos="700"/>
        </w:tabs>
        <w:autoSpaceDE w:val="0"/>
        <w:autoSpaceDN w:val="0"/>
        <w:spacing w:after="0" w:line="288" w:lineRule="exact"/>
        <w:ind w:left="360"/>
        <w:contextualSpacing w:val="0"/>
        <w:jc w:val="both"/>
        <w:rPr>
          <w:rFonts w:asciiTheme="majorHAnsi" w:hAnsiTheme="majorHAnsi" w:cstheme="majorHAnsi"/>
          <w:color w:val="1F3864" w:themeColor="accent1" w:themeShade="80"/>
        </w:rPr>
      </w:pPr>
      <w:r w:rsidRPr="004B4595">
        <w:rPr>
          <w:rFonts w:asciiTheme="majorHAnsi" w:hAnsiTheme="majorHAnsi" w:cstheme="majorHAnsi"/>
          <w:color w:val="1F3864" w:themeColor="accent1" w:themeShade="80"/>
        </w:rPr>
        <w:t>New Revised Standard Version</w:t>
      </w:r>
    </w:p>
    <w:p w:rsidR="00DC24C0" w:rsidRDefault="004B4595" w:rsidP="00E55896">
      <w:pPr>
        <w:pStyle w:val="ListParagraph"/>
        <w:widowControl w:val="0"/>
        <w:numPr>
          <w:ilvl w:val="0"/>
          <w:numId w:val="7"/>
        </w:numPr>
        <w:tabs>
          <w:tab w:val="left" w:pos="700"/>
        </w:tabs>
        <w:autoSpaceDE w:val="0"/>
        <w:autoSpaceDN w:val="0"/>
        <w:spacing w:after="0" w:line="289" w:lineRule="exact"/>
        <w:ind w:left="360"/>
        <w:contextualSpacing w:val="0"/>
        <w:jc w:val="both"/>
      </w:pPr>
      <w:r w:rsidRPr="001C23DF">
        <w:rPr>
          <w:rFonts w:asciiTheme="majorHAnsi" w:hAnsiTheme="majorHAnsi" w:cstheme="majorHAnsi"/>
          <w:color w:val="1F3864" w:themeColor="accent1" w:themeShade="80"/>
        </w:rPr>
        <w:t>Good News Bible</w:t>
      </w:r>
      <w:bookmarkStart w:id="21" w:name="Homily"/>
      <w:bookmarkEnd w:id="21"/>
    </w:p>
    <w:p w:rsidR="00CF2B98" w:rsidRDefault="003C2E71" w:rsidP="003C2E71">
      <w:pPr>
        <w:pStyle w:val="Heading2"/>
      </w:pPr>
      <w:r>
        <w:t>T</w:t>
      </w:r>
      <w:r w:rsidR="00CF2B98">
        <w:t xml:space="preserve">he </w:t>
      </w:r>
      <w:r>
        <w:t>H</w:t>
      </w:r>
      <w:r w:rsidR="00CF2B98">
        <w:t>omily</w:t>
      </w:r>
    </w:p>
    <w:p w:rsidR="004B4595" w:rsidRPr="004B4595" w:rsidRDefault="004B4595" w:rsidP="004B4595">
      <w:pPr>
        <w:pStyle w:val="BodyText"/>
        <w:jc w:val="both"/>
        <w:rPr>
          <w:rFonts w:asciiTheme="majorHAnsi" w:hAnsiTheme="majorHAnsi" w:cstheme="majorHAnsi"/>
          <w:color w:val="1F3864" w:themeColor="accent1" w:themeShade="80"/>
          <w:sz w:val="22"/>
        </w:rPr>
      </w:pPr>
      <w:r w:rsidRPr="004B4595">
        <w:rPr>
          <w:rFonts w:asciiTheme="majorHAnsi" w:hAnsiTheme="majorHAnsi" w:cstheme="majorHAnsi"/>
          <w:color w:val="1F3864" w:themeColor="accent1" w:themeShade="80"/>
          <w:sz w:val="22"/>
        </w:rPr>
        <w:t xml:space="preserve">The term "homily" originates from a Greek word meaning "dialogue" or "conversation," and it is an important time in the Mass where the celebrant has the opportunity to break open the Word and help reveal the true meaning to those present.  The Word of God is dynamic and alive and hopefully, through the homily, </w:t>
      </w:r>
      <w:r>
        <w:rPr>
          <w:rFonts w:asciiTheme="majorHAnsi" w:hAnsiTheme="majorHAnsi" w:cstheme="majorHAnsi"/>
          <w:color w:val="1F3864" w:themeColor="accent1" w:themeShade="80"/>
          <w:sz w:val="22"/>
        </w:rPr>
        <w:t>we</w:t>
      </w:r>
      <w:r w:rsidRPr="004B4595">
        <w:rPr>
          <w:rFonts w:asciiTheme="majorHAnsi" w:hAnsiTheme="majorHAnsi" w:cstheme="majorHAnsi"/>
          <w:color w:val="1F3864" w:themeColor="accent1" w:themeShade="80"/>
          <w:sz w:val="22"/>
        </w:rPr>
        <w:t xml:space="preserve"> can be guided as to how </w:t>
      </w:r>
      <w:r>
        <w:rPr>
          <w:rFonts w:asciiTheme="majorHAnsi" w:hAnsiTheme="majorHAnsi" w:cstheme="majorHAnsi"/>
          <w:color w:val="1F3864" w:themeColor="accent1" w:themeShade="80"/>
          <w:sz w:val="22"/>
        </w:rPr>
        <w:t>we</w:t>
      </w:r>
      <w:r w:rsidRPr="004B4595">
        <w:rPr>
          <w:rFonts w:asciiTheme="majorHAnsi" w:hAnsiTheme="majorHAnsi" w:cstheme="majorHAnsi"/>
          <w:color w:val="1F3864" w:themeColor="accent1" w:themeShade="80"/>
          <w:sz w:val="22"/>
        </w:rPr>
        <w:t xml:space="preserve"> can apply it to </w:t>
      </w:r>
      <w:r>
        <w:rPr>
          <w:rFonts w:asciiTheme="majorHAnsi" w:hAnsiTheme="majorHAnsi" w:cstheme="majorHAnsi"/>
          <w:color w:val="1F3864" w:themeColor="accent1" w:themeShade="80"/>
          <w:sz w:val="22"/>
        </w:rPr>
        <w:t>our</w:t>
      </w:r>
      <w:r w:rsidRPr="004B4595">
        <w:rPr>
          <w:rFonts w:asciiTheme="majorHAnsi" w:hAnsiTheme="majorHAnsi" w:cstheme="majorHAnsi"/>
          <w:color w:val="1F3864" w:themeColor="accent1" w:themeShade="80"/>
          <w:sz w:val="22"/>
        </w:rPr>
        <w:t xml:space="preserve"> own lives.  During school Masses it is hoped that the homily will be suitable to the age and capacity of the pupils. The homily is only ever entrusted to ordained ministers, including deacons, priests and bishops.  </w:t>
      </w:r>
    </w:p>
    <w:p w:rsidR="004B4595" w:rsidRPr="004B4595" w:rsidRDefault="004B4595" w:rsidP="004B4595">
      <w:pPr>
        <w:pStyle w:val="BodyText"/>
        <w:jc w:val="both"/>
        <w:rPr>
          <w:rFonts w:asciiTheme="majorHAnsi" w:hAnsiTheme="majorHAnsi" w:cstheme="majorHAnsi"/>
          <w:color w:val="1F3864" w:themeColor="accent1" w:themeShade="80"/>
          <w:sz w:val="22"/>
          <w:shd w:val="clear" w:color="auto" w:fill="FFFFFF"/>
        </w:rPr>
      </w:pPr>
    </w:p>
    <w:p w:rsidR="00C7467A" w:rsidRDefault="004B4595" w:rsidP="004B4595">
      <w:pPr>
        <w:pStyle w:val="BodyText"/>
        <w:jc w:val="both"/>
        <w:rPr>
          <w:rFonts w:asciiTheme="majorHAnsi" w:hAnsiTheme="majorHAnsi" w:cstheme="majorHAnsi"/>
          <w:color w:val="1F3864" w:themeColor="accent1" w:themeShade="80"/>
          <w:sz w:val="22"/>
          <w:shd w:val="clear" w:color="auto" w:fill="FFFFFF"/>
        </w:rPr>
      </w:pPr>
      <w:r w:rsidRPr="004B4595">
        <w:rPr>
          <w:rFonts w:asciiTheme="majorHAnsi" w:hAnsiTheme="majorHAnsi" w:cstheme="majorHAnsi"/>
          <w:color w:val="1F3864" w:themeColor="accent1" w:themeShade="80"/>
          <w:sz w:val="22"/>
          <w:shd w:val="clear" w:color="auto" w:fill="FFFFFF"/>
        </w:rPr>
        <w:t xml:space="preserve">Following the Homily, a brief moment of silence is encouraged so that there can be prayerful reflection on the message heard.  </w:t>
      </w:r>
    </w:p>
    <w:p w:rsidR="008B640A" w:rsidRPr="004B4595" w:rsidRDefault="008B640A" w:rsidP="004B4595">
      <w:pPr>
        <w:pStyle w:val="BodyText"/>
        <w:jc w:val="both"/>
        <w:rPr>
          <w:rFonts w:asciiTheme="majorHAnsi" w:hAnsiTheme="majorHAnsi" w:cstheme="majorHAnsi"/>
          <w:color w:val="1F3864" w:themeColor="accent1" w:themeShade="80"/>
          <w:sz w:val="22"/>
        </w:rPr>
      </w:pPr>
    </w:p>
    <w:p w:rsidR="004B4595" w:rsidRPr="004B4595" w:rsidRDefault="004B4595" w:rsidP="004B4595">
      <w:pPr>
        <w:pStyle w:val="BodyText"/>
        <w:rPr>
          <w:sz w:val="22"/>
        </w:rPr>
      </w:pPr>
      <w:r>
        <w:t xml:space="preserve"> </w:t>
      </w:r>
    </w:p>
    <w:p w:rsidR="00CF2B98" w:rsidRDefault="003C2E71" w:rsidP="003C2E71">
      <w:pPr>
        <w:pStyle w:val="Heading2"/>
      </w:pPr>
      <w:bookmarkStart w:id="22" w:name="Profession"/>
      <w:bookmarkEnd w:id="22"/>
      <w:r>
        <w:t>T</w:t>
      </w:r>
      <w:r w:rsidR="00CF2B98">
        <w:t xml:space="preserve">he Profession of </w:t>
      </w:r>
      <w:r>
        <w:t>Faith</w:t>
      </w:r>
    </w:p>
    <w:p w:rsidR="00BE51E2" w:rsidRDefault="004B4595" w:rsidP="004B4595">
      <w:pPr>
        <w:pStyle w:val="BodyText"/>
        <w:jc w:val="both"/>
        <w:rPr>
          <w:rFonts w:asciiTheme="majorHAnsi" w:hAnsiTheme="majorHAnsi" w:cstheme="majorHAnsi"/>
          <w:color w:val="1F3864" w:themeColor="accent1" w:themeShade="80"/>
          <w:sz w:val="22"/>
          <w:shd w:val="clear" w:color="auto" w:fill="FFFFFF"/>
        </w:rPr>
      </w:pPr>
      <w:r w:rsidRPr="004B4595">
        <w:rPr>
          <w:rFonts w:asciiTheme="majorHAnsi" w:hAnsiTheme="majorHAnsi" w:cstheme="majorHAnsi"/>
          <w:color w:val="1F3864" w:themeColor="accent1" w:themeShade="80"/>
          <w:sz w:val="22"/>
          <w:shd w:val="clear" w:color="auto" w:fill="FFFFFF"/>
        </w:rPr>
        <w:t>The Profession of Faith, known as the Creed, is a concise summary of Christian beliefs</w:t>
      </w:r>
      <w:r>
        <w:rPr>
          <w:rFonts w:asciiTheme="majorHAnsi" w:hAnsiTheme="majorHAnsi" w:cstheme="majorHAnsi"/>
          <w:color w:val="1F3864" w:themeColor="accent1" w:themeShade="80"/>
          <w:sz w:val="22"/>
          <w:shd w:val="clear" w:color="auto" w:fill="FFFFFF"/>
        </w:rPr>
        <w:t xml:space="preserve">.  There are </w:t>
      </w:r>
      <w:r w:rsidRPr="004B4595">
        <w:rPr>
          <w:rFonts w:asciiTheme="majorHAnsi" w:hAnsiTheme="majorHAnsi" w:cstheme="majorHAnsi"/>
          <w:color w:val="1F3864" w:themeColor="accent1" w:themeShade="80"/>
          <w:sz w:val="22"/>
          <w:shd w:val="clear" w:color="auto" w:fill="FFFFFF"/>
        </w:rPr>
        <w:t xml:space="preserve">two </w:t>
      </w:r>
      <w:r w:rsidR="00BE51E2">
        <w:rPr>
          <w:rFonts w:asciiTheme="majorHAnsi" w:hAnsiTheme="majorHAnsi" w:cstheme="majorHAnsi"/>
          <w:color w:val="1F3864" w:themeColor="accent1" w:themeShade="80"/>
          <w:sz w:val="22"/>
          <w:shd w:val="clear" w:color="auto" w:fill="FFFFFF"/>
        </w:rPr>
        <w:t>creeds within</w:t>
      </w:r>
      <w:r>
        <w:rPr>
          <w:rFonts w:asciiTheme="majorHAnsi" w:hAnsiTheme="majorHAnsi" w:cstheme="majorHAnsi"/>
          <w:color w:val="1F3864" w:themeColor="accent1" w:themeShade="80"/>
          <w:sz w:val="22"/>
          <w:shd w:val="clear" w:color="auto" w:fill="FFFFFF"/>
        </w:rPr>
        <w:t xml:space="preserve"> the Roman Missal and therefore part of the Mass i.e. </w:t>
      </w:r>
      <w:r w:rsidRPr="004B4595">
        <w:rPr>
          <w:rFonts w:asciiTheme="majorHAnsi" w:hAnsiTheme="majorHAnsi" w:cstheme="majorHAnsi"/>
          <w:color w:val="1F3864" w:themeColor="accent1" w:themeShade="80"/>
          <w:sz w:val="22"/>
          <w:shd w:val="clear" w:color="auto" w:fill="FFFFFF"/>
        </w:rPr>
        <w:t>the longer Nicene Creed and the shorter Apostles' Creed</w:t>
      </w:r>
      <w:r>
        <w:rPr>
          <w:rFonts w:asciiTheme="majorHAnsi" w:hAnsiTheme="majorHAnsi" w:cstheme="majorHAnsi"/>
          <w:color w:val="1F3864" w:themeColor="accent1" w:themeShade="80"/>
          <w:sz w:val="22"/>
          <w:shd w:val="clear" w:color="auto" w:fill="FFFFFF"/>
        </w:rPr>
        <w:t>.</w:t>
      </w:r>
      <w:r w:rsidRPr="004B4595">
        <w:rPr>
          <w:rFonts w:asciiTheme="majorHAnsi" w:hAnsiTheme="majorHAnsi" w:cstheme="majorHAnsi"/>
          <w:color w:val="1F3864" w:themeColor="accent1" w:themeShade="80"/>
          <w:sz w:val="22"/>
          <w:shd w:val="clear" w:color="auto" w:fill="FFFFFF"/>
        </w:rPr>
        <w:t xml:space="preserve"> </w:t>
      </w:r>
      <w:r w:rsidR="00BE51E2">
        <w:rPr>
          <w:rFonts w:asciiTheme="majorHAnsi" w:hAnsiTheme="majorHAnsi" w:cstheme="majorHAnsi"/>
          <w:color w:val="1F3864" w:themeColor="accent1" w:themeShade="80"/>
          <w:sz w:val="22"/>
          <w:shd w:val="clear" w:color="auto" w:fill="FFFFFF"/>
        </w:rPr>
        <w:t xml:space="preserve">The Directory of Masses for Children recommends the shorter Apostles Creed for use with children.  </w:t>
      </w:r>
    </w:p>
    <w:p w:rsidR="00BE51E2" w:rsidRDefault="00BE51E2" w:rsidP="004B4595">
      <w:pPr>
        <w:pStyle w:val="BodyText"/>
        <w:jc w:val="both"/>
        <w:rPr>
          <w:rFonts w:asciiTheme="majorHAnsi" w:hAnsiTheme="majorHAnsi" w:cstheme="majorHAnsi"/>
          <w:color w:val="1F3864" w:themeColor="accent1" w:themeShade="80"/>
          <w:sz w:val="22"/>
          <w:shd w:val="clear" w:color="auto" w:fill="FFFFFF"/>
        </w:rPr>
      </w:pPr>
    </w:p>
    <w:p w:rsidR="004B4595" w:rsidRDefault="004B4595" w:rsidP="004B4595">
      <w:pPr>
        <w:pStyle w:val="BodyText"/>
        <w:jc w:val="both"/>
        <w:rPr>
          <w:rFonts w:asciiTheme="majorHAnsi" w:hAnsiTheme="majorHAnsi" w:cstheme="majorHAnsi"/>
          <w:color w:val="1F3864" w:themeColor="accent1" w:themeShade="80"/>
          <w:sz w:val="22"/>
          <w:shd w:val="clear" w:color="auto" w:fill="FFFFFF"/>
        </w:rPr>
      </w:pPr>
      <w:r w:rsidRPr="004B4595">
        <w:rPr>
          <w:rFonts w:asciiTheme="majorHAnsi" w:hAnsiTheme="majorHAnsi" w:cstheme="majorHAnsi"/>
          <w:color w:val="1F3864" w:themeColor="accent1" w:themeShade="80"/>
          <w:sz w:val="22"/>
          <w:shd w:val="clear" w:color="auto" w:fill="FFFFFF"/>
        </w:rPr>
        <w:t>The Creed is usually recited by the whole congregation on Sundays</w:t>
      </w:r>
      <w:r>
        <w:rPr>
          <w:rFonts w:asciiTheme="majorHAnsi" w:hAnsiTheme="majorHAnsi" w:cstheme="majorHAnsi"/>
          <w:color w:val="1F3864" w:themeColor="accent1" w:themeShade="80"/>
          <w:sz w:val="22"/>
          <w:shd w:val="clear" w:color="auto" w:fill="FFFFFF"/>
        </w:rPr>
        <w:t xml:space="preserve"> but not in ordinary weekday Masses.  The only time the Creed will be a feature of school Masses therefore is likely to be on</w:t>
      </w:r>
      <w:r w:rsidRPr="004B4595">
        <w:rPr>
          <w:rFonts w:asciiTheme="majorHAnsi" w:hAnsiTheme="majorHAnsi" w:cstheme="majorHAnsi"/>
          <w:color w:val="1F3864" w:themeColor="accent1" w:themeShade="80"/>
          <w:sz w:val="22"/>
          <w:shd w:val="clear" w:color="auto" w:fill="FFFFFF"/>
        </w:rPr>
        <w:t xml:space="preserve"> Holy Days of Obligation and solemnities</w:t>
      </w:r>
      <w:r>
        <w:rPr>
          <w:rFonts w:asciiTheme="majorHAnsi" w:hAnsiTheme="majorHAnsi" w:cstheme="majorHAnsi"/>
          <w:color w:val="1F3864" w:themeColor="accent1" w:themeShade="80"/>
          <w:sz w:val="22"/>
          <w:shd w:val="clear" w:color="auto" w:fill="FFFFFF"/>
        </w:rPr>
        <w:t xml:space="preserve">.  </w:t>
      </w:r>
      <w:r w:rsidR="00BE51E2">
        <w:rPr>
          <w:rFonts w:asciiTheme="majorHAnsi" w:hAnsiTheme="majorHAnsi" w:cstheme="majorHAnsi"/>
          <w:color w:val="1F3864" w:themeColor="accent1" w:themeShade="80"/>
          <w:sz w:val="22"/>
          <w:shd w:val="clear" w:color="auto" w:fill="FFFFFF"/>
        </w:rPr>
        <w:t xml:space="preserve">As a </w:t>
      </w:r>
      <w:r>
        <w:rPr>
          <w:rFonts w:asciiTheme="majorHAnsi" w:hAnsiTheme="majorHAnsi" w:cstheme="majorHAnsi"/>
          <w:color w:val="1F3864" w:themeColor="accent1" w:themeShade="80"/>
          <w:sz w:val="22"/>
          <w:shd w:val="clear" w:color="auto" w:fill="FFFFFF"/>
        </w:rPr>
        <w:t xml:space="preserve">congregation </w:t>
      </w:r>
      <w:r w:rsidR="00BE51E2">
        <w:rPr>
          <w:rFonts w:asciiTheme="majorHAnsi" w:hAnsiTheme="majorHAnsi" w:cstheme="majorHAnsi"/>
          <w:color w:val="1F3864" w:themeColor="accent1" w:themeShade="80"/>
          <w:sz w:val="22"/>
          <w:shd w:val="clear" w:color="auto" w:fill="FFFFFF"/>
        </w:rPr>
        <w:t xml:space="preserve">we </w:t>
      </w:r>
      <w:r>
        <w:rPr>
          <w:rFonts w:asciiTheme="majorHAnsi" w:hAnsiTheme="majorHAnsi" w:cstheme="majorHAnsi"/>
          <w:color w:val="1F3864" w:themeColor="accent1" w:themeShade="80"/>
          <w:sz w:val="22"/>
          <w:shd w:val="clear" w:color="auto" w:fill="FFFFFF"/>
        </w:rPr>
        <w:t xml:space="preserve">stand to profess </w:t>
      </w:r>
      <w:r w:rsidR="00BE51E2">
        <w:rPr>
          <w:rFonts w:asciiTheme="majorHAnsi" w:hAnsiTheme="majorHAnsi" w:cstheme="majorHAnsi"/>
          <w:color w:val="1F3864" w:themeColor="accent1" w:themeShade="80"/>
          <w:sz w:val="22"/>
          <w:shd w:val="clear" w:color="auto" w:fill="FFFFFF"/>
        </w:rPr>
        <w:t>our</w:t>
      </w:r>
      <w:r>
        <w:rPr>
          <w:rFonts w:asciiTheme="majorHAnsi" w:hAnsiTheme="majorHAnsi" w:cstheme="majorHAnsi"/>
          <w:color w:val="1F3864" w:themeColor="accent1" w:themeShade="80"/>
          <w:sz w:val="22"/>
          <w:shd w:val="clear" w:color="auto" w:fill="FFFFFF"/>
        </w:rPr>
        <w:t xml:space="preserve"> faith together, at which time </w:t>
      </w:r>
      <w:r w:rsidR="00BE51E2">
        <w:rPr>
          <w:rFonts w:asciiTheme="majorHAnsi" w:hAnsiTheme="majorHAnsi" w:cstheme="majorHAnsi"/>
          <w:color w:val="1F3864" w:themeColor="accent1" w:themeShade="80"/>
          <w:sz w:val="22"/>
          <w:shd w:val="clear" w:color="auto" w:fill="FFFFFF"/>
        </w:rPr>
        <w:t>we</w:t>
      </w:r>
      <w:r>
        <w:rPr>
          <w:rFonts w:asciiTheme="majorHAnsi" w:hAnsiTheme="majorHAnsi" w:cstheme="majorHAnsi"/>
          <w:color w:val="1F3864" w:themeColor="accent1" w:themeShade="80"/>
          <w:sz w:val="22"/>
          <w:shd w:val="clear" w:color="auto" w:fill="FFFFFF"/>
        </w:rPr>
        <w:t xml:space="preserve"> should be reflecting on </w:t>
      </w:r>
      <w:r w:rsidR="00BE51E2">
        <w:rPr>
          <w:rFonts w:asciiTheme="majorHAnsi" w:hAnsiTheme="majorHAnsi" w:cstheme="majorHAnsi"/>
          <w:color w:val="1F3864" w:themeColor="accent1" w:themeShade="80"/>
          <w:sz w:val="22"/>
          <w:shd w:val="clear" w:color="auto" w:fill="FFFFFF"/>
        </w:rPr>
        <w:t>ou</w:t>
      </w:r>
      <w:r>
        <w:rPr>
          <w:rFonts w:asciiTheme="majorHAnsi" w:hAnsiTheme="majorHAnsi" w:cstheme="majorHAnsi"/>
          <w:color w:val="1F3864" w:themeColor="accent1" w:themeShade="80"/>
          <w:sz w:val="22"/>
          <w:shd w:val="clear" w:color="auto" w:fill="FFFFFF"/>
        </w:rPr>
        <w:t>r own individual faith and relationship with God.</w:t>
      </w:r>
    </w:p>
    <w:p w:rsidR="004B4595" w:rsidRDefault="004B4595" w:rsidP="004B4595">
      <w:pPr>
        <w:pStyle w:val="BodyText"/>
      </w:pPr>
    </w:p>
    <w:p w:rsidR="00DC24C0" w:rsidRDefault="00DC24C0" w:rsidP="003C2E71">
      <w:pPr>
        <w:pStyle w:val="Heading2"/>
      </w:pPr>
    </w:p>
    <w:p w:rsidR="00CF2B98" w:rsidRDefault="003C2E71" w:rsidP="003C2E71">
      <w:pPr>
        <w:pStyle w:val="Heading2"/>
      </w:pPr>
      <w:r>
        <w:t>T</w:t>
      </w:r>
      <w:r w:rsidR="00CF2B98">
        <w:t xml:space="preserve">he Prayer of the Faithful </w:t>
      </w:r>
      <w:r>
        <w:t xml:space="preserve"> </w:t>
      </w:r>
    </w:p>
    <w:p w:rsidR="004B4595" w:rsidRPr="004B4595" w:rsidRDefault="004B4595" w:rsidP="004B4595">
      <w:pPr>
        <w:pStyle w:val="BodyText"/>
        <w:jc w:val="both"/>
        <w:rPr>
          <w:rFonts w:asciiTheme="majorHAnsi" w:hAnsiTheme="majorHAnsi" w:cstheme="majorHAnsi"/>
          <w:color w:val="1F3864" w:themeColor="accent1" w:themeShade="80"/>
          <w:sz w:val="22"/>
          <w:szCs w:val="22"/>
        </w:rPr>
      </w:pPr>
      <w:bookmarkStart w:id="23" w:name="Bidding"/>
      <w:bookmarkEnd w:id="23"/>
      <w:r w:rsidRPr="004B4595">
        <w:rPr>
          <w:rFonts w:asciiTheme="majorHAnsi" w:hAnsiTheme="majorHAnsi" w:cstheme="majorHAnsi"/>
          <w:color w:val="1F3864" w:themeColor="accent1" w:themeShade="80"/>
          <w:sz w:val="22"/>
          <w:szCs w:val="22"/>
        </w:rPr>
        <w:t xml:space="preserve">The Prayer of the Faithful, sometimes known as the Bidding Prayers, Intercessions or the Universal Prayer, is the time in Mass when </w:t>
      </w:r>
      <w:r>
        <w:rPr>
          <w:rFonts w:asciiTheme="majorHAnsi" w:hAnsiTheme="majorHAnsi" w:cstheme="majorHAnsi"/>
          <w:color w:val="1F3864" w:themeColor="accent1" w:themeShade="80"/>
          <w:sz w:val="22"/>
          <w:szCs w:val="22"/>
        </w:rPr>
        <w:t>we</w:t>
      </w:r>
      <w:r w:rsidRPr="004B4595">
        <w:rPr>
          <w:rFonts w:asciiTheme="majorHAnsi" w:hAnsiTheme="majorHAnsi" w:cstheme="majorHAnsi"/>
          <w:color w:val="1F3864" w:themeColor="accent1" w:themeShade="80"/>
          <w:sz w:val="22"/>
          <w:szCs w:val="22"/>
        </w:rPr>
        <w:t xml:space="preserve"> </w:t>
      </w:r>
      <w:r>
        <w:rPr>
          <w:rFonts w:asciiTheme="majorHAnsi" w:hAnsiTheme="majorHAnsi" w:cstheme="majorHAnsi"/>
          <w:color w:val="1F3864" w:themeColor="accent1" w:themeShade="80"/>
          <w:sz w:val="22"/>
          <w:szCs w:val="22"/>
        </w:rPr>
        <w:t xml:space="preserve">stand and </w:t>
      </w:r>
      <w:r w:rsidRPr="004B4595">
        <w:rPr>
          <w:rFonts w:asciiTheme="majorHAnsi" w:hAnsiTheme="majorHAnsi" w:cstheme="majorHAnsi"/>
          <w:color w:val="1F3864" w:themeColor="accent1" w:themeShade="80"/>
          <w:sz w:val="22"/>
          <w:szCs w:val="22"/>
        </w:rPr>
        <w:t xml:space="preserve">turn to God and ask for his help with the lessons that learnt from the scripture </w:t>
      </w:r>
      <w:r>
        <w:rPr>
          <w:rFonts w:asciiTheme="majorHAnsi" w:hAnsiTheme="majorHAnsi" w:cstheme="majorHAnsi"/>
          <w:color w:val="1F3864" w:themeColor="accent1" w:themeShade="80"/>
          <w:sz w:val="22"/>
          <w:szCs w:val="22"/>
        </w:rPr>
        <w:t>we</w:t>
      </w:r>
      <w:r w:rsidRPr="004B4595">
        <w:rPr>
          <w:rFonts w:asciiTheme="majorHAnsi" w:hAnsiTheme="majorHAnsi" w:cstheme="majorHAnsi"/>
          <w:color w:val="1F3864" w:themeColor="accent1" w:themeShade="80"/>
          <w:sz w:val="22"/>
          <w:szCs w:val="22"/>
        </w:rPr>
        <w:t xml:space="preserve"> have listened to.  </w:t>
      </w:r>
    </w:p>
    <w:p w:rsidR="004B4595" w:rsidRPr="004B4595" w:rsidRDefault="004B4595" w:rsidP="004B4595">
      <w:pPr>
        <w:pStyle w:val="BodyText"/>
        <w:jc w:val="both"/>
        <w:rPr>
          <w:rFonts w:asciiTheme="majorHAnsi" w:hAnsiTheme="majorHAnsi" w:cstheme="majorHAnsi"/>
          <w:color w:val="1F3864" w:themeColor="accent1" w:themeShade="80"/>
          <w:sz w:val="22"/>
          <w:szCs w:val="22"/>
          <w:shd w:val="clear" w:color="auto" w:fill="FFFFFF"/>
        </w:rPr>
      </w:pPr>
    </w:p>
    <w:p w:rsidR="004B4595" w:rsidRPr="004B4595" w:rsidRDefault="004B4595" w:rsidP="004B4595">
      <w:pPr>
        <w:pStyle w:val="BodyText"/>
        <w:jc w:val="both"/>
        <w:rPr>
          <w:rFonts w:asciiTheme="majorHAnsi" w:hAnsiTheme="majorHAnsi" w:cstheme="majorHAnsi"/>
          <w:color w:val="1F3864" w:themeColor="accent1" w:themeShade="80"/>
          <w:sz w:val="22"/>
          <w:szCs w:val="22"/>
          <w:shd w:val="clear" w:color="auto" w:fill="FFFFFF"/>
        </w:rPr>
      </w:pPr>
      <w:r w:rsidRPr="004B4595">
        <w:rPr>
          <w:rFonts w:asciiTheme="majorHAnsi" w:hAnsiTheme="majorHAnsi" w:cstheme="majorHAnsi"/>
          <w:color w:val="1F3864" w:themeColor="accent1" w:themeShade="80"/>
          <w:sz w:val="22"/>
          <w:szCs w:val="22"/>
          <w:shd w:val="clear" w:color="auto" w:fill="FFFFFF"/>
        </w:rPr>
        <w:t>The Prayer of the Faithful is introduced by the celebrant and then the intercessions are led by a member of the congregation.  The entire congregation is invited to make a response at the end of each intercession.</w:t>
      </w:r>
    </w:p>
    <w:p w:rsidR="004B4595" w:rsidRPr="004B4595" w:rsidRDefault="004B4595" w:rsidP="004B4595">
      <w:pPr>
        <w:pStyle w:val="BodyText"/>
        <w:jc w:val="both"/>
        <w:rPr>
          <w:rFonts w:asciiTheme="majorHAnsi" w:hAnsiTheme="majorHAnsi" w:cstheme="majorHAnsi"/>
          <w:color w:val="1F3864" w:themeColor="accent1" w:themeShade="80"/>
          <w:sz w:val="22"/>
          <w:szCs w:val="22"/>
          <w:shd w:val="clear" w:color="auto" w:fill="FFFFFF"/>
        </w:rPr>
      </w:pPr>
    </w:p>
    <w:p w:rsidR="004B4595" w:rsidRPr="004B4595"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shd w:val="clear" w:color="auto" w:fill="FFFFFF"/>
        </w:rPr>
        <w:t xml:space="preserve">There are four intentions included in the Roman Missal </w:t>
      </w:r>
      <w:r w:rsidRPr="004B4595">
        <w:rPr>
          <w:rFonts w:asciiTheme="majorHAnsi" w:hAnsiTheme="majorHAnsi" w:cstheme="majorHAnsi"/>
          <w:color w:val="1F3864" w:themeColor="accent1" w:themeShade="80"/>
          <w:sz w:val="22"/>
          <w:szCs w:val="22"/>
        </w:rPr>
        <w:t xml:space="preserve">as general guidance for the Prayer of the Faithful: </w:t>
      </w:r>
    </w:p>
    <w:p w:rsidR="004B4595" w:rsidRPr="004B4595"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 xml:space="preserve">1. </w:t>
      </w:r>
      <w:r>
        <w:rPr>
          <w:rFonts w:asciiTheme="majorHAnsi" w:hAnsiTheme="majorHAnsi" w:cstheme="majorHAnsi"/>
          <w:color w:val="1F3864" w:themeColor="accent1" w:themeShade="80"/>
          <w:sz w:val="22"/>
          <w:szCs w:val="22"/>
        </w:rPr>
        <w:t>F</w:t>
      </w:r>
      <w:r w:rsidRPr="004B4595">
        <w:rPr>
          <w:rFonts w:asciiTheme="majorHAnsi" w:hAnsiTheme="majorHAnsi" w:cstheme="majorHAnsi"/>
          <w:color w:val="1F3864" w:themeColor="accent1" w:themeShade="80"/>
          <w:sz w:val="22"/>
          <w:szCs w:val="22"/>
        </w:rPr>
        <w:t xml:space="preserve">or the needs of the Church; </w:t>
      </w:r>
    </w:p>
    <w:p w:rsidR="004B4595" w:rsidRPr="004B4595"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 xml:space="preserve">2. </w:t>
      </w:r>
      <w:r>
        <w:rPr>
          <w:rFonts w:asciiTheme="majorHAnsi" w:hAnsiTheme="majorHAnsi" w:cstheme="majorHAnsi"/>
          <w:color w:val="1F3864" w:themeColor="accent1" w:themeShade="80"/>
          <w:sz w:val="22"/>
          <w:szCs w:val="22"/>
        </w:rPr>
        <w:t>F</w:t>
      </w:r>
      <w:r w:rsidRPr="004B4595">
        <w:rPr>
          <w:rFonts w:asciiTheme="majorHAnsi" w:hAnsiTheme="majorHAnsi" w:cstheme="majorHAnsi"/>
          <w:color w:val="1F3864" w:themeColor="accent1" w:themeShade="80"/>
          <w:sz w:val="22"/>
          <w:szCs w:val="22"/>
        </w:rPr>
        <w:t xml:space="preserve">or public authorities and the salvation of the whole world; </w:t>
      </w:r>
    </w:p>
    <w:p w:rsidR="004B4595" w:rsidRPr="004B4595"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 xml:space="preserve">3. </w:t>
      </w:r>
      <w:r>
        <w:rPr>
          <w:rFonts w:asciiTheme="majorHAnsi" w:hAnsiTheme="majorHAnsi" w:cstheme="majorHAnsi"/>
          <w:color w:val="1F3864" w:themeColor="accent1" w:themeShade="80"/>
          <w:sz w:val="22"/>
          <w:szCs w:val="22"/>
        </w:rPr>
        <w:t>F</w:t>
      </w:r>
      <w:r w:rsidRPr="004B4595">
        <w:rPr>
          <w:rFonts w:asciiTheme="majorHAnsi" w:hAnsiTheme="majorHAnsi" w:cstheme="majorHAnsi"/>
          <w:color w:val="1F3864" w:themeColor="accent1" w:themeShade="80"/>
          <w:sz w:val="22"/>
          <w:szCs w:val="22"/>
        </w:rPr>
        <w:t xml:space="preserve">or those burdened by any kind of difficulty; </w:t>
      </w:r>
    </w:p>
    <w:p w:rsidR="004B4595" w:rsidRPr="004B4595"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 xml:space="preserve">4. </w:t>
      </w:r>
      <w:r>
        <w:rPr>
          <w:rFonts w:asciiTheme="majorHAnsi" w:hAnsiTheme="majorHAnsi" w:cstheme="majorHAnsi"/>
          <w:color w:val="1F3864" w:themeColor="accent1" w:themeShade="80"/>
          <w:sz w:val="22"/>
          <w:szCs w:val="22"/>
        </w:rPr>
        <w:t>F</w:t>
      </w:r>
      <w:r w:rsidRPr="004B4595">
        <w:rPr>
          <w:rFonts w:asciiTheme="majorHAnsi" w:hAnsiTheme="majorHAnsi" w:cstheme="majorHAnsi"/>
          <w:color w:val="1F3864" w:themeColor="accent1" w:themeShade="80"/>
          <w:sz w:val="22"/>
          <w:szCs w:val="22"/>
        </w:rPr>
        <w:t>or the local community.</w:t>
      </w:r>
    </w:p>
    <w:p w:rsidR="004B4595" w:rsidRPr="004B4595" w:rsidRDefault="004B4595" w:rsidP="004B4595">
      <w:pPr>
        <w:pStyle w:val="BodyText"/>
        <w:jc w:val="both"/>
        <w:rPr>
          <w:rFonts w:asciiTheme="majorHAnsi" w:hAnsiTheme="majorHAnsi" w:cstheme="majorHAnsi"/>
          <w:color w:val="1F3864" w:themeColor="accent1" w:themeShade="80"/>
          <w:sz w:val="22"/>
          <w:szCs w:val="22"/>
          <w:shd w:val="clear" w:color="auto" w:fill="FFFFFF"/>
        </w:rPr>
      </w:pPr>
      <w:r w:rsidRPr="004B4595">
        <w:rPr>
          <w:rFonts w:asciiTheme="majorHAnsi" w:hAnsiTheme="majorHAnsi" w:cstheme="majorHAnsi"/>
          <w:color w:val="1F3864" w:themeColor="accent1" w:themeShade="80"/>
          <w:sz w:val="22"/>
          <w:szCs w:val="22"/>
          <w:shd w:val="clear" w:color="auto" w:fill="FFFFFF"/>
        </w:rPr>
        <w:t xml:space="preserve">When writing the </w:t>
      </w:r>
      <w:r w:rsidR="00410752" w:rsidRPr="004B4595">
        <w:rPr>
          <w:rFonts w:asciiTheme="majorHAnsi" w:hAnsiTheme="majorHAnsi" w:cstheme="majorHAnsi"/>
          <w:color w:val="1F3864" w:themeColor="accent1" w:themeShade="80"/>
          <w:sz w:val="22"/>
          <w:szCs w:val="22"/>
          <w:shd w:val="clear" w:color="auto" w:fill="FFFFFF"/>
        </w:rPr>
        <w:t>intercessions,</w:t>
      </w:r>
      <w:r w:rsidRPr="004B4595">
        <w:rPr>
          <w:rFonts w:asciiTheme="majorHAnsi" w:hAnsiTheme="majorHAnsi" w:cstheme="majorHAnsi"/>
          <w:color w:val="1F3864" w:themeColor="accent1" w:themeShade="80"/>
          <w:sz w:val="22"/>
          <w:szCs w:val="22"/>
          <w:shd w:val="clear" w:color="auto" w:fill="FFFFFF"/>
        </w:rPr>
        <w:t xml:space="preserve"> it is helpful to consider the scripture heard during the Mass, the liturgical season and the theme of the Mass.</w:t>
      </w:r>
    </w:p>
    <w:p w:rsidR="004B4595" w:rsidRPr="004B4595" w:rsidRDefault="004B4595" w:rsidP="004B4595">
      <w:pPr>
        <w:pStyle w:val="BodyText"/>
        <w:jc w:val="both"/>
        <w:rPr>
          <w:rFonts w:asciiTheme="majorHAnsi" w:hAnsiTheme="majorHAnsi" w:cstheme="majorHAnsi"/>
          <w:color w:val="1F3864" w:themeColor="accent1" w:themeShade="80"/>
          <w:sz w:val="22"/>
          <w:szCs w:val="22"/>
          <w:shd w:val="clear" w:color="auto" w:fill="FFFFFF"/>
        </w:rPr>
      </w:pPr>
    </w:p>
    <w:p w:rsidR="004B4595"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 xml:space="preserve">To be clear, the intercessions are not prayers directed to God, but instead they are directed to the congregation, who are then given a period of silence to pray to God for that intention.  The time of silence following each intercession, then is really important as this is the time for the actual prayer.  This needs to be explained to the reader and to the congregation.  At the end of the period of silence there is a plea to God to </w:t>
      </w:r>
      <w:r>
        <w:rPr>
          <w:rFonts w:asciiTheme="majorHAnsi" w:hAnsiTheme="majorHAnsi" w:cstheme="majorHAnsi"/>
          <w:color w:val="1F3864" w:themeColor="accent1" w:themeShade="80"/>
          <w:sz w:val="22"/>
          <w:szCs w:val="22"/>
        </w:rPr>
        <w:t>h</w:t>
      </w:r>
      <w:r w:rsidRPr="004B4595">
        <w:rPr>
          <w:rFonts w:asciiTheme="majorHAnsi" w:hAnsiTheme="majorHAnsi" w:cstheme="majorHAnsi"/>
          <w:color w:val="1F3864" w:themeColor="accent1" w:themeShade="80"/>
          <w:sz w:val="22"/>
          <w:szCs w:val="22"/>
        </w:rPr>
        <w:t>ear the prayers through words such as ‘Lord Hear Us’, followed by the congregation emphasising the plea</w:t>
      </w:r>
      <w:r>
        <w:rPr>
          <w:rFonts w:asciiTheme="majorHAnsi" w:hAnsiTheme="majorHAnsi" w:cstheme="majorHAnsi"/>
          <w:color w:val="1F3864" w:themeColor="accent1" w:themeShade="80"/>
          <w:sz w:val="22"/>
          <w:szCs w:val="22"/>
        </w:rPr>
        <w:t xml:space="preserve"> by</w:t>
      </w:r>
      <w:r w:rsidRPr="004B4595">
        <w:rPr>
          <w:rFonts w:asciiTheme="majorHAnsi" w:hAnsiTheme="majorHAnsi" w:cstheme="majorHAnsi"/>
          <w:color w:val="1F3864" w:themeColor="accent1" w:themeShade="80"/>
          <w:sz w:val="22"/>
          <w:szCs w:val="22"/>
        </w:rPr>
        <w:t xml:space="preserve"> saying ‘Lord Graciously hear Us’.  </w:t>
      </w:r>
    </w:p>
    <w:p w:rsidR="001C23DF" w:rsidRPr="004B4595" w:rsidRDefault="001C23DF" w:rsidP="004B4595">
      <w:pPr>
        <w:pStyle w:val="BodyText"/>
        <w:jc w:val="both"/>
        <w:rPr>
          <w:rFonts w:asciiTheme="majorHAnsi" w:hAnsiTheme="majorHAnsi" w:cstheme="majorHAnsi"/>
          <w:color w:val="1F3864" w:themeColor="accent1" w:themeShade="80"/>
          <w:sz w:val="22"/>
          <w:szCs w:val="22"/>
        </w:rPr>
      </w:pPr>
    </w:p>
    <w:p w:rsidR="004B4595" w:rsidRPr="004B4595" w:rsidRDefault="004B4595" w:rsidP="004B4595">
      <w:pPr>
        <w:pStyle w:val="BodyText"/>
        <w:jc w:val="both"/>
        <w:rPr>
          <w:rFonts w:asciiTheme="majorHAnsi" w:hAnsiTheme="majorHAnsi" w:cstheme="majorHAnsi"/>
          <w:color w:val="1F3864" w:themeColor="accent1" w:themeShade="80"/>
          <w:sz w:val="22"/>
          <w:szCs w:val="22"/>
          <w:highlight w:val="lightGray"/>
        </w:rPr>
      </w:pPr>
    </w:p>
    <w:p w:rsidR="002C0431" w:rsidRDefault="004B4595" w:rsidP="002C0431">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 xml:space="preserve">At the end of the intentions, it is customary in England and Wales to pray for the personal intentions of the congregation and to ask for the intercession of Mary through the ‘Hail Mary’.  The celebrant concludes the Prayer of the </w:t>
      </w:r>
      <w:r>
        <w:rPr>
          <w:rFonts w:asciiTheme="majorHAnsi" w:hAnsiTheme="majorHAnsi" w:cstheme="majorHAnsi"/>
          <w:color w:val="1F3864" w:themeColor="accent1" w:themeShade="80"/>
          <w:sz w:val="22"/>
          <w:szCs w:val="22"/>
        </w:rPr>
        <w:t>F</w:t>
      </w:r>
      <w:r w:rsidRPr="004B4595">
        <w:rPr>
          <w:rFonts w:asciiTheme="majorHAnsi" w:hAnsiTheme="majorHAnsi" w:cstheme="majorHAnsi"/>
          <w:color w:val="1F3864" w:themeColor="accent1" w:themeShade="80"/>
          <w:sz w:val="22"/>
          <w:szCs w:val="22"/>
        </w:rPr>
        <w:t xml:space="preserve">aithful with a simple prayer and only once this has happened should the reader of the intercessions return to their seat.  </w:t>
      </w:r>
      <w:r w:rsidR="002C0431">
        <w:rPr>
          <w:rFonts w:asciiTheme="majorHAnsi" w:hAnsiTheme="majorHAnsi" w:cstheme="majorHAnsi"/>
          <w:color w:val="1F3864" w:themeColor="accent1" w:themeShade="80"/>
          <w:sz w:val="22"/>
          <w:szCs w:val="22"/>
        </w:rPr>
        <w:t xml:space="preserve">  </w:t>
      </w:r>
    </w:p>
    <w:p w:rsidR="002C0431" w:rsidRDefault="002C0431" w:rsidP="002C0431">
      <w:pPr>
        <w:pStyle w:val="BodyText"/>
        <w:jc w:val="both"/>
        <w:rPr>
          <w:rFonts w:asciiTheme="majorHAnsi" w:hAnsiTheme="majorHAnsi" w:cstheme="majorHAnsi"/>
          <w:color w:val="1F3864" w:themeColor="accent1" w:themeShade="80"/>
          <w:sz w:val="22"/>
          <w:szCs w:val="22"/>
        </w:rPr>
      </w:pPr>
    </w:p>
    <w:p w:rsidR="002C0431" w:rsidRDefault="002C0431" w:rsidP="002C0431">
      <w:pPr>
        <w:pStyle w:val="BodyText"/>
        <w:jc w:val="both"/>
        <w:rPr>
          <w:rFonts w:asciiTheme="majorHAnsi" w:hAnsiTheme="majorHAnsi" w:cstheme="majorHAnsi"/>
          <w:color w:val="1F3864" w:themeColor="accent1" w:themeShade="80"/>
          <w:sz w:val="22"/>
          <w:szCs w:val="22"/>
        </w:rPr>
      </w:pPr>
      <w:r>
        <w:rPr>
          <w:rFonts w:asciiTheme="majorHAnsi" w:hAnsiTheme="majorHAnsi" w:cstheme="majorHAnsi"/>
          <w:color w:val="1F3864" w:themeColor="accent1" w:themeShade="80"/>
          <w:sz w:val="22"/>
          <w:szCs w:val="22"/>
        </w:rPr>
        <w:t xml:space="preserve">More information about the preparing the Prayer of the Faithful can be found on the Liturgy Office website </w:t>
      </w:r>
      <w:hyperlink r:id="rId19" w:history="1">
        <w:r w:rsidRPr="002C0431">
          <w:rPr>
            <w:rStyle w:val="Hyperlink"/>
            <w:rFonts w:asciiTheme="majorHAnsi" w:hAnsiTheme="majorHAnsi" w:cstheme="majorHAnsi"/>
            <w:sz w:val="22"/>
            <w:szCs w:val="22"/>
          </w:rPr>
          <w:t>here</w:t>
        </w:r>
      </w:hyperlink>
      <w:r>
        <w:rPr>
          <w:rFonts w:asciiTheme="majorHAnsi" w:hAnsiTheme="majorHAnsi" w:cstheme="majorHAnsi"/>
          <w:color w:val="1F3864" w:themeColor="accent1" w:themeShade="80"/>
          <w:sz w:val="22"/>
          <w:szCs w:val="22"/>
        </w:rPr>
        <w:t>.</w:t>
      </w:r>
    </w:p>
    <w:p w:rsidR="008B640A" w:rsidRDefault="008B640A" w:rsidP="005A0A7D">
      <w:pPr>
        <w:pStyle w:val="BodyText"/>
        <w:jc w:val="both"/>
        <w:rPr>
          <w:rFonts w:asciiTheme="majorHAnsi" w:hAnsiTheme="majorHAnsi" w:cstheme="majorHAnsi"/>
          <w:color w:val="1F3864" w:themeColor="accent1" w:themeShade="80"/>
          <w:sz w:val="22"/>
          <w:szCs w:val="22"/>
        </w:rPr>
      </w:pPr>
    </w:p>
    <w:p w:rsidR="005A0A7D" w:rsidRPr="005A0A7D" w:rsidRDefault="005A0A7D" w:rsidP="005A0A7D">
      <w:pPr>
        <w:pStyle w:val="BodyText"/>
        <w:jc w:val="both"/>
        <w:rPr>
          <w:rFonts w:asciiTheme="majorHAnsi" w:hAnsiTheme="majorHAnsi" w:cstheme="majorHAnsi"/>
          <w:color w:val="1F3864" w:themeColor="accent1" w:themeShade="80"/>
          <w:sz w:val="22"/>
          <w:szCs w:val="22"/>
        </w:rPr>
      </w:pPr>
    </w:p>
    <w:p w:rsidR="00216FB8" w:rsidRPr="002230E6" w:rsidRDefault="00216FB8" w:rsidP="00216FB8">
      <w:pPr>
        <w:pStyle w:val="Heading2"/>
        <w:rPr>
          <w:color w:val="009999"/>
          <w:sz w:val="24"/>
          <w:u w:val="single"/>
        </w:rPr>
      </w:pPr>
      <w:r w:rsidRPr="002230E6">
        <w:rPr>
          <w:color w:val="009999"/>
          <w:sz w:val="24"/>
          <w:u w:val="single"/>
        </w:rPr>
        <w:t>Questions to consider:</w:t>
      </w:r>
    </w:p>
    <w:p w:rsidR="00481038" w:rsidRPr="002230E6" w:rsidRDefault="00481038" w:rsidP="00CF2B98">
      <w:pPr>
        <w:rPr>
          <w:rFonts w:asciiTheme="majorHAnsi" w:hAnsiTheme="majorHAnsi" w:cstheme="majorHAnsi"/>
          <w:i/>
          <w:color w:val="009999"/>
        </w:rPr>
      </w:pPr>
      <w:r w:rsidRPr="002230E6">
        <w:rPr>
          <w:rFonts w:asciiTheme="majorHAnsi" w:hAnsiTheme="majorHAnsi" w:cstheme="majorHAnsi"/>
          <w:i/>
          <w:color w:val="009999"/>
        </w:rPr>
        <w:t>Do you help prepare pupils for the gestures in Mass by including them in other times of prayer</w:t>
      </w:r>
      <w:r w:rsidR="005E3193" w:rsidRPr="002230E6">
        <w:rPr>
          <w:rFonts w:asciiTheme="majorHAnsi" w:hAnsiTheme="majorHAnsi" w:cstheme="majorHAnsi"/>
          <w:i/>
          <w:color w:val="009999"/>
        </w:rPr>
        <w:t>, such as Celebrations of the Word</w:t>
      </w:r>
      <w:r w:rsidRPr="002230E6">
        <w:rPr>
          <w:rFonts w:asciiTheme="majorHAnsi" w:hAnsiTheme="majorHAnsi" w:cstheme="majorHAnsi"/>
          <w:i/>
          <w:color w:val="009999"/>
        </w:rPr>
        <w:t>, e.g. greeting the Gospel and the ‘little cross’ on head, lips and heart?</w:t>
      </w:r>
    </w:p>
    <w:p w:rsidR="00481038" w:rsidRPr="002230E6" w:rsidRDefault="00481038" w:rsidP="00CF2B98">
      <w:pPr>
        <w:rPr>
          <w:rFonts w:asciiTheme="majorHAnsi" w:hAnsiTheme="majorHAnsi" w:cstheme="majorHAnsi"/>
          <w:i/>
          <w:color w:val="009999"/>
        </w:rPr>
      </w:pPr>
      <w:r w:rsidRPr="002230E6">
        <w:rPr>
          <w:rFonts w:asciiTheme="majorHAnsi" w:hAnsiTheme="majorHAnsi" w:cstheme="majorHAnsi"/>
          <w:i/>
          <w:color w:val="009999"/>
        </w:rPr>
        <w:t>What preparation / unpacking of the scripture to be read at Mass can take place in advance to help prepare pupils and staff</w:t>
      </w:r>
      <w:r w:rsidR="00F8674B" w:rsidRPr="00F8674B">
        <w:rPr>
          <w:rFonts w:asciiTheme="majorHAnsi" w:hAnsiTheme="majorHAnsi" w:cstheme="majorHAnsi"/>
          <w:i/>
          <w:color w:val="009999"/>
        </w:rPr>
        <w:t xml:space="preserve"> </w:t>
      </w:r>
      <w:r w:rsidR="00F8674B" w:rsidRPr="002230E6">
        <w:rPr>
          <w:rFonts w:asciiTheme="majorHAnsi" w:hAnsiTheme="majorHAnsi" w:cstheme="majorHAnsi"/>
          <w:i/>
          <w:color w:val="009999"/>
        </w:rPr>
        <w:t>and ensure pupils are expectantly listening</w:t>
      </w:r>
      <w:r w:rsidRPr="002230E6">
        <w:rPr>
          <w:rFonts w:asciiTheme="majorHAnsi" w:hAnsiTheme="majorHAnsi" w:cstheme="majorHAnsi"/>
          <w:i/>
          <w:color w:val="009999"/>
        </w:rPr>
        <w:t>?</w:t>
      </w:r>
    </w:p>
    <w:p w:rsidR="005E3193" w:rsidRPr="002230E6" w:rsidRDefault="005E3193" w:rsidP="00CF2B98">
      <w:pPr>
        <w:rPr>
          <w:rFonts w:asciiTheme="majorHAnsi" w:hAnsiTheme="majorHAnsi" w:cstheme="majorHAnsi"/>
          <w:i/>
          <w:color w:val="009999"/>
        </w:rPr>
      </w:pPr>
      <w:r w:rsidRPr="002230E6">
        <w:rPr>
          <w:rFonts w:asciiTheme="majorHAnsi" w:hAnsiTheme="majorHAnsi" w:cstheme="majorHAnsi"/>
          <w:i/>
          <w:color w:val="009999"/>
        </w:rPr>
        <w:t>How as a school do you refer back to the message of the Gospel / homily to reinforce its meaning</w:t>
      </w:r>
      <w:r w:rsidR="00F8674B">
        <w:rPr>
          <w:rFonts w:asciiTheme="majorHAnsi" w:hAnsiTheme="majorHAnsi" w:cstheme="majorHAnsi"/>
          <w:i/>
          <w:color w:val="009999"/>
        </w:rPr>
        <w:t xml:space="preserve"> following the Mass</w:t>
      </w:r>
      <w:r w:rsidRPr="002230E6">
        <w:rPr>
          <w:rFonts w:asciiTheme="majorHAnsi" w:hAnsiTheme="majorHAnsi" w:cstheme="majorHAnsi"/>
          <w:i/>
          <w:color w:val="009999"/>
        </w:rPr>
        <w:t xml:space="preserve">?  </w:t>
      </w:r>
    </w:p>
    <w:p w:rsidR="00481038" w:rsidRPr="002230E6" w:rsidRDefault="00481038" w:rsidP="00CF2B98">
      <w:pPr>
        <w:rPr>
          <w:rFonts w:asciiTheme="majorHAnsi" w:hAnsiTheme="majorHAnsi" w:cstheme="majorHAnsi"/>
          <w:i/>
          <w:color w:val="009999"/>
        </w:rPr>
      </w:pPr>
      <w:r w:rsidRPr="002230E6">
        <w:rPr>
          <w:rFonts w:asciiTheme="majorHAnsi" w:hAnsiTheme="majorHAnsi" w:cstheme="majorHAnsi"/>
          <w:i/>
          <w:color w:val="009999"/>
        </w:rPr>
        <w:t>If the Creed is being professed at this Mass, have you included the words within your Order of Service for those who may require help remembering the words?</w:t>
      </w:r>
    </w:p>
    <w:p w:rsidR="005E3193" w:rsidRPr="002230E6" w:rsidRDefault="005E3193" w:rsidP="00CF2B98">
      <w:pPr>
        <w:rPr>
          <w:rFonts w:asciiTheme="majorHAnsi" w:hAnsiTheme="majorHAnsi" w:cstheme="majorHAnsi"/>
          <w:i/>
          <w:color w:val="009999"/>
        </w:rPr>
      </w:pPr>
      <w:r w:rsidRPr="002230E6">
        <w:rPr>
          <w:rFonts w:asciiTheme="majorHAnsi" w:hAnsiTheme="majorHAnsi" w:cstheme="majorHAnsi"/>
          <w:i/>
          <w:color w:val="009999"/>
        </w:rPr>
        <w:t>How do you ensure the pupils reading The Prayer of the Faithful understand what they are reading</w:t>
      </w:r>
      <w:r w:rsidR="00F8674B">
        <w:rPr>
          <w:rFonts w:asciiTheme="majorHAnsi" w:hAnsiTheme="majorHAnsi" w:cstheme="majorHAnsi"/>
          <w:i/>
          <w:color w:val="009999"/>
        </w:rPr>
        <w:t xml:space="preserve"> and understand why it is important to allow time for the congregation to pray</w:t>
      </w:r>
      <w:r w:rsidRPr="002230E6">
        <w:rPr>
          <w:rFonts w:asciiTheme="majorHAnsi" w:hAnsiTheme="majorHAnsi" w:cstheme="majorHAnsi"/>
          <w:i/>
          <w:color w:val="009999"/>
        </w:rPr>
        <w:t>?</w:t>
      </w:r>
    </w:p>
    <w:p w:rsidR="005E3193" w:rsidRPr="002230E6" w:rsidRDefault="005E3193" w:rsidP="00CF2B98">
      <w:pPr>
        <w:rPr>
          <w:rFonts w:asciiTheme="majorHAnsi" w:hAnsiTheme="majorHAnsi" w:cstheme="majorHAnsi"/>
          <w:i/>
          <w:color w:val="009999"/>
        </w:rPr>
      </w:pPr>
      <w:r w:rsidRPr="002230E6">
        <w:rPr>
          <w:rFonts w:asciiTheme="majorHAnsi" w:hAnsiTheme="majorHAnsi" w:cstheme="majorHAnsi"/>
          <w:i/>
          <w:color w:val="009999"/>
        </w:rPr>
        <w:t>How do you ensure those who are reading scripture and the Prayer of the Faithful understand the significance of the silence during those times?</w:t>
      </w:r>
    </w:p>
    <w:p w:rsidR="005A0A7D" w:rsidRDefault="000F494E" w:rsidP="005A0A7D">
      <w:pPr>
        <w:rPr>
          <w:b/>
          <w:color w:val="009999"/>
          <w:sz w:val="28"/>
          <w:szCs w:val="32"/>
        </w:rPr>
      </w:pPr>
      <w:r>
        <w:br w:type="page"/>
      </w:r>
      <w:bookmarkStart w:id="24" w:name="LOE"/>
      <w:bookmarkEnd w:id="24"/>
      <w:r w:rsidR="005A0A7D" w:rsidRPr="002230E6">
        <w:rPr>
          <w:b/>
          <w:color w:val="009999"/>
          <w:sz w:val="28"/>
          <w:szCs w:val="32"/>
        </w:rPr>
        <w:t>The Liturgy of the Eucharist</w:t>
      </w:r>
    </w:p>
    <w:p w:rsidR="008B640A" w:rsidRPr="002230E6" w:rsidRDefault="008B640A" w:rsidP="005A0A7D">
      <w:pPr>
        <w:rPr>
          <w:b/>
        </w:rPr>
      </w:pPr>
    </w:p>
    <w:p w:rsidR="00C7467A"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The Liturgy of the Eucharist is a central part of the Mass, as it involves the preparation, consecration, and reception of the Eucharistic elements. “The liturgy of the Word and liturgy of the Eucharist together form ‘one single act of worship’”</w:t>
      </w:r>
      <w:r w:rsidRPr="004B4595">
        <w:rPr>
          <w:rStyle w:val="FootnoteReference"/>
          <w:rFonts w:asciiTheme="majorHAnsi" w:hAnsiTheme="majorHAnsi" w:cstheme="majorHAnsi"/>
          <w:color w:val="1F3864" w:themeColor="accent1" w:themeShade="80"/>
          <w:sz w:val="22"/>
          <w:szCs w:val="22"/>
        </w:rPr>
        <w:footnoteReference w:id="25"/>
      </w:r>
      <w:r w:rsidRPr="004B4595">
        <w:rPr>
          <w:rFonts w:asciiTheme="majorHAnsi" w:hAnsiTheme="majorHAnsi" w:cstheme="majorHAnsi"/>
          <w:color w:val="1F3864" w:themeColor="accent1" w:themeShade="80"/>
          <w:sz w:val="22"/>
          <w:szCs w:val="22"/>
        </w:rPr>
        <w:t xml:space="preserve">.  </w:t>
      </w:r>
      <w:r w:rsidR="00C7467A" w:rsidRPr="004B4595">
        <w:rPr>
          <w:rFonts w:asciiTheme="majorHAnsi" w:hAnsiTheme="majorHAnsi" w:cstheme="majorHAnsi"/>
          <w:color w:val="1F3864" w:themeColor="accent1" w:themeShade="80"/>
          <w:sz w:val="22"/>
          <w:szCs w:val="22"/>
        </w:rPr>
        <w:t xml:space="preserve">In this part of the Mass </w:t>
      </w:r>
      <w:r>
        <w:rPr>
          <w:rFonts w:asciiTheme="majorHAnsi" w:hAnsiTheme="majorHAnsi" w:cstheme="majorHAnsi"/>
          <w:color w:val="1F3864" w:themeColor="accent1" w:themeShade="80"/>
          <w:sz w:val="22"/>
          <w:szCs w:val="22"/>
        </w:rPr>
        <w:t>we</w:t>
      </w:r>
      <w:r w:rsidR="00C7467A" w:rsidRPr="004B4595">
        <w:rPr>
          <w:rFonts w:asciiTheme="majorHAnsi" w:hAnsiTheme="majorHAnsi" w:cstheme="majorHAnsi"/>
          <w:color w:val="1F3864" w:themeColor="accent1" w:themeShade="80"/>
          <w:sz w:val="22"/>
          <w:szCs w:val="22"/>
        </w:rPr>
        <w:t xml:space="preserve"> begin to prepare for the meal, just as Jesus asked his disciples to get ready for their Last Supper which he was going to eat with them before he was to die on the cross. What </w:t>
      </w:r>
      <w:r>
        <w:rPr>
          <w:rFonts w:asciiTheme="majorHAnsi" w:hAnsiTheme="majorHAnsi" w:cstheme="majorHAnsi"/>
          <w:color w:val="1F3864" w:themeColor="accent1" w:themeShade="80"/>
          <w:sz w:val="22"/>
          <w:szCs w:val="22"/>
        </w:rPr>
        <w:t>is done</w:t>
      </w:r>
      <w:r w:rsidR="00C7467A" w:rsidRPr="004B4595">
        <w:rPr>
          <w:rFonts w:asciiTheme="majorHAnsi" w:hAnsiTheme="majorHAnsi" w:cstheme="majorHAnsi"/>
          <w:color w:val="1F3864" w:themeColor="accent1" w:themeShade="80"/>
          <w:sz w:val="22"/>
          <w:szCs w:val="22"/>
        </w:rPr>
        <w:t xml:space="preserve"> here is “in memory” of what Jesus did and </w:t>
      </w:r>
      <w:r>
        <w:rPr>
          <w:rFonts w:asciiTheme="majorHAnsi" w:hAnsiTheme="majorHAnsi" w:cstheme="majorHAnsi"/>
          <w:color w:val="1F3864" w:themeColor="accent1" w:themeShade="80"/>
          <w:sz w:val="22"/>
          <w:szCs w:val="22"/>
        </w:rPr>
        <w:t>we believe we</w:t>
      </w:r>
      <w:r w:rsidR="00C7467A" w:rsidRPr="004B4595">
        <w:rPr>
          <w:rFonts w:asciiTheme="majorHAnsi" w:hAnsiTheme="majorHAnsi" w:cstheme="majorHAnsi"/>
          <w:color w:val="1F3864" w:themeColor="accent1" w:themeShade="80"/>
          <w:sz w:val="22"/>
          <w:szCs w:val="22"/>
        </w:rPr>
        <w:t xml:space="preserve"> are </w:t>
      </w:r>
      <w:r>
        <w:rPr>
          <w:rFonts w:asciiTheme="majorHAnsi" w:hAnsiTheme="majorHAnsi" w:cstheme="majorHAnsi"/>
          <w:color w:val="1F3864" w:themeColor="accent1" w:themeShade="80"/>
          <w:sz w:val="22"/>
          <w:szCs w:val="22"/>
        </w:rPr>
        <w:t>truly</w:t>
      </w:r>
      <w:r w:rsidR="00C7467A" w:rsidRPr="004B4595">
        <w:rPr>
          <w:rFonts w:asciiTheme="majorHAnsi" w:hAnsiTheme="majorHAnsi" w:cstheme="majorHAnsi"/>
          <w:color w:val="1F3864" w:themeColor="accent1" w:themeShade="80"/>
          <w:sz w:val="22"/>
          <w:szCs w:val="22"/>
        </w:rPr>
        <w:t xml:space="preserve"> present there with him as he gave his life </w:t>
      </w:r>
      <w:r>
        <w:rPr>
          <w:rFonts w:asciiTheme="majorHAnsi" w:hAnsiTheme="majorHAnsi" w:cstheme="majorHAnsi"/>
          <w:color w:val="1F3864" w:themeColor="accent1" w:themeShade="80"/>
          <w:sz w:val="22"/>
          <w:szCs w:val="22"/>
        </w:rPr>
        <w:t>in sacrifice for us</w:t>
      </w:r>
      <w:r w:rsidR="00C7467A" w:rsidRPr="004B4595">
        <w:rPr>
          <w:rFonts w:asciiTheme="majorHAnsi" w:hAnsiTheme="majorHAnsi" w:cstheme="majorHAnsi"/>
          <w:color w:val="1F3864" w:themeColor="accent1" w:themeShade="80"/>
          <w:sz w:val="22"/>
          <w:szCs w:val="22"/>
        </w:rPr>
        <w:t>.</w:t>
      </w:r>
    </w:p>
    <w:p w:rsidR="004B4595" w:rsidRPr="005A0A7D" w:rsidRDefault="004B4595" w:rsidP="004B4595">
      <w:pPr>
        <w:pStyle w:val="BodyText"/>
        <w:rPr>
          <w:b/>
          <w:sz w:val="22"/>
        </w:rPr>
      </w:pPr>
    </w:p>
    <w:p w:rsidR="00DC24C0" w:rsidRDefault="00DC24C0" w:rsidP="003C2E71">
      <w:pPr>
        <w:pStyle w:val="Heading2"/>
      </w:pPr>
      <w:bookmarkStart w:id="25" w:name="Preparation"/>
      <w:bookmarkEnd w:id="25"/>
    </w:p>
    <w:p w:rsidR="002B6D65" w:rsidRPr="005A0A7D" w:rsidRDefault="002B6D65" w:rsidP="003C2E71">
      <w:pPr>
        <w:pStyle w:val="Heading2"/>
      </w:pPr>
      <w:r w:rsidRPr="005A0A7D">
        <w:t xml:space="preserve">Preparation of the </w:t>
      </w:r>
      <w:r w:rsidR="004B4595" w:rsidRPr="005A0A7D">
        <w:t>Altar and the G</w:t>
      </w:r>
      <w:r w:rsidRPr="005A0A7D">
        <w:t xml:space="preserve">ifts </w:t>
      </w:r>
      <w:r w:rsidR="003C2E71" w:rsidRPr="005A0A7D">
        <w:t xml:space="preserve"> </w:t>
      </w:r>
    </w:p>
    <w:p w:rsidR="004B4595" w:rsidRDefault="004B4595" w:rsidP="004B4595">
      <w:pPr>
        <w:pStyle w:val="BodyText"/>
        <w:jc w:val="both"/>
        <w:rPr>
          <w:rFonts w:asciiTheme="majorHAnsi" w:hAnsiTheme="majorHAnsi" w:cstheme="majorHAnsi"/>
          <w:color w:val="1F3864" w:themeColor="accent1" w:themeShade="80"/>
          <w:sz w:val="22"/>
          <w:shd w:val="clear" w:color="auto" w:fill="FFFFFF"/>
        </w:rPr>
      </w:pPr>
      <w:r w:rsidRPr="004B4595">
        <w:rPr>
          <w:rFonts w:asciiTheme="majorHAnsi" w:hAnsiTheme="majorHAnsi" w:cstheme="majorHAnsi"/>
          <w:color w:val="1F3864" w:themeColor="accent1" w:themeShade="80"/>
          <w:sz w:val="22"/>
          <w:shd w:val="clear" w:color="auto" w:fill="FFFFFF"/>
        </w:rPr>
        <w:t xml:space="preserve">During the preparation of the gifts, </w:t>
      </w:r>
      <w:r>
        <w:rPr>
          <w:rFonts w:asciiTheme="majorHAnsi" w:hAnsiTheme="majorHAnsi" w:cstheme="majorHAnsi"/>
          <w:color w:val="1F3864" w:themeColor="accent1" w:themeShade="80"/>
          <w:sz w:val="22"/>
          <w:shd w:val="clear" w:color="auto" w:fill="FFFFFF"/>
        </w:rPr>
        <w:t>we are</w:t>
      </w:r>
      <w:r w:rsidRPr="004B4595">
        <w:rPr>
          <w:rFonts w:asciiTheme="majorHAnsi" w:hAnsiTheme="majorHAnsi" w:cstheme="majorHAnsi"/>
          <w:color w:val="1F3864" w:themeColor="accent1" w:themeShade="80"/>
          <w:sz w:val="22"/>
          <w:shd w:val="clear" w:color="auto" w:fill="FFFFFF"/>
        </w:rPr>
        <w:t xml:space="preserve"> seated as everything needed for the Eucharistic offering is arranged. Altar servers often assist the </w:t>
      </w:r>
      <w:r>
        <w:rPr>
          <w:rFonts w:asciiTheme="majorHAnsi" w:hAnsiTheme="majorHAnsi" w:cstheme="majorHAnsi"/>
          <w:color w:val="1F3864" w:themeColor="accent1" w:themeShade="80"/>
          <w:sz w:val="22"/>
          <w:shd w:val="clear" w:color="auto" w:fill="FFFFFF"/>
        </w:rPr>
        <w:t>celebrant</w:t>
      </w:r>
      <w:r w:rsidRPr="004B4595">
        <w:rPr>
          <w:rFonts w:asciiTheme="majorHAnsi" w:hAnsiTheme="majorHAnsi" w:cstheme="majorHAnsi"/>
          <w:color w:val="1F3864" w:themeColor="accent1" w:themeShade="80"/>
          <w:sz w:val="22"/>
          <w:shd w:val="clear" w:color="auto" w:fill="FFFFFF"/>
        </w:rPr>
        <w:t xml:space="preserve"> in bringing items </w:t>
      </w:r>
      <w:r>
        <w:rPr>
          <w:rFonts w:asciiTheme="majorHAnsi" w:hAnsiTheme="majorHAnsi" w:cstheme="majorHAnsi"/>
          <w:color w:val="1F3864" w:themeColor="accent1" w:themeShade="80"/>
          <w:sz w:val="22"/>
          <w:shd w:val="clear" w:color="auto" w:fill="FFFFFF"/>
        </w:rPr>
        <w:t>such as</w:t>
      </w:r>
      <w:r w:rsidRPr="004B4595">
        <w:rPr>
          <w:rFonts w:asciiTheme="majorHAnsi" w:hAnsiTheme="majorHAnsi" w:cstheme="majorHAnsi"/>
          <w:color w:val="1F3864" w:themeColor="accent1" w:themeShade="80"/>
          <w:sz w:val="22"/>
          <w:shd w:val="clear" w:color="auto" w:fill="FFFFFF"/>
        </w:rPr>
        <w:t xml:space="preserve"> the Roman Missal and sacred vessels to the altar. Before Mass,</w:t>
      </w:r>
      <w:r>
        <w:rPr>
          <w:rFonts w:asciiTheme="majorHAnsi" w:hAnsiTheme="majorHAnsi" w:cstheme="majorHAnsi"/>
          <w:color w:val="1F3864" w:themeColor="accent1" w:themeShade="80"/>
          <w:sz w:val="22"/>
          <w:shd w:val="clear" w:color="auto" w:fill="FFFFFF"/>
        </w:rPr>
        <w:t xml:space="preserve"> sufficient</w:t>
      </w:r>
      <w:r w:rsidRPr="004B4595">
        <w:rPr>
          <w:rFonts w:asciiTheme="majorHAnsi" w:hAnsiTheme="majorHAnsi" w:cstheme="majorHAnsi"/>
          <w:color w:val="1F3864" w:themeColor="accent1" w:themeShade="80"/>
          <w:sz w:val="22"/>
          <w:shd w:val="clear" w:color="auto" w:fill="FFFFFF"/>
        </w:rPr>
        <w:t xml:space="preserve"> altar breads and wine are prepared and placed on a table for procession. Members of the congregation then bring forward the gifts of bread and wine</w:t>
      </w:r>
      <w:r>
        <w:rPr>
          <w:rFonts w:asciiTheme="majorHAnsi" w:hAnsiTheme="majorHAnsi" w:cstheme="majorHAnsi"/>
          <w:color w:val="1F3864" w:themeColor="accent1" w:themeShade="80"/>
          <w:sz w:val="22"/>
          <w:shd w:val="clear" w:color="auto" w:fill="FFFFFF"/>
        </w:rPr>
        <w:t xml:space="preserve"> as an offering to God and a symbol of all the things we wish to offer to God through this Mass</w:t>
      </w:r>
      <w:r w:rsidRPr="004B4595">
        <w:rPr>
          <w:rFonts w:asciiTheme="majorHAnsi" w:hAnsiTheme="majorHAnsi" w:cstheme="majorHAnsi"/>
          <w:color w:val="1F3864" w:themeColor="accent1" w:themeShade="80"/>
          <w:sz w:val="22"/>
          <w:shd w:val="clear" w:color="auto" w:fill="FFFFFF"/>
        </w:rPr>
        <w:t xml:space="preserve">.  </w:t>
      </w:r>
      <w:r>
        <w:rPr>
          <w:rFonts w:asciiTheme="majorHAnsi" w:hAnsiTheme="majorHAnsi" w:cstheme="majorHAnsi"/>
          <w:color w:val="1F3864" w:themeColor="accent1" w:themeShade="80"/>
          <w:sz w:val="22"/>
          <w:shd w:val="clear" w:color="auto" w:fill="FFFFFF"/>
        </w:rPr>
        <w:t xml:space="preserve">Just as the bread and wine are transformed into the body and blood of Jesus, we pray that our lives may be transformed through participating in the Mass, to be more like him.  In this way, we are active participants in the Mass, not just mere observers. We offer ourselves to God, our </w:t>
      </w:r>
      <w:r w:rsidR="00410752">
        <w:rPr>
          <w:rFonts w:asciiTheme="majorHAnsi" w:hAnsiTheme="majorHAnsi" w:cstheme="majorHAnsi"/>
          <w:color w:val="1F3864" w:themeColor="accent1" w:themeShade="80"/>
          <w:sz w:val="22"/>
          <w:shd w:val="clear" w:color="auto" w:fill="FFFFFF"/>
        </w:rPr>
        <w:t>frailties</w:t>
      </w:r>
      <w:r>
        <w:rPr>
          <w:rFonts w:asciiTheme="majorHAnsi" w:hAnsiTheme="majorHAnsi" w:cstheme="majorHAnsi"/>
          <w:color w:val="1F3864" w:themeColor="accent1" w:themeShade="80"/>
          <w:sz w:val="22"/>
          <w:shd w:val="clear" w:color="auto" w:fill="FFFFFF"/>
        </w:rPr>
        <w:t>, our sufferings, our joys, our whole self.</w:t>
      </w:r>
    </w:p>
    <w:p w:rsidR="004B4595" w:rsidRDefault="004B4595" w:rsidP="004B4595">
      <w:pPr>
        <w:pStyle w:val="BodyText"/>
        <w:jc w:val="both"/>
        <w:rPr>
          <w:rFonts w:asciiTheme="majorHAnsi" w:hAnsiTheme="majorHAnsi" w:cstheme="majorHAnsi"/>
          <w:color w:val="1F3864" w:themeColor="accent1" w:themeShade="80"/>
          <w:sz w:val="22"/>
          <w:shd w:val="clear" w:color="auto" w:fill="FFFFFF"/>
        </w:rPr>
      </w:pPr>
    </w:p>
    <w:p w:rsidR="004B4595" w:rsidRPr="004B4595" w:rsidRDefault="004B4595" w:rsidP="004B4595">
      <w:pPr>
        <w:pStyle w:val="BodyText"/>
        <w:jc w:val="both"/>
        <w:rPr>
          <w:rFonts w:asciiTheme="majorHAnsi" w:hAnsiTheme="majorHAnsi" w:cstheme="majorHAnsi"/>
          <w:i/>
          <w:color w:val="1F3864" w:themeColor="accent1" w:themeShade="80"/>
          <w:sz w:val="22"/>
          <w:shd w:val="clear" w:color="auto" w:fill="FFFFFF"/>
        </w:rPr>
      </w:pPr>
      <w:r w:rsidRPr="004B4595">
        <w:rPr>
          <w:rFonts w:asciiTheme="majorHAnsi" w:hAnsiTheme="majorHAnsi" w:cstheme="majorHAnsi"/>
          <w:i/>
          <w:color w:val="1F3864" w:themeColor="accent1" w:themeShade="80"/>
          <w:sz w:val="22"/>
          <w:shd w:val="clear" w:color="auto" w:fill="FFFFFF"/>
        </w:rPr>
        <w:t>Please note:  The water is not brought forward in procession as it not made of human hands and cannot therefore be offered as a sacrifice.  Instead the water should already be on the credence table.</w:t>
      </w:r>
    </w:p>
    <w:p w:rsidR="004B4595" w:rsidRPr="004B4595" w:rsidRDefault="004B4595" w:rsidP="004B4595">
      <w:pPr>
        <w:pStyle w:val="BodyText"/>
        <w:jc w:val="both"/>
        <w:rPr>
          <w:rFonts w:asciiTheme="majorHAnsi" w:hAnsiTheme="majorHAnsi" w:cstheme="majorHAnsi"/>
          <w:color w:val="1F3864" w:themeColor="accent1" w:themeShade="80"/>
          <w:sz w:val="22"/>
          <w:shd w:val="clear" w:color="auto" w:fill="FFFFFF"/>
        </w:rPr>
      </w:pPr>
    </w:p>
    <w:p w:rsidR="004B4595" w:rsidRPr="004B4595" w:rsidRDefault="004B4595" w:rsidP="004B4595">
      <w:pPr>
        <w:pStyle w:val="BodyText"/>
        <w:jc w:val="both"/>
        <w:rPr>
          <w:rFonts w:asciiTheme="majorHAnsi" w:hAnsiTheme="majorHAnsi" w:cstheme="majorHAnsi"/>
          <w:color w:val="1F3864" w:themeColor="accent1" w:themeShade="80"/>
          <w:sz w:val="22"/>
        </w:rPr>
      </w:pPr>
      <w:r w:rsidRPr="004B4595">
        <w:rPr>
          <w:rFonts w:asciiTheme="majorHAnsi" w:hAnsiTheme="majorHAnsi" w:cstheme="majorHAnsi"/>
          <w:color w:val="1F3864" w:themeColor="accent1" w:themeShade="80"/>
          <w:sz w:val="22"/>
          <w:shd w:val="clear" w:color="auto" w:fill="FFFFFF"/>
        </w:rPr>
        <w:t>During the procession there may be singing of an appropriate hymn, instrumental music or it can simply be</w:t>
      </w:r>
      <w:r>
        <w:rPr>
          <w:rFonts w:asciiTheme="majorHAnsi" w:hAnsiTheme="majorHAnsi" w:cstheme="majorHAnsi"/>
          <w:color w:val="1F3864" w:themeColor="accent1" w:themeShade="80"/>
          <w:sz w:val="22"/>
          <w:shd w:val="clear" w:color="auto" w:fill="FFFFFF"/>
        </w:rPr>
        <w:t xml:space="preserve"> a</w:t>
      </w:r>
      <w:r w:rsidRPr="004B4595">
        <w:rPr>
          <w:rFonts w:asciiTheme="majorHAnsi" w:hAnsiTheme="majorHAnsi" w:cstheme="majorHAnsi"/>
          <w:color w:val="1F3864" w:themeColor="accent1" w:themeShade="80"/>
          <w:sz w:val="22"/>
          <w:shd w:val="clear" w:color="auto" w:fill="FFFFFF"/>
        </w:rPr>
        <w:t xml:space="preserve"> time for silence. The </w:t>
      </w:r>
      <w:r>
        <w:rPr>
          <w:rFonts w:asciiTheme="majorHAnsi" w:hAnsiTheme="majorHAnsi" w:cstheme="majorHAnsi"/>
          <w:color w:val="1F3864" w:themeColor="accent1" w:themeShade="80"/>
          <w:sz w:val="22"/>
          <w:shd w:val="clear" w:color="auto" w:fill="FFFFFF"/>
        </w:rPr>
        <w:t>celebrant</w:t>
      </w:r>
      <w:r w:rsidRPr="004B4595">
        <w:rPr>
          <w:rFonts w:asciiTheme="majorHAnsi" w:hAnsiTheme="majorHAnsi" w:cstheme="majorHAnsi"/>
          <w:color w:val="1F3864" w:themeColor="accent1" w:themeShade="80"/>
          <w:sz w:val="22"/>
          <w:shd w:val="clear" w:color="auto" w:fill="FFFFFF"/>
        </w:rPr>
        <w:t xml:space="preserve"> receives the gifts, offers them to God the Father, and places them on the altar</w:t>
      </w:r>
      <w:r>
        <w:rPr>
          <w:rFonts w:asciiTheme="majorHAnsi" w:hAnsiTheme="majorHAnsi" w:cstheme="majorHAnsi"/>
          <w:color w:val="1F3864" w:themeColor="accent1" w:themeShade="80"/>
          <w:sz w:val="22"/>
          <w:shd w:val="clear" w:color="auto" w:fill="FFFFFF"/>
        </w:rPr>
        <w:t>, preparing them for consecration</w:t>
      </w:r>
      <w:r w:rsidRPr="004B4595">
        <w:rPr>
          <w:rFonts w:asciiTheme="majorHAnsi" w:hAnsiTheme="majorHAnsi" w:cstheme="majorHAnsi"/>
          <w:color w:val="1F3864" w:themeColor="accent1" w:themeShade="80"/>
          <w:sz w:val="22"/>
          <w:shd w:val="clear" w:color="auto" w:fill="FFFFFF"/>
        </w:rPr>
        <w:t>.</w:t>
      </w:r>
    </w:p>
    <w:p w:rsidR="004B4595" w:rsidRDefault="004B4595" w:rsidP="004B4595">
      <w:pPr>
        <w:pStyle w:val="BodyText"/>
        <w:jc w:val="both"/>
        <w:rPr>
          <w:rFonts w:asciiTheme="majorHAnsi" w:hAnsiTheme="majorHAnsi" w:cstheme="majorHAnsi"/>
          <w:color w:val="1F3864" w:themeColor="accent1" w:themeShade="80"/>
          <w:sz w:val="22"/>
          <w:shd w:val="clear" w:color="auto" w:fill="FFFFFF"/>
        </w:rPr>
      </w:pPr>
      <w:r>
        <w:rPr>
          <w:rFonts w:asciiTheme="majorHAnsi" w:hAnsiTheme="majorHAnsi" w:cstheme="majorHAnsi"/>
          <w:color w:val="1F3864" w:themeColor="accent1" w:themeShade="80"/>
          <w:sz w:val="22"/>
          <w:shd w:val="clear" w:color="auto" w:fill="FFFFFF"/>
        </w:rPr>
        <w:t xml:space="preserve"> </w:t>
      </w:r>
    </w:p>
    <w:p w:rsidR="00A906B7" w:rsidRPr="00C234BB" w:rsidRDefault="004B4595" w:rsidP="00C234BB">
      <w:pPr>
        <w:pStyle w:val="BodyText"/>
        <w:ind w:left="720"/>
        <w:jc w:val="both"/>
        <w:rPr>
          <w:rFonts w:asciiTheme="majorHAnsi" w:hAnsiTheme="majorHAnsi" w:cstheme="majorHAnsi"/>
          <w:color w:val="1F3864" w:themeColor="accent1" w:themeShade="80"/>
          <w:sz w:val="20"/>
          <w:szCs w:val="20"/>
          <w:shd w:val="clear" w:color="auto" w:fill="FFFFFF"/>
        </w:rPr>
      </w:pPr>
      <w:r w:rsidRPr="00C234BB">
        <w:rPr>
          <w:rFonts w:asciiTheme="majorHAnsi" w:hAnsiTheme="majorHAnsi" w:cstheme="majorHAnsi"/>
          <w:color w:val="1F3864" w:themeColor="accent1" w:themeShade="80"/>
          <w:sz w:val="20"/>
          <w:szCs w:val="20"/>
          <w:shd w:val="clear" w:color="auto" w:fill="FFFFFF"/>
        </w:rPr>
        <w:t xml:space="preserve"> </w:t>
      </w:r>
      <w:r w:rsidR="00A906B7" w:rsidRPr="00C234BB">
        <w:rPr>
          <w:rFonts w:asciiTheme="majorHAnsi" w:hAnsiTheme="majorHAnsi" w:cstheme="majorHAnsi"/>
          <w:color w:val="1F3864" w:themeColor="accent1" w:themeShade="80"/>
          <w:sz w:val="20"/>
          <w:szCs w:val="20"/>
          <w:shd w:val="clear" w:color="auto" w:fill="FFFFFF"/>
        </w:rPr>
        <w:t xml:space="preserve">Besides money, gifts in kind and other real gifts for the poor are appropriate, but not token items that will be retrieved and returned to ordinary use after the celebration. If it is intended to make use of things that </w:t>
      </w:r>
      <w:proofErr w:type="spellStart"/>
      <w:r w:rsidR="00A906B7" w:rsidRPr="00C234BB">
        <w:rPr>
          <w:rFonts w:asciiTheme="majorHAnsi" w:hAnsiTheme="majorHAnsi" w:cstheme="majorHAnsi"/>
          <w:color w:val="1F3864" w:themeColor="accent1" w:themeShade="80"/>
          <w:sz w:val="20"/>
          <w:szCs w:val="20"/>
          <w:shd w:val="clear" w:color="auto" w:fill="FFFFFF"/>
        </w:rPr>
        <w:t>symbolise</w:t>
      </w:r>
      <w:proofErr w:type="spellEnd"/>
      <w:r w:rsidR="00A906B7" w:rsidRPr="00C234BB">
        <w:rPr>
          <w:rFonts w:asciiTheme="majorHAnsi" w:hAnsiTheme="majorHAnsi" w:cstheme="majorHAnsi"/>
          <w:color w:val="1F3864" w:themeColor="accent1" w:themeShade="80"/>
          <w:sz w:val="20"/>
          <w:szCs w:val="20"/>
          <w:shd w:val="clear" w:color="auto" w:fill="FFFFFF"/>
        </w:rPr>
        <w:t xml:space="preserve"> the particular work or identity of the assembly or occasion for celebration, these are best brought to the sanctuary as part of the Entrance Procession and displayed near the altar or other suitable place. They should not be brought in the Procession with the gifts of bread and wine</w:t>
      </w:r>
      <w:r w:rsidRPr="00C234BB">
        <w:rPr>
          <w:rStyle w:val="FootnoteReference"/>
          <w:rFonts w:asciiTheme="majorHAnsi" w:hAnsiTheme="majorHAnsi" w:cstheme="majorHAnsi"/>
          <w:i/>
          <w:iCs/>
          <w:color w:val="1F3864" w:themeColor="accent1" w:themeShade="80"/>
          <w:sz w:val="20"/>
          <w:szCs w:val="20"/>
          <w:shd w:val="clear" w:color="auto" w:fill="FFFFFF"/>
        </w:rPr>
        <w:footnoteReference w:id="26"/>
      </w:r>
      <w:r w:rsidR="00A906B7" w:rsidRPr="00C234BB">
        <w:rPr>
          <w:rFonts w:asciiTheme="majorHAnsi" w:hAnsiTheme="majorHAnsi" w:cstheme="majorHAnsi"/>
          <w:color w:val="1F3864" w:themeColor="accent1" w:themeShade="80"/>
          <w:sz w:val="20"/>
          <w:szCs w:val="20"/>
          <w:shd w:val="clear" w:color="auto" w:fill="FFFFFF"/>
        </w:rPr>
        <w:t>.</w:t>
      </w:r>
    </w:p>
    <w:p w:rsidR="00C7467A" w:rsidRPr="004B4595" w:rsidRDefault="00C7467A" w:rsidP="004B4595">
      <w:pPr>
        <w:pStyle w:val="BodyText"/>
        <w:rPr>
          <w:b/>
        </w:rPr>
      </w:pPr>
    </w:p>
    <w:p w:rsidR="00DC24C0" w:rsidRDefault="00DC24C0" w:rsidP="003C2E71">
      <w:pPr>
        <w:pStyle w:val="Heading2"/>
        <w:rPr>
          <w:rFonts w:eastAsia="Times New Roman"/>
          <w:lang w:eastAsia="en-GB"/>
        </w:rPr>
      </w:pPr>
    </w:p>
    <w:p w:rsidR="00C7467A" w:rsidRPr="005A0A7D" w:rsidRDefault="00C7467A" w:rsidP="003C2E71">
      <w:pPr>
        <w:pStyle w:val="Heading2"/>
        <w:rPr>
          <w:rFonts w:eastAsia="Times New Roman"/>
          <w:lang w:eastAsia="en-GB"/>
        </w:rPr>
      </w:pPr>
      <w:r w:rsidRPr="005A0A7D">
        <w:rPr>
          <w:rFonts w:eastAsia="Times New Roman"/>
          <w:lang w:eastAsia="en-GB"/>
        </w:rPr>
        <w:t>Prayer Over the Offerings</w:t>
      </w:r>
    </w:p>
    <w:p w:rsidR="004B4595" w:rsidRPr="004B4595" w:rsidRDefault="004B4595" w:rsidP="004B4595">
      <w:pPr>
        <w:pStyle w:val="BodyText"/>
        <w:jc w:val="both"/>
        <w:rPr>
          <w:rFonts w:asciiTheme="majorHAnsi" w:hAnsiTheme="majorHAnsi" w:cstheme="majorHAnsi"/>
          <w:color w:val="1F3864" w:themeColor="accent1" w:themeShade="80"/>
          <w:sz w:val="22"/>
          <w:bdr w:val="none" w:sz="0" w:space="0" w:color="auto" w:frame="1"/>
          <w:shd w:val="clear" w:color="auto" w:fill="FFFFFF"/>
        </w:rPr>
      </w:pPr>
      <w:r w:rsidRPr="004B4595">
        <w:rPr>
          <w:rFonts w:asciiTheme="majorHAnsi" w:hAnsiTheme="majorHAnsi" w:cstheme="majorHAnsi"/>
          <w:color w:val="1F3864" w:themeColor="accent1" w:themeShade="80"/>
          <w:sz w:val="22"/>
          <w:bdr w:val="none" w:sz="0" w:space="0" w:color="auto" w:frame="1"/>
          <w:shd w:val="clear" w:color="auto" w:fill="FFFFFF"/>
        </w:rPr>
        <w:t xml:space="preserve">Following the presentation of the gifts, the </w:t>
      </w:r>
      <w:r>
        <w:rPr>
          <w:rFonts w:asciiTheme="majorHAnsi" w:hAnsiTheme="majorHAnsi" w:cstheme="majorHAnsi"/>
          <w:color w:val="1F3864" w:themeColor="accent1" w:themeShade="80"/>
          <w:sz w:val="22"/>
          <w:bdr w:val="none" w:sz="0" w:space="0" w:color="auto" w:frame="1"/>
          <w:shd w:val="clear" w:color="auto" w:fill="FFFFFF"/>
        </w:rPr>
        <w:t>celebrant</w:t>
      </w:r>
      <w:r w:rsidRPr="004B4595">
        <w:rPr>
          <w:rFonts w:asciiTheme="majorHAnsi" w:hAnsiTheme="majorHAnsi" w:cstheme="majorHAnsi"/>
          <w:color w:val="1F3864" w:themeColor="accent1" w:themeShade="80"/>
          <w:sz w:val="22"/>
          <w:bdr w:val="none" w:sz="0" w:space="0" w:color="auto" w:frame="1"/>
          <w:shd w:val="clear" w:color="auto" w:fill="FFFFFF"/>
        </w:rPr>
        <w:t xml:space="preserve"> bows toward the altar and silently offers a prayer, one of several moments during Mass where he communicates with God inaudibly. During this particular time, he prays, "</w:t>
      </w:r>
      <w:r w:rsidRPr="004B4595">
        <w:rPr>
          <w:rFonts w:asciiTheme="majorHAnsi" w:hAnsiTheme="majorHAnsi" w:cstheme="majorHAnsi"/>
          <w:i/>
          <w:color w:val="1F3864" w:themeColor="accent1" w:themeShade="80"/>
          <w:sz w:val="22"/>
          <w:bdr w:val="none" w:sz="0" w:space="0" w:color="auto" w:frame="1"/>
          <w:shd w:val="clear" w:color="auto" w:fill="FFFFFF"/>
        </w:rPr>
        <w:t>With humble spirit and contrite heart may we be accepted by you, O Lord, and may our sacrifice in your sight this day be pleasing to you, Lord God</w:t>
      </w:r>
      <w:r w:rsidRPr="004B4595">
        <w:rPr>
          <w:rFonts w:asciiTheme="majorHAnsi" w:hAnsiTheme="majorHAnsi" w:cstheme="majorHAnsi"/>
          <w:color w:val="1F3864" w:themeColor="accent1" w:themeShade="80"/>
          <w:sz w:val="22"/>
          <w:bdr w:val="none" w:sz="0" w:space="0" w:color="auto" w:frame="1"/>
          <w:shd w:val="clear" w:color="auto" w:fill="FFFFFF"/>
        </w:rPr>
        <w:t xml:space="preserve">." This is an important time in the Mass as it shows that when the </w:t>
      </w:r>
      <w:r>
        <w:rPr>
          <w:rFonts w:asciiTheme="majorHAnsi" w:hAnsiTheme="majorHAnsi" w:cstheme="majorHAnsi"/>
          <w:color w:val="1F3864" w:themeColor="accent1" w:themeShade="80"/>
          <w:sz w:val="22"/>
          <w:bdr w:val="none" w:sz="0" w:space="0" w:color="auto" w:frame="1"/>
          <w:shd w:val="clear" w:color="auto" w:fill="FFFFFF"/>
        </w:rPr>
        <w:t>celebrant</w:t>
      </w:r>
      <w:r w:rsidRPr="004B4595">
        <w:rPr>
          <w:rFonts w:asciiTheme="majorHAnsi" w:hAnsiTheme="majorHAnsi" w:cstheme="majorHAnsi"/>
          <w:color w:val="1F3864" w:themeColor="accent1" w:themeShade="80"/>
          <w:sz w:val="22"/>
          <w:bdr w:val="none" w:sz="0" w:space="0" w:color="auto" w:frame="1"/>
          <w:shd w:val="clear" w:color="auto" w:fill="FFFFFF"/>
        </w:rPr>
        <w:t xml:space="preserve"> celebrates Mass, he is actually engaging in prayer.  He is talking to God and not just performing empty rituals.</w:t>
      </w:r>
    </w:p>
    <w:p w:rsidR="004B4595" w:rsidRPr="004B4595" w:rsidRDefault="004B4595" w:rsidP="004B4595">
      <w:pPr>
        <w:pStyle w:val="BodyText"/>
        <w:jc w:val="both"/>
        <w:rPr>
          <w:rFonts w:asciiTheme="majorHAnsi" w:hAnsiTheme="majorHAnsi" w:cstheme="majorHAnsi"/>
          <w:color w:val="1F3864" w:themeColor="accent1" w:themeShade="80"/>
          <w:sz w:val="22"/>
          <w:bdr w:val="none" w:sz="0" w:space="0" w:color="auto" w:frame="1"/>
          <w:shd w:val="clear" w:color="auto" w:fill="FFFFFF"/>
        </w:rPr>
      </w:pPr>
    </w:p>
    <w:p w:rsidR="004B4595" w:rsidRPr="004B4595" w:rsidRDefault="004B4595" w:rsidP="004B4595">
      <w:pPr>
        <w:pStyle w:val="BodyText"/>
        <w:jc w:val="both"/>
        <w:rPr>
          <w:rFonts w:asciiTheme="majorHAnsi" w:hAnsiTheme="majorHAnsi" w:cstheme="majorHAnsi"/>
          <w:color w:val="1F3864" w:themeColor="accent1" w:themeShade="80"/>
          <w:sz w:val="22"/>
          <w:bdr w:val="none" w:sz="0" w:space="0" w:color="auto" w:frame="1"/>
          <w:shd w:val="clear" w:color="auto" w:fill="FFFFFF"/>
        </w:rPr>
      </w:pPr>
      <w:r w:rsidRPr="004B4595">
        <w:rPr>
          <w:rFonts w:asciiTheme="majorHAnsi" w:hAnsiTheme="majorHAnsi" w:cstheme="majorHAnsi"/>
          <w:color w:val="1F3864" w:themeColor="accent1" w:themeShade="80"/>
          <w:sz w:val="22"/>
          <w:bdr w:val="none" w:sz="0" w:space="0" w:color="auto" w:frame="1"/>
          <w:shd w:val="clear" w:color="auto" w:fill="FFFFFF"/>
        </w:rPr>
        <w:t xml:space="preserve">After receiving the gifts of bread and wine, the </w:t>
      </w:r>
      <w:r>
        <w:rPr>
          <w:rFonts w:asciiTheme="majorHAnsi" w:hAnsiTheme="majorHAnsi" w:cstheme="majorHAnsi"/>
          <w:color w:val="1F3864" w:themeColor="accent1" w:themeShade="80"/>
          <w:sz w:val="22"/>
          <w:bdr w:val="none" w:sz="0" w:space="0" w:color="auto" w:frame="1"/>
          <w:shd w:val="clear" w:color="auto" w:fill="FFFFFF"/>
        </w:rPr>
        <w:t>celebrant</w:t>
      </w:r>
      <w:r w:rsidRPr="004B4595">
        <w:rPr>
          <w:rFonts w:asciiTheme="majorHAnsi" w:hAnsiTheme="majorHAnsi" w:cstheme="majorHAnsi"/>
          <w:color w:val="1F3864" w:themeColor="accent1" w:themeShade="80"/>
          <w:sz w:val="22"/>
          <w:bdr w:val="none" w:sz="0" w:space="0" w:color="auto" w:frame="1"/>
          <w:shd w:val="clear" w:color="auto" w:fill="FFFFFF"/>
        </w:rPr>
        <w:t xml:space="preserve"> </w:t>
      </w:r>
      <w:r>
        <w:rPr>
          <w:rFonts w:asciiTheme="majorHAnsi" w:hAnsiTheme="majorHAnsi" w:cstheme="majorHAnsi"/>
          <w:color w:val="1F3864" w:themeColor="accent1" w:themeShade="80"/>
          <w:sz w:val="22"/>
          <w:bdr w:val="none" w:sz="0" w:space="0" w:color="auto" w:frame="1"/>
          <w:shd w:val="clear" w:color="auto" w:fill="FFFFFF"/>
        </w:rPr>
        <w:t>mixes</w:t>
      </w:r>
      <w:r w:rsidRPr="004B4595">
        <w:rPr>
          <w:rFonts w:asciiTheme="majorHAnsi" w:hAnsiTheme="majorHAnsi" w:cstheme="majorHAnsi"/>
          <w:color w:val="1F3864" w:themeColor="accent1" w:themeShade="80"/>
          <w:sz w:val="22"/>
          <w:bdr w:val="none" w:sz="0" w:space="0" w:color="auto" w:frame="1"/>
          <w:shd w:val="clear" w:color="auto" w:fill="FFFFFF"/>
        </w:rPr>
        <w:t xml:space="preserve"> water with the wine, which symbolises how God shares in </w:t>
      </w:r>
      <w:r>
        <w:rPr>
          <w:rFonts w:asciiTheme="majorHAnsi" w:hAnsiTheme="majorHAnsi" w:cstheme="majorHAnsi"/>
          <w:color w:val="1F3864" w:themeColor="accent1" w:themeShade="80"/>
          <w:sz w:val="22"/>
          <w:bdr w:val="none" w:sz="0" w:space="0" w:color="auto" w:frame="1"/>
          <w:shd w:val="clear" w:color="auto" w:fill="FFFFFF"/>
        </w:rPr>
        <w:t>the</w:t>
      </w:r>
      <w:r w:rsidRPr="004B4595">
        <w:rPr>
          <w:rFonts w:asciiTheme="majorHAnsi" w:hAnsiTheme="majorHAnsi" w:cstheme="majorHAnsi"/>
          <w:color w:val="1F3864" w:themeColor="accent1" w:themeShade="80"/>
          <w:sz w:val="22"/>
          <w:bdr w:val="none" w:sz="0" w:space="0" w:color="auto" w:frame="1"/>
          <w:shd w:val="clear" w:color="auto" w:fill="FFFFFF"/>
        </w:rPr>
        <w:t xml:space="preserve"> life</w:t>
      </w:r>
      <w:r>
        <w:rPr>
          <w:rFonts w:asciiTheme="majorHAnsi" w:hAnsiTheme="majorHAnsi" w:cstheme="majorHAnsi"/>
          <w:color w:val="1F3864" w:themeColor="accent1" w:themeShade="80"/>
          <w:sz w:val="22"/>
          <w:bdr w:val="none" w:sz="0" w:space="0" w:color="auto" w:frame="1"/>
          <w:shd w:val="clear" w:color="auto" w:fill="FFFFFF"/>
        </w:rPr>
        <w:t xml:space="preserve"> of those present </w:t>
      </w:r>
      <w:r w:rsidRPr="004B4595">
        <w:rPr>
          <w:rFonts w:asciiTheme="majorHAnsi" w:hAnsiTheme="majorHAnsi" w:cstheme="majorHAnsi"/>
          <w:color w:val="1F3864" w:themeColor="accent1" w:themeShade="80"/>
          <w:sz w:val="22"/>
          <w:bdr w:val="none" w:sz="0" w:space="0" w:color="auto" w:frame="1"/>
          <w:shd w:val="clear" w:color="auto" w:fill="FFFFFF"/>
        </w:rPr>
        <w:t xml:space="preserve">and how </w:t>
      </w:r>
      <w:r>
        <w:rPr>
          <w:rFonts w:asciiTheme="majorHAnsi" w:hAnsiTheme="majorHAnsi" w:cstheme="majorHAnsi"/>
          <w:color w:val="1F3864" w:themeColor="accent1" w:themeShade="80"/>
          <w:sz w:val="22"/>
          <w:bdr w:val="none" w:sz="0" w:space="0" w:color="auto" w:frame="1"/>
          <w:shd w:val="clear" w:color="auto" w:fill="FFFFFF"/>
        </w:rPr>
        <w:t>they</w:t>
      </w:r>
      <w:r w:rsidRPr="004B4595">
        <w:rPr>
          <w:rFonts w:asciiTheme="majorHAnsi" w:hAnsiTheme="majorHAnsi" w:cstheme="majorHAnsi"/>
          <w:color w:val="1F3864" w:themeColor="accent1" w:themeShade="80"/>
          <w:sz w:val="22"/>
          <w:bdr w:val="none" w:sz="0" w:space="0" w:color="auto" w:frame="1"/>
          <w:shd w:val="clear" w:color="auto" w:fill="FFFFFF"/>
        </w:rPr>
        <w:t xml:space="preserve"> share in his.  The gi</w:t>
      </w:r>
      <w:r>
        <w:rPr>
          <w:rFonts w:asciiTheme="majorHAnsi" w:hAnsiTheme="majorHAnsi" w:cstheme="majorHAnsi"/>
          <w:color w:val="1F3864" w:themeColor="accent1" w:themeShade="80"/>
          <w:sz w:val="22"/>
          <w:bdr w:val="none" w:sz="0" w:space="0" w:color="auto" w:frame="1"/>
          <w:shd w:val="clear" w:color="auto" w:fill="FFFFFF"/>
        </w:rPr>
        <w:t>f</w:t>
      </w:r>
      <w:r w:rsidRPr="004B4595">
        <w:rPr>
          <w:rFonts w:asciiTheme="majorHAnsi" w:hAnsiTheme="majorHAnsi" w:cstheme="majorHAnsi"/>
          <w:color w:val="1F3864" w:themeColor="accent1" w:themeShade="80"/>
          <w:sz w:val="22"/>
          <w:bdr w:val="none" w:sz="0" w:space="0" w:color="auto" w:frame="1"/>
          <w:shd w:val="clear" w:color="auto" w:fill="FFFFFF"/>
        </w:rPr>
        <w:t xml:space="preserve">ts are presented to God, and the </w:t>
      </w:r>
      <w:r>
        <w:rPr>
          <w:rFonts w:asciiTheme="majorHAnsi" w:hAnsiTheme="majorHAnsi" w:cstheme="majorHAnsi"/>
          <w:color w:val="1F3864" w:themeColor="accent1" w:themeShade="80"/>
          <w:sz w:val="22"/>
          <w:bdr w:val="none" w:sz="0" w:space="0" w:color="auto" w:frame="1"/>
          <w:shd w:val="clear" w:color="auto" w:fill="FFFFFF"/>
        </w:rPr>
        <w:t>celebrant</w:t>
      </w:r>
      <w:r w:rsidRPr="004B4595">
        <w:rPr>
          <w:rFonts w:asciiTheme="majorHAnsi" w:hAnsiTheme="majorHAnsi" w:cstheme="majorHAnsi"/>
          <w:color w:val="1F3864" w:themeColor="accent1" w:themeShade="80"/>
          <w:sz w:val="22"/>
          <w:bdr w:val="none" w:sz="0" w:space="0" w:color="auto" w:frame="1"/>
          <w:shd w:val="clear" w:color="auto" w:fill="FFFFFF"/>
        </w:rPr>
        <w:t xml:space="preserve"> invites </w:t>
      </w:r>
      <w:r>
        <w:rPr>
          <w:rFonts w:asciiTheme="majorHAnsi" w:hAnsiTheme="majorHAnsi" w:cstheme="majorHAnsi"/>
          <w:color w:val="1F3864" w:themeColor="accent1" w:themeShade="80"/>
          <w:sz w:val="22"/>
          <w:bdr w:val="none" w:sz="0" w:space="0" w:color="auto" w:frame="1"/>
          <w:shd w:val="clear" w:color="auto" w:fill="FFFFFF"/>
        </w:rPr>
        <w:t xml:space="preserve">us </w:t>
      </w:r>
      <w:r w:rsidRPr="004B4595">
        <w:rPr>
          <w:rFonts w:asciiTheme="majorHAnsi" w:hAnsiTheme="majorHAnsi" w:cstheme="majorHAnsi"/>
          <w:color w:val="1F3864" w:themeColor="accent1" w:themeShade="80"/>
          <w:sz w:val="22"/>
          <w:bdr w:val="none" w:sz="0" w:space="0" w:color="auto" w:frame="1"/>
          <w:shd w:val="clear" w:color="auto" w:fill="FFFFFF"/>
        </w:rPr>
        <w:t xml:space="preserve">to join him in praying that God the Father will accept the gift offered.   </w:t>
      </w:r>
    </w:p>
    <w:p w:rsidR="002B6D65" w:rsidRPr="005A0A7D" w:rsidRDefault="002B6D65" w:rsidP="003C2E71">
      <w:pPr>
        <w:pStyle w:val="Heading2"/>
      </w:pPr>
      <w:r w:rsidRPr="005A0A7D">
        <w:t xml:space="preserve">Eucharistic Prayer </w:t>
      </w:r>
      <w:r w:rsidR="003C2E71" w:rsidRPr="005A0A7D">
        <w:t xml:space="preserve"> </w:t>
      </w:r>
    </w:p>
    <w:p w:rsidR="00A906B7" w:rsidRPr="004B4595" w:rsidRDefault="00A906B7" w:rsidP="004B4595">
      <w:pPr>
        <w:pStyle w:val="BodyText"/>
        <w:ind w:left="720"/>
        <w:jc w:val="both"/>
        <w:rPr>
          <w:rFonts w:asciiTheme="majorHAnsi" w:hAnsiTheme="majorHAnsi" w:cstheme="majorHAnsi"/>
          <w:color w:val="1F3864" w:themeColor="accent1" w:themeShade="80"/>
          <w:sz w:val="20"/>
          <w:shd w:val="clear" w:color="auto" w:fill="FFFFFF"/>
        </w:rPr>
      </w:pPr>
      <w:r w:rsidRPr="004B4595">
        <w:rPr>
          <w:rFonts w:asciiTheme="majorHAnsi" w:hAnsiTheme="majorHAnsi" w:cstheme="majorHAnsi"/>
          <w:color w:val="1F3864" w:themeColor="accent1" w:themeShade="80"/>
          <w:sz w:val="20"/>
          <w:shd w:val="clear" w:color="auto" w:fill="FFFFFF"/>
        </w:rPr>
        <w:t>At the Last Supper, Christ instituted the Sacrifice and Paschal meal that make the Sacrifice of the cross present in the Church. From the days of the Apostles the Church has celebrated that Sacrifice by carrying out what the Lord did and handed over to his disciples to do in his memory. Like him, the Church has taken bread and wine, given thanks to God over them, broken the bread, and shared the bread and cup of blessing as the Body and Blood of Christ (see 1 Corinthians 10:16). The Church’s Eucharist, in all its rich variety of forms and traditions, has always retained this basic shape: the taking of the elements of bread and wine in the preparation of the gifts, the act of thanksgiving in the Eucharistic Prayer, the Breaking of the Bread, the giving and sharing of the Body and Blood of Christ in Communion</w:t>
      </w:r>
      <w:r w:rsidR="004B4595">
        <w:rPr>
          <w:rStyle w:val="FootnoteReference"/>
          <w:rFonts w:asciiTheme="majorHAnsi" w:hAnsiTheme="majorHAnsi" w:cstheme="majorHAnsi"/>
          <w:color w:val="1F3864" w:themeColor="accent1" w:themeShade="80"/>
          <w:sz w:val="20"/>
          <w:shd w:val="clear" w:color="auto" w:fill="FFFFFF"/>
        </w:rPr>
        <w:footnoteReference w:id="27"/>
      </w:r>
      <w:r w:rsidRPr="004B4595">
        <w:rPr>
          <w:rFonts w:asciiTheme="majorHAnsi" w:hAnsiTheme="majorHAnsi" w:cstheme="majorHAnsi"/>
          <w:color w:val="1F3864" w:themeColor="accent1" w:themeShade="80"/>
          <w:sz w:val="20"/>
          <w:shd w:val="clear" w:color="auto" w:fill="FFFFFF"/>
        </w:rPr>
        <w:t>.</w:t>
      </w:r>
    </w:p>
    <w:p w:rsidR="00A906B7" w:rsidRPr="004B4595" w:rsidRDefault="00A906B7" w:rsidP="004B4595">
      <w:pPr>
        <w:pStyle w:val="BodyText"/>
        <w:jc w:val="both"/>
        <w:rPr>
          <w:rFonts w:asciiTheme="majorHAnsi" w:hAnsiTheme="majorHAnsi" w:cstheme="majorHAnsi"/>
          <w:color w:val="1F3864" w:themeColor="accent1" w:themeShade="80"/>
          <w:sz w:val="20"/>
          <w:shd w:val="clear" w:color="auto" w:fill="FFFFFF"/>
        </w:rPr>
      </w:pPr>
    </w:p>
    <w:p w:rsidR="004B4595" w:rsidRDefault="004B4595" w:rsidP="004B4595">
      <w:pPr>
        <w:pStyle w:val="BodyText"/>
        <w:jc w:val="both"/>
        <w:rPr>
          <w:rFonts w:asciiTheme="majorHAnsi" w:hAnsiTheme="majorHAnsi" w:cstheme="majorHAnsi"/>
          <w:color w:val="1F3864" w:themeColor="accent1" w:themeShade="80"/>
          <w:sz w:val="22"/>
          <w:szCs w:val="22"/>
          <w:shd w:val="clear" w:color="auto" w:fill="FFFFFF"/>
        </w:rPr>
      </w:pPr>
      <w:bookmarkStart w:id="26" w:name="Offerings"/>
      <w:bookmarkEnd w:id="26"/>
      <w:r w:rsidRPr="004B4595">
        <w:rPr>
          <w:rFonts w:asciiTheme="majorHAnsi" w:hAnsiTheme="majorHAnsi" w:cstheme="majorHAnsi"/>
          <w:color w:val="1F3864" w:themeColor="accent1" w:themeShade="80"/>
          <w:sz w:val="22"/>
          <w:szCs w:val="22"/>
        </w:rPr>
        <w:t xml:space="preserve">The Eucharistic Prayer is a central prayer of the Mass, during which the celebrant consecrates the bread and wine, transforming them into the Body and Blood of Christ. </w:t>
      </w:r>
      <w:r w:rsidR="00A906B7" w:rsidRPr="004B4595">
        <w:rPr>
          <w:rFonts w:asciiTheme="majorHAnsi" w:hAnsiTheme="majorHAnsi" w:cstheme="majorHAnsi"/>
          <w:color w:val="1F3864" w:themeColor="accent1" w:themeShade="80"/>
          <w:sz w:val="22"/>
          <w:szCs w:val="22"/>
          <w:shd w:val="clear" w:color="auto" w:fill="FFFFFF"/>
        </w:rPr>
        <w:t xml:space="preserve">There are several different Eucharistic Prayers each with their own themes and focus, </w:t>
      </w:r>
      <w:r>
        <w:rPr>
          <w:rFonts w:asciiTheme="majorHAnsi" w:hAnsiTheme="majorHAnsi" w:cstheme="majorHAnsi"/>
          <w:color w:val="1F3864" w:themeColor="accent1" w:themeShade="80"/>
          <w:sz w:val="22"/>
          <w:szCs w:val="22"/>
          <w:shd w:val="clear" w:color="auto" w:fill="FFFFFF"/>
        </w:rPr>
        <w:t>encouraging</w:t>
      </w:r>
      <w:r w:rsidR="00A906B7" w:rsidRPr="004B4595">
        <w:rPr>
          <w:rFonts w:asciiTheme="majorHAnsi" w:hAnsiTheme="majorHAnsi" w:cstheme="majorHAnsi"/>
          <w:color w:val="1F3864" w:themeColor="accent1" w:themeShade="80"/>
          <w:sz w:val="22"/>
          <w:szCs w:val="22"/>
          <w:shd w:val="clear" w:color="auto" w:fill="FFFFFF"/>
        </w:rPr>
        <w:t xml:space="preserve"> </w:t>
      </w:r>
      <w:r>
        <w:rPr>
          <w:rFonts w:asciiTheme="majorHAnsi" w:hAnsiTheme="majorHAnsi" w:cstheme="majorHAnsi"/>
          <w:color w:val="1F3864" w:themeColor="accent1" w:themeShade="80"/>
          <w:sz w:val="22"/>
          <w:szCs w:val="22"/>
          <w:shd w:val="clear" w:color="auto" w:fill="FFFFFF"/>
        </w:rPr>
        <w:t>us</w:t>
      </w:r>
      <w:r w:rsidR="00A906B7" w:rsidRPr="004B4595">
        <w:rPr>
          <w:rFonts w:asciiTheme="majorHAnsi" w:hAnsiTheme="majorHAnsi" w:cstheme="majorHAnsi"/>
          <w:color w:val="1F3864" w:themeColor="accent1" w:themeShade="80"/>
          <w:sz w:val="22"/>
          <w:szCs w:val="22"/>
          <w:shd w:val="clear" w:color="auto" w:fill="FFFFFF"/>
        </w:rPr>
        <w:t xml:space="preserve"> to think about the words as they are being prayed.</w:t>
      </w:r>
      <w:r w:rsidRPr="004B4595">
        <w:rPr>
          <w:rFonts w:asciiTheme="majorHAnsi" w:hAnsiTheme="majorHAnsi" w:cstheme="majorHAnsi"/>
          <w:color w:val="1F3864" w:themeColor="accent1" w:themeShade="80"/>
          <w:sz w:val="22"/>
          <w:szCs w:val="22"/>
          <w:shd w:val="clear" w:color="auto" w:fill="FFFFFF"/>
        </w:rPr>
        <w:t xml:space="preserve"> </w:t>
      </w:r>
    </w:p>
    <w:p w:rsidR="004B4595" w:rsidRDefault="004B4595" w:rsidP="004B4595">
      <w:pPr>
        <w:pStyle w:val="BodyText"/>
        <w:jc w:val="both"/>
        <w:rPr>
          <w:rFonts w:asciiTheme="majorHAnsi" w:hAnsiTheme="majorHAnsi" w:cstheme="majorHAnsi"/>
          <w:color w:val="1F3864" w:themeColor="accent1" w:themeShade="80"/>
          <w:sz w:val="22"/>
          <w:szCs w:val="22"/>
          <w:shd w:val="clear" w:color="auto" w:fill="FFFFFF"/>
        </w:rPr>
      </w:pPr>
    </w:p>
    <w:p w:rsidR="004B4595" w:rsidRPr="004B4595" w:rsidRDefault="004B4595" w:rsidP="004B4595">
      <w:pPr>
        <w:pStyle w:val="BodyText"/>
        <w:ind w:left="720"/>
        <w:jc w:val="both"/>
        <w:rPr>
          <w:rFonts w:asciiTheme="majorHAnsi" w:hAnsiTheme="majorHAnsi" w:cstheme="majorHAnsi"/>
          <w:color w:val="1F3864" w:themeColor="accent1" w:themeShade="80"/>
          <w:sz w:val="20"/>
          <w:szCs w:val="22"/>
          <w:shd w:val="clear" w:color="auto" w:fill="FFFFFF"/>
        </w:rPr>
      </w:pPr>
      <w:r w:rsidRPr="004B4595">
        <w:rPr>
          <w:rFonts w:asciiTheme="majorHAnsi" w:hAnsiTheme="majorHAnsi" w:cstheme="majorHAnsi"/>
          <w:color w:val="1F3864" w:themeColor="accent1" w:themeShade="80"/>
          <w:sz w:val="20"/>
          <w:szCs w:val="22"/>
        </w:rPr>
        <w:t>“The three prayers use different levels of language. Prayer I may be more suitable for those only recently introduced to the Eucharist. Prayers II and III may be more appropriate as children grow in sacramental awareness and in familiarity with the Eucharistic liturgy”</w:t>
      </w:r>
      <w:r w:rsidRPr="004B4595">
        <w:rPr>
          <w:rStyle w:val="FootnoteReference"/>
          <w:rFonts w:asciiTheme="majorHAnsi" w:hAnsiTheme="majorHAnsi" w:cstheme="majorHAnsi"/>
          <w:color w:val="1F3864" w:themeColor="accent1" w:themeShade="80"/>
          <w:sz w:val="20"/>
          <w:szCs w:val="22"/>
        </w:rPr>
        <w:footnoteReference w:id="28"/>
      </w:r>
      <w:r w:rsidRPr="004B4595">
        <w:rPr>
          <w:rFonts w:asciiTheme="majorHAnsi" w:hAnsiTheme="majorHAnsi" w:cstheme="majorHAnsi"/>
          <w:color w:val="1F3864" w:themeColor="accent1" w:themeShade="80"/>
          <w:sz w:val="20"/>
          <w:szCs w:val="22"/>
        </w:rPr>
        <w:t xml:space="preserve">   </w:t>
      </w:r>
      <w:r w:rsidR="00A906B7" w:rsidRPr="004B4595">
        <w:rPr>
          <w:rFonts w:asciiTheme="majorHAnsi" w:hAnsiTheme="majorHAnsi" w:cstheme="majorHAnsi"/>
          <w:color w:val="1F3864" w:themeColor="accent1" w:themeShade="80"/>
          <w:sz w:val="20"/>
          <w:szCs w:val="22"/>
          <w:shd w:val="clear" w:color="auto" w:fill="FFFFFF"/>
        </w:rPr>
        <w:t xml:space="preserve"> </w:t>
      </w:r>
    </w:p>
    <w:p w:rsidR="004B4595" w:rsidRDefault="004B4595" w:rsidP="004B4595">
      <w:pPr>
        <w:pStyle w:val="BodyText"/>
        <w:jc w:val="both"/>
        <w:rPr>
          <w:rFonts w:asciiTheme="majorHAnsi" w:hAnsiTheme="majorHAnsi" w:cstheme="majorHAnsi"/>
          <w:color w:val="1F3864" w:themeColor="accent1" w:themeShade="80"/>
          <w:sz w:val="22"/>
          <w:szCs w:val="22"/>
          <w:shd w:val="clear" w:color="auto" w:fill="FFFFFF"/>
        </w:rPr>
      </w:pPr>
    </w:p>
    <w:p w:rsidR="00A906B7" w:rsidRPr="004B4595" w:rsidRDefault="004B4595" w:rsidP="004B4595">
      <w:pPr>
        <w:pStyle w:val="BodyText"/>
        <w:jc w:val="both"/>
        <w:rPr>
          <w:rFonts w:asciiTheme="majorHAnsi" w:hAnsiTheme="majorHAnsi" w:cstheme="majorHAnsi"/>
          <w:color w:val="1F3864" w:themeColor="accent1" w:themeShade="80"/>
          <w:sz w:val="22"/>
          <w:szCs w:val="22"/>
          <w:shd w:val="clear" w:color="auto" w:fill="FFFFFF"/>
        </w:rPr>
      </w:pPr>
      <w:r w:rsidRPr="004B4595">
        <w:rPr>
          <w:rFonts w:asciiTheme="majorHAnsi" w:hAnsiTheme="majorHAnsi" w:cstheme="majorHAnsi"/>
          <w:color w:val="1F3864" w:themeColor="accent1" w:themeShade="80"/>
          <w:sz w:val="22"/>
          <w:szCs w:val="22"/>
          <w:shd w:val="clear" w:color="auto" w:fill="FFFFFF"/>
        </w:rPr>
        <w:t>In Primary Schools, with young</w:t>
      </w:r>
      <w:r>
        <w:rPr>
          <w:rFonts w:asciiTheme="majorHAnsi" w:hAnsiTheme="majorHAnsi" w:cstheme="majorHAnsi"/>
          <w:color w:val="1F3864" w:themeColor="accent1" w:themeShade="80"/>
          <w:sz w:val="22"/>
          <w:szCs w:val="22"/>
          <w:shd w:val="clear" w:color="auto" w:fill="FFFFFF"/>
        </w:rPr>
        <w:t>er</w:t>
      </w:r>
      <w:r w:rsidRPr="004B4595">
        <w:rPr>
          <w:rFonts w:asciiTheme="majorHAnsi" w:hAnsiTheme="majorHAnsi" w:cstheme="majorHAnsi"/>
          <w:color w:val="1F3864" w:themeColor="accent1" w:themeShade="80"/>
          <w:sz w:val="22"/>
          <w:szCs w:val="22"/>
          <w:shd w:val="clear" w:color="auto" w:fill="FFFFFF"/>
        </w:rPr>
        <w:t xml:space="preserve"> children, it may be appropriate to use</w:t>
      </w:r>
      <w:r w:rsidR="00A906B7" w:rsidRPr="004B4595">
        <w:rPr>
          <w:rFonts w:asciiTheme="majorHAnsi" w:hAnsiTheme="majorHAnsi" w:cstheme="majorHAnsi"/>
          <w:color w:val="1F3864" w:themeColor="accent1" w:themeShade="80"/>
          <w:sz w:val="22"/>
          <w:szCs w:val="22"/>
          <w:shd w:val="clear" w:color="auto" w:fill="FFFFFF"/>
        </w:rPr>
        <w:t xml:space="preserve"> </w:t>
      </w:r>
      <w:r w:rsidRPr="004B4595">
        <w:rPr>
          <w:rFonts w:asciiTheme="majorHAnsi" w:hAnsiTheme="majorHAnsi" w:cstheme="majorHAnsi"/>
          <w:color w:val="1F3864" w:themeColor="accent1" w:themeShade="80"/>
          <w:sz w:val="22"/>
          <w:szCs w:val="22"/>
          <w:shd w:val="clear" w:color="auto" w:fill="FFFFFF"/>
        </w:rPr>
        <w:t>a</w:t>
      </w:r>
      <w:r w:rsidR="00A906B7" w:rsidRPr="004B4595">
        <w:rPr>
          <w:rFonts w:asciiTheme="majorHAnsi" w:hAnsiTheme="majorHAnsi" w:cstheme="majorHAnsi"/>
          <w:color w:val="1F3864" w:themeColor="accent1" w:themeShade="80"/>
          <w:sz w:val="22"/>
          <w:szCs w:val="22"/>
          <w:shd w:val="clear" w:color="auto" w:fill="FFFFFF"/>
        </w:rPr>
        <w:t xml:space="preserve"> Eucharistic </w:t>
      </w:r>
      <w:r w:rsidRPr="004B4595">
        <w:rPr>
          <w:rFonts w:asciiTheme="majorHAnsi" w:hAnsiTheme="majorHAnsi" w:cstheme="majorHAnsi"/>
          <w:color w:val="1F3864" w:themeColor="accent1" w:themeShade="80"/>
          <w:sz w:val="22"/>
          <w:szCs w:val="22"/>
          <w:shd w:val="clear" w:color="auto" w:fill="FFFFFF"/>
        </w:rPr>
        <w:t xml:space="preserve">Prayer </w:t>
      </w:r>
      <w:r>
        <w:rPr>
          <w:rFonts w:asciiTheme="majorHAnsi" w:hAnsiTheme="majorHAnsi" w:cstheme="majorHAnsi"/>
          <w:color w:val="1F3864" w:themeColor="accent1" w:themeShade="80"/>
          <w:sz w:val="22"/>
          <w:szCs w:val="22"/>
          <w:shd w:val="clear" w:color="auto" w:fill="FFFFFF"/>
        </w:rPr>
        <w:t xml:space="preserve">specifically </w:t>
      </w:r>
      <w:r w:rsidRPr="004B4595">
        <w:rPr>
          <w:rFonts w:asciiTheme="majorHAnsi" w:hAnsiTheme="majorHAnsi" w:cstheme="majorHAnsi"/>
          <w:color w:val="1F3864" w:themeColor="accent1" w:themeShade="80"/>
          <w:sz w:val="22"/>
          <w:szCs w:val="22"/>
          <w:shd w:val="clear" w:color="auto" w:fill="FFFFFF"/>
        </w:rPr>
        <w:t xml:space="preserve">for </w:t>
      </w:r>
      <w:r>
        <w:rPr>
          <w:rFonts w:asciiTheme="majorHAnsi" w:hAnsiTheme="majorHAnsi" w:cstheme="majorHAnsi"/>
          <w:color w:val="1F3864" w:themeColor="accent1" w:themeShade="80"/>
          <w:sz w:val="22"/>
          <w:szCs w:val="22"/>
          <w:shd w:val="clear" w:color="auto" w:fill="FFFFFF"/>
        </w:rPr>
        <w:t>c</w:t>
      </w:r>
      <w:r w:rsidRPr="004B4595">
        <w:rPr>
          <w:rFonts w:asciiTheme="majorHAnsi" w:hAnsiTheme="majorHAnsi" w:cstheme="majorHAnsi"/>
          <w:color w:val="1F3864" w:themeColor="accent1" w:themeShade="80"/>
          <w:sz w:val="22"/>
          <w:szCs w:val="22"/>
          <w:shd w:val="clear" w:color="auto" w:fill="FFFFFF"/>
        </w:rPr>
        <w:t xml:space="preserve">hildren but this should be discussed with the celebrant in advance.  </w:t>
      </w:r>
    </w:p>
    <w:p w:rsidR="00CF2B98" w:rsidRPr="005A0A7D" w:rsidRDefault="004B4595" w:rsidP="004B4595">
      <w:pPr>
        <w:pStyle w:val="BodyText"/>
        <w:rPr>
          <w:rFonts w:cstheme="minorHAnsi"/>
          <w:sz w:val="22"/>
          <w:shd w:val="clear" w:color="auto" w:fill="FFFFFF"/>
        </w:rPr>
      </w:pPr>
      <w:r w:rsidRPr="004B4595">
        <w:rPr>
          <w:sz w:val="22"/>
          <w:highlight w:val="lightGray"/>
          <w:shd w:val="clear" w:color="auto" w:fill="FFFFFF"/>
        </w:rPr>
        <w:t xml:space="preserve"> </w:t>
      </w:r>
      <w:r w:rsidRPr="004B4595">
        <w:rPr>
          <w:sz w:val="22"/>
        </w:rPr>
        <w:t xml:space="preserve"> </w:t>
      </w:r>
    </w:p>
    <w:p w:rsidR="00DC24C0" w:rsidRDefault="00DC24C0" w:rsidP="00C7467A">
      <w:pPr>
        <w:pStyle w:val="Heading2"/>
      </w:pPr>
      <w:bookmarkStart w:id="27" w:name="Preface"/>
      <w:bookmarkEnd w:id="27"/>
    </w:p>
    <w:p w:rsidR="00CF2B98" w:rsidRPr="005A0A7D" w:rsidRDefault="008810B9" w:rsidP="00C7467A">
      <w:pPr>
        <w:pStyle w:val="Heading2"/>
      </w:pPr>
      <w:r w:rsidRPr="005A0A7D">
        <w:t>Preface</w:t>
      </w:r>
    </w:p>
    <w:p w:rsidR="00C7467A" w:rsidRPr="005A0A7D" w:rsidRDefault="004B4595" w:rsidP="005A0A7D">
      <w:pPr>
        <w:pStyle w:val="BodyText"/>
        <w:jc w:val="both"/>
        <w:rPr>
          <w:rFonts w:asciiTheme="majorHAnsi" w:hAnsiTheme="majorHAnsi" w:cstheme="majorHAnsi"/>
          <w:color w:val="1F3864" w:themeColor="accent1" w:themeShade="80"/>
          <w:sz w:val="22"/>
          <w:bdr w:val="none" w:sz="0" w:space="0" w:color="auto" w:frame="1"/>
          <w:shd w:val="clear" w:color="auto" w:fill="FFFFFF"/>
        </w:rPr>
      </w:pPr>
      <w:bookmarkStart w:id="28" w:name="Sanctus"/>
      <w:bookmarkEnd w:id="28"/>
      <w:r w:rsidRPr="004B4595">
        <w:rPr>
          <w:rFonts w:asciiTheme="majorHAnsi" w:hAnsiTheme="majorHAnsi" w:cstheme="majorHAnsi"/>
          <w:color w:val="1F3864" w:themeColor="accent1" w:themeShade="80"/>
          <w:sz w:val="22"/>
          <w:shd w:val="clear" w:color="auto" w:fill="FFFFFF"/>
        </w:rPr>
        <w:t xml:space="preserve">This term, "preface," originates from the Latin words "pre" and "factum," meaning "before the act." It is an appropriate name for this part of the Mass as it is the beginning of the Eucharistic Prayer and precedes the most fundamental moment of the Mass: the consecration. During the </w:t>
      </w:r>
      <w:r>
        <w:rPr>
          <w:rFonts w:asciiTheme="majorHAnsi" w:hAnsiTheme="majorHAnsi" w:cstheme="majorHAnsi"/>
          <w:color w:val="1F3864" w:themeColor="accent1" w:themeShade="80"/>
          <w:sz w:val="22"/>
          <w:shd w:val="clear" w:color="auto" w:fill="FFFFFF"/>
        </w:rPr>
        <w:t>P</w:t>
      </w:r>
      <w:r w:rsidRPr="004B4595">
        <w:rPr>
          <w:rFonts w:asciiTheme="majorHAnsi" w:hAnsiTheme="majorHAnsi" w:cstheme="majorHAnsi"/>
          <w:color w:val="1F3864" w:themeColor="accent1" w:themeShade="80"/>
          <w:sz w:val="22"/>
          <w:shd w:val="clear" w:color="auto" w:fill="FFFFFF"/>
        </w:rPr>
        <w:t xml:space="preserve">reface, all stand and a dialogue takes place between the </w:t>
      </w:r>
      <w:r>
        <w:rPr>
          <w:rFonts w:asciiTheme="majorHAnsi" w:hAnsiTheme="majorHAnsi" w:cstheme="majorHAnsi"/>
          <w:color w:val="1F3864" w:themeColor="accent1" w:themeShade="80"/>
          <w:sz w:val="22"/>
          <w:shd w:val="clear" w:color="auto" w:fill="FFFFFF"/>
        </w:rPr>
        <w:t>celebrant</w:t>
      </w:r>
      <w:r w:rsidRPr="004B4595">
        <w:rPr>
          <w:rFonts w:asciiTheme="majorHAnsi" w:hAnsiTheme="majorHAnsi" w:cstheme="majorHAnsi"/>
          <w:color w:val="1F3864" w:themeColor="accent1" w:themeShade="80"/>
          <w:sz w:val="22"/>
          <w:shd w:val="clear" w:color="auto" w:fill="FFFFFF"/>
        </w:rPr>
        <w:t xml:space="preserve"> and the congregation: "</w:t>
      </w:r>
      <w:r w:rsidRPr="004B4595">
        <w:rPr>
          <w:rFonts w:asciiTheme="majorHAnsi" w:hAnsiTheme="majorHAnsi" w:cstheme="majorHAnsi"/>
          <w:i/>
          <w:color w:val="1F3864" w:themeColor="accent1" w:themeShade="80"/>
          <w:sz w:val="22"/>
          <w:shd w:val="clear" w:color="auto" w:fill="FFFFFF"/>
        </w:rPr>
        <w:t>Lift up your hearts</w:t>
      </w:r>
      <w:r w:rsidRPr="004B4595">
        <w:rPr>
          <w:rFonts w:asciiTheme="majorHAnsi" w:hAnsiTheme="majorHAnsi" w:cstheme="majorHAnsi"/>
          <w:color w:val="1F3864" w:themeColor="accent1" w:themeShade="80"/>
          <w:sz w:val="22"/>
          <w:shd w:val="clear" w:color="auto" w:fill="FFFFFF"/>
        </w:rPr>
        <w:t>" "</w:t>
      </w:r>
      <w:r w:rsidRPr="004B4595">
        <w:rPr>
          <w:rFonts w:asciiTheme="majorHAnsi" w:hAnsiTheme="majorHAnsi" w:cstheme="majorHAnsi"/>
          <w:i/>
          <w:color w:val="1F3864" w:themeColor="accent1" w:themeShade="80"/>
          <w:sz w:val="22"/>
          <w:shd w:val="clear" w:color="auto" w:fill="FFFFFF"/>
        </w:rPr>
        <w:t>We lift them up to the Lord</w:t>
      </w:r>
      <w:r w:rsidRPr="004B4595">
        <w:rPr>
          <w:rFonts w:asciiTheme="majorHAnsi" w:hAnsiTheme="majorHAnsi" w:cstheme="majorHAnsi"/>
          <w:color w:val="1F3864" w:themeColor="accent1" w:themeShade="80"/>
          <w:sz w:val="22"/>
          <w:shd w:val="clear" w:color="auto" w:fill="FFFFFF"/>
        </w:rPr>
        <w:t xml:space="preserve">".  The Preface should genuinely lift </w:t>
      </w:r>
      <w:r>
        <w:rPr>
          <w:rFonts w:asciiTheme="majorHAnsi" w:hAnsiTheme="majorHAnsi" w:cstheme="majorHAnsi"/>
          <w:color w:val="1F3864" w:themeColor="accent1" w:themeShade="80"/>
          <w:sz w:val="22"/>
          <w:shd w:val="clear" w:color="auto" w:fill="FFFFFF"/>
        </w:rPr>
        <w:t>our</w:t>
      </w:r>
      <w:r w:rsidRPr="004B4595">
        <w:rPr>
          <w:rFonts w:asciiTheme="majorHAnsi" w:hAnsiTheme="majorHAnsi" w:cstheme="majorHAnsi"/>
          <w:color w:val="1F3864" w:themeColor="accent1" w:themeShade="80"/>
          <w:sz w:val="22"/>
          <w:shd w:val="clear" w:color="auto" w:fill="FFFFFF"/>
        </w:rPr>
        <w:t xml:space="preserve"> hearts and help prepare them for the profound moment when Christ actually becomes present in the Eucharist. </w:t>
      </w:r>
    </w:p>
    <w:p w:rsidR="00C7467A" w:rsidRPr="004B4595" w:rsidRDefault="00C7467A" w:rsidP="004B4595">
      <w:pPr>
        <w:pStyle w:val="BodyText"/>
        <w:rPr>
          <w:sz w:val="22"/>
        </w:rPr>
      </w:pPr>
    </w:p>
    <w:p w:rsidR="00DC24C0" w:rsidRDefault="00DC24C0" w:rsidP="00C7467A">
      <w:pPr>
        <w:pStyle w:val="Heading2"/>
      </w:pPr>
    </w:p>
    <w:p w:rsidR="008810B9" w:rsidRPr="005A0A7D" w:rsidRDefault="008810B9" w:rsidP="00C7467A">
      <w:pPr>
        <w:pStyle w:val="Heading2"/>
      </w:pPr>
      <w:r w:rsidRPr="005A0A7D">
        <w:t>Sanctus</w:t>
      </w:r>
    </w:p>
    <w:p w:rsidR="008810B9" w:rsidRPr="004B4595"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 xml:space="preserve">The </w:t>
      </w:r>
      <w:r>
        <w:rPr>
          <w:rFonts w:asciiTheme="majorHAnsi" w:hAnsiTheme="majorHAnsi" w:cstheme="majorHAnsi"/>
          <w:color w:val="1F3864" w:themeColor="accent1" w:themeShade="80"/>
          <w:sz w:val="22"/>
          <w:szCs w:val="22"/>
        </w:rPr>
        <w:t>words</w:t>
      </w:r>
      <w:r w:rsidRPr="004B4595">
        <w:rPr>
          <w:rFonts w:asciiTheme="majorHAnsi" w:hAnsiTheme="majorHAnsi" w:cstheme="majorHAnsi"/>
          <w:color w:val="1F3864" w:themeColor="accent1" w:themeShade="80"/>
          <w:sz w:val="22"/>
          <w:szCs w:val="22"/>
        </w:rPr>
        <w:t xml:space="preserve"> of this hymn are drawn entirely from Sacred Scriptures. The first part mirrors the song sung by the choir of angels witnessed by the prophet Isaiah in the presence of God's throne. The repetition of "Holy" three times symbolizes the Holy Trinity's three divine persons. The second part echoes the jubilant acclamation of the crowd as Jesus entered Jerusalem on Palm Sunday, exclaiming, "Blessed is He who comes in the name of the Lord. Hosanna in the highest." Just as the crowd joyfully welcomed Jesus as their long-awaited king, in the Mass </w:t>
      </w:r>
      <w:r>
        <w:rPr>
          <w:rFonts w:asciiTheme="majorHAnsi" w:hAnsiTheme="majorHAnsi" w:cstheme="majorHAnsi"/>
          <w:color w:val="1F3864" w:themeColor="accent1" w:themeShade="80"/>
          <w:sz w:val="22"/>
          <w:szCs w:val="22"/>
        </w:rPr>
        <w:t>the we too</w:t>
      </w:r>
      <w:r w:rsidRPr="004B4595">
        <w:rPr>
          <w:rFonts w:asciiTheme="majorHAnsi" w:hAnsiTheme="majorHAnsi" w:cstheme="majorHAnsi"/>
          <w:color w:val="1F3864" w:themeColor="accent1" w:themeShade="80"/>
          <w:sz w:val="22"/>
          <w:szCs w:val="22"/>
        </w:rPr>
        <w:t xml:space="preserve"> also greet Christ, who is about to be present among us. Thus, the Sanctus serves as a hymn of praise sung by </w:t>
      </w:r>
      <w:r>
        <w:rPr>
          <w:rFonts w:asciiTheme="majorHAnsi" w:hAnsiTheme="majorHAnsi" w:cstheme="majorHAnsi"/>
          <w:color w:val="1F3864" w:themeColor="accent1" w:themeShade="80"/>
          <w:sz w:val="22"/>
          <w:szCs w:val="22"/>
        </w:rPr>
        <w:t>human beings</w:t>
      </w:r>
      <w:r w:rsidRPr="004B4595">
        <w:rPr>
          <w:rFonts w:asciiTheme="majorHAnsi" w:hAnsiTheme="majorHAnsi" w:cstheme="majorHAnsi"/>
          <w:color w:val="1F3864" w:themeColor="accent1" w:themeShade="80"/>
          <w:sz w:val="22"/>
          <w:szCs w:val="22"/>
        </w:rPr>
        <w:t xml:space="preserve"> and angels, uniting us in glorifying God.</w:t>
      </w:r>
    </w:p>
    <w:p w:rsidR="004B4595" w:rsidRDefault="004B4595" w:rsidP="004B4595">
      <w:pPr>
        <w:pStyle w:val="BodyText"/>
        <w:jc w:val="both"/>
        <w:rPr>
          <w:rFonts w:asciiTheme="majorHAnsi" w:hAnsiTheme="majorHAnsi" w:cstheme="majorHAnsi"/>
          <w:color w:val="1F3864" w:themeColor="accent1" w:themeShade="80"/>
          <w:sz w:val="22"/>
          <w:szCs w:val="22"/>
        </w:rPr>
      </w:pPr>
    </w:p>
    <w:p w:rsidR="001C23DF" w:rsidRPr="004B4595" w:rsidRDefault="001C23DF" w:rsidP="004B4595">
      <w:pPr>
        <w:pStyle w:val="BodyText"/>
        <w:jc w:val="both"/>
        <w:rPr>
          <w:rFonts w:asciiTheme="majorHAnsi" w:hAnsiTheme="majorHAnsi" w:cstheme="majorHAnsi"/>
          <w:color w:val="1F3864" w:themeColor="accent1" w:themeShade="80"/>
          <w:sz w:val="22"/>
          <w:szCs w:val="22"/>
        </w:rPr>
      </w:pPr>
    </w:p>
    <w:p w:rsidR="001C23DF" w:rsidRDefault="001C23DF" w:rsidP="001C23DF">
      <w:bookmarkStart w:id="29" w:name="Epiclesis"/>
      <w:bookmarkEnd w:id="29"/>
    </w:p>
    <w:p w:rsidR="001C23DF" w:rsidRDefault="001C23DF" w:rsidP="001C23DF"/>
    <w:p w:rsidR="008810B9" w:rsidRDefault="008810B9" w:rsidP="00C7467A">
      <w:pPr>
        <w:pStyle w:val="Heading2"/>
      </w:pPr>
      <w:r>
        <w:t>Epiclesis</w:t>
      </w:r>
    </w:p>
    <w:p w:rsidR="004B4595" w:rsidRPr="004B4595" w:rsidRDefault="004B4595" w:rsidP="004B4595">
      <w:pPr>
        <w:pStyle w:val="BodyText"/>
        <w:jc w:val="both"/>
        <w:rPr>
          <w:rFonts w:asciiTheme="majorHAnsi" w:hAnsiTheme="majorHAnsi" w:cstheme="majorHAnsi"/>
          <w:color w:val="1F3864" w:themeColor="accent1" w:themeShade="80"/>
          <w:sz w:val="22"/>
          <w:szCs w:val="22"/>
        </w:rPr>
      </w:pPr>
      <w:bookmarkStart w:id="30" w:name="Consecration"/>
      <w:bookmarkEnd w:id="30"/>
      <w:r w:rsidRPr="004B4595">
        <w:rPr>
          <w:rFonts w:asciiTheme="majorHAnsi" w:hAnsiTheme="majorHAnsi" w:cstheme="majorHAnsi"/>
          <w:color w:val="1F3864" w:themeColor="accent1" w:themeShade="80"/>
          <w:sz w:val="22"/>
          <w:szCs w:val="22"/>
        </w:rPr>
        <w:t xml:space="preserve">Where possible, </w:t>
      </w:r>
      <w:r>
        <w:rPr>
          <w:rFonts w:asciiTheme="majorHAnsi" w:hAnsiTheme="majorHAnsi" w:cstheme="majorHAnsi"/>
          <w:color w:val="1F3864" w:themeColor="accent1" w:themeShade="80"/>
          <w:sz w:val="22"/>
          <w:szCs w:val="22"/>
        </w:rPr>
        <w:t>we are</w:t>
      </w:r>
      <w:r w:rsidRPr="004B4595">
        <w:rPr>
          <w:rFonts w:asciiTheme="majorHAnsi" w:hAnsiTheme="majorHAnsi" w:cstheme="majorHAnsi"/>
          <w:color w:val="1F3864" w:themeColor="accent1" w:themeShade="80"/>
          <w:sz w:val="22"/>
          <w:szCs w:val="22"/>
        </w:rPr>
        <w:t xml:space="preserve"> encouraged to kneel following the Sanctus and throughout the remainder of the Eucharistic Prayer, until the Great Amen</w:t>
      </w:r>
      <w:r>
        <w:rPr>
          <w:rFonts w:asciiTheme="majorHAnsi" w:hAnsiTheme="majorHAnsi" w:cstheme="majorHAnsi"/>
          <w:color w:val="1F3864" w:themeColor="accent1" w:themeShade="80"/>
          <w:sz w:val="22"/>
          <w:szCs w:val="22"/>
        </w:rPr>
        <w:t>.</w:t>
      </w:r>
      <w:r w:rsidRPr="004B4595">
        <w:rPr>
          <w:rFonts w:asciiTheme="majorHAnsi" w:hAnsiTheme="majorHAnsi" w:cstheme="majorHAnsi"/>
          <w:color w:val="1F3864" w:themeColor="accent1" w:themeShade="80"/>
          <w:sz w:val="22"/>
          <w:szCs w:val="22"/>
        </w:rPr>
        <w:t xml:space="preserve"> If kneeling isn't practical, standing is preferable. Being seated during this part of the Eucharistic Prayer should only really be considered if kneeling or standing would be very impractical or disruptive.</w:t>
      </w:r>
    </w:p>
    <w:p w:rsidR="004B4595" w:rsidRDefault="004B4595" w:rsidP="004B4595">
      <w:pPr>
        <w:pStyle w:val="BodyText"/>
        <w:jc w:val="both"/>
        <w:rPr>
          <w:rFonts w:asciiTheme="majorHAnsi" w:hAnsiTheme="majorHAnsi" w:cstheme="majorHAnsi"/>
          <w:color w:val="1F3864" w:themeColor="accent1" w:themeShade="80"/>
          <w:sz w:val="22"/>
        </w:rPr>
      </w:pPr>
    </w:p>
    <w:p w:rsidR="004B4595" w:rsidRPr="004B4595" w:rsidRDefault="004B4595" w:rsidP="004B4595">
      <w:pPr>
        <w:pStyle w:val="BodyText"/>
        <w:jc w:val="both"/>
        <w:rPr>
          <w:rFonts w:asciiTheme="majorHAnsi" w:hAnsiTheme="majorHAnsi" w:cstheme="majorHAnsi"/>
          <w:color w:val="1F3864" w:themeColor="accent1" w:themeShade="80"/>
          <w:sz w:val="22"/>
        </w:rPr>
      </w:pPr>
      <w:r w:rsidRPr="004B4595">
        <w:rPr>
          <w:rFonts w:asciiTheme="majorHAnsi" w:hAnsiTheme="majorHAnsi" w:cstheme="majorHAnsi"/>
          <w:color w:val="1F3864" w:themeColor="accent1" w:themeShade="80"/>
          <w:sz w:val="22"/>
        </w:rPr>
        <w:t xml:space="preserve">A consecration is a solemn act of making something sacred or holy. During Mass the bread and wine are ‘consecrated’ and transformed into the Body and Blood of Christ. This begins at the Epiclesis (the </w:t>
      </w:r>
      <w:r>
        <w:rPr>
          <w:rFonts w:asciiTheme="majorHAnsi" w:hAnsiTheme="majorHAnsi" w:cstheme="majorHAnsi"/>
          <w:color w:val="1F3864" w:themeColor="accent1" w:themeShade="80"/>
          <w:sz w:val="22"/>
        </w:rPr>
        <w:t>c</w:t>
      </w:r>
      <w:r w:rsidRPr="004B4595">
        <w:rPr>
          <w:rFonts w:asciiTheme="majorHAnsi" w:hAnsiTheme="majorHAnsi" w:cstheme="majorHAnsi"/>
          <w:color w:val="1F3864" w:themeColor="accent1" w:themeShade="80"/>
          <w:sz w:val="22"/>
        </w:rPr>
        <w:t xml:space="preserve">alling of the Holy Spirit) when the </w:t>
      </w:r>
      <w:r>
        <w:rPr>
          <w:rFonts w:asciiTheme="majorHAnsi" w:hAnsiTheme="majorHAnsi" w:cstheme="majorHAnsi"/>
          <w:color w:val="1F3864" w:themeColor="accent1" w:themeShade="80"/>
          <w:sz w:val="22"/>
        </w:rPr>
        <w:t>celebrant</w:t>
      </w:r>
      <w:r w:rsidRPr="004B4595">
        <w:rPr>
          <w:rFonts w:asciiTheme="majorHAnsi" w:hAnsiTheme="majorHAnsi" w:cstheme="majorHAnsi"/>
          <w:color w:val="1F3864" w:themeColor="accent1" w:themeShade="80"/>
          <w:sz w:val="22"/>
        </w:rPr>
        <w:t xml:space="preserve"> extends his hands over the bread and wine. </w:t>
      </w:r>
      <w:r w:rsidRPr="004B4595">
        <w:rPr>
          <w:rFonts w:asciiTheme="majorHAnsi" w:hAnsiTheme="majorHAnsi" w:cstheme="majorHAnsi"/>
          <w:color w:val="1F3864" w:themeColor="accent1" w:themeShade="80"/>
          <w:sz w:val="22"/>
          <w:shd w:val="clear" w:color="auto" w:fill="FFFFFF"/>
        </w:rPr>
        <w:t xml:space="preserve">This act reminds us of many significant events in the Bible, such as God creating the world, Mary being asked to be the Mother of God, the coming of the Holy Spirit at Pentecost, the Sacraments where hands are laid upon believers, Jesus laying hands on the sick and forgiving sinners, and the disciples being prayed over before their missions.  </w:t>
      </w:r>
      <w:r w:rsidRPr="004B4595">
        <w:rPr>
          <w:rFonts w:asciiTheme="majorHAnsi" w:hAnsiTheme="majorHAnsi" w:cstheme="majorHAnsi"/>
          <w:color w:val="1F3864" w:themeColor="accent1" w:themeShade="80"/>
          <w:sz w:val="22"/>
          <w:bdr w:val="none" w:sz="0" w:space="0" w:color="auto" w:frame="1"/>
          <w:shd w:val="clear" w:color="auto" w:fill="FFFFFF"/>
        </w:rPr>
        <w:t xml:space="preserve">In the Mass, the </w:t>
      </w:r>
      <w:r>
        <w:rPr>
          <w:rFonts w:asciiTheme="majorHAnsi" w:hAnsiTheme="majorHAnsi" w:cstheme="majorHAnsi"/>
          <w:color w:val="1F3864" w:themeColor="accent1" w:themeShade="80"/>
          <w:sz w:val="22"/>
          <w:bdr w:val="none" w:sz="0" w:space="0" w:color="auto" w:frame="1"/>
          <w:shd w:val="clear" w:color="auto" w:fill="FFFFFF"/>
        </w:rPr>
        <w:t xml:space="preserve">celebrant </w:t>
      </w:r>
      <w:r w:rsidRPr="004B4595">
        <w:rPr>
          <w:rFonts w:asciiTheme="majorHAnsi" w:hAnsiTheme="majorHAnsi" w:cstheme="majorHAnsi"/>
          <w:color w:val="1F3864" w:themeColor="accent1" w:themeShade="80"/>
          <w:sz w:val="22"/>
          <w:bdr w:val="none" w:sz="0" w:space="0" w:color="auto" w:frame="1"/>
          <w:shd w:val="clear" w:color="auto" w:fill="FFFFFF"/>
        </w:rPr>
        <w:t xml:space="preserve">calls upon the Holy Spirit to descend over the gifts of bread and wine </w:t>
      </w:r>
      <w:r>
        <w:rPr>
          <w:rFonts w:asciiTheme="majorHAnsi" w:hAnsiTheme="majorHAnsi" w:cstheme="majorHAnsi"/>
          <w:color w:val="1F3864" w:themeColor="accent1" w:themeShade="80"/>
          <w:sz w:val="22"/>
          <w:bdr w:val="none" w:sz="0" w:space="0" w:color="auto" w:frame="1"/>
          <w:shd w:val="clear" w:color="auto" w:fill="FFFFFF"/>
        </w:rPr>
        <w:t>to</w:t>
      </w:r>
      <w:r w:rsidRPr="004B4595">
        <w:rPr>
          <w:rFonts w:asciiTheme="majorHAnsi" w:hAnsiTheme="majorHAnsi" w:cstheme="majorHAnsi"/>
          <w:color w:val="1F3864" w:themeColor="accent1" w:themeShade="80"/>
          <w:sz w:val="22"/>
          <w:bdr w:val="none" w:sz="0" w:space="0" w:color="auto" w:frame="1"/>
          <w:shd w:val="clear" w:color="auto" w:fill="FFFFFF"/>
        </w:rPr>
        <w:t xml:space="preserve"> make Christ truly present.</w:t>
      </w:r>
    </w:p>
    <w:p w:rsidR="00C7467A" w:rsidRPr="004B4595" w:rsidRDefault="00C7467A" w:rsidP="004B4595">
      <w:pPr>
        <w:pStyle w:val="BodyText"/>
        <w:rPr>
          <w:rFonts w:asciiTheme="majorHAnsi" w:eastAsiaTheme="majorEastAsia" w:hAnsiTheme="majorHAnsi" w:cstheme="majorBidi"/>
          <w:color w:val="2F5496" w:themeColor="accent1" w:themeShade="BF"/>
          <w:szCs w:val="26"/>
        </w:rPr>
      </w:pPr>
    </w:p>
    <w:p w:rsidR="00DC24C0" w:rsidRDefault="00DC24C0" w:rsidP="00C7467A">
      <w:pPr>
        <w:pStyle w:val="Heading2"/>
      </w:pPr>
    </w:p>
    <w:p w:rsidR="008810B9" w:rsidRDefault="008810B9" w:rsidP="00C7467A">
      <w:pPr>
        <w:pStyle w:val="Heading2"/>
      </w:pPr>
      <w:r>
        <w:t>The Institution Narrative and Consecration</w:t>
      </w:r>
    </w:p>
    <w:p w:rsidR="004B4595"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bdr w:val="none" w:sz="0" w:space="0" w:color="auto" w:frame="1"/>
          <w:shd w:val="clear" w:color="auto" w:fill="FFFFFF"/>
        </w:rPr>
        <w:t xml:space="preserve">Following the command Jesus gave to his apostles: “Do this in memory of me;” the </w:t>
      </w:r>
      <w:r>
        <w:rPr>
          <w:rFonts w:asciiTheme="majorHAnsi" w:hAnsiTheme="majorHAnsi" w:cstheme="majorHAnsi"/>
          <w:color w:val="1F3864" w:themeColor="accent1" w:themeShade="80"/>
          <w:sz w:val="22"/>
          <w:szCs w:val="22"/>
          <w:bdr w:val="none" w:sz="0" w:space="0" w:color="auto" w:frame="1"/>
          <w:shd w:val="clear" w:color="auto" w:fill="FFFFFF"/>
        </w:rPr>
        <w:t>celebrant</w:t>
      </w:r>
      <w:r w:rsidRPr="004B4595">
        <w:rPr>
          <w:rFonts w:asciiTheme="majorHAnsi" w:hAnsiTheme="majorHAnsi" w:cstheme="majorHAnsi"/>
          <w:color w:val="1F3864" w:themeColor="accent1" w:themeShade="80"/>
          <w:sz w:val="22"/>
          <w:szCs w:val="22"/>
          <w:bdr w:val="none" w:sz="0" w:space="0" w:color="auto" w:frame="1"/>
          <w:shd w:val="clear" w:color="auto" w:fill="FFFFFF"/>
        </w:rPr>
        <w:t xml:space="preserve">, acting in the person of Christ, says the words of the institution of the Eucharist, the same which Jesus spoke the day of the Last Supper. These words have the power to transform reality. </w:t>
      </w:r>
      <w:r w:rsidRPr="004B4595">
        <w:rPr>
          <w:rFonts w:asciiTheme="majorHAnsi" w:hAnsiTheme="majorHAnsi" w:cstheme="majorHAnsi"/>
          <w:color w:val="1F3864" w:themeColor="accent1" w:themeShade="80"/>
          <w:sz w:val="22"/>
          <w:szCs w:val="22"/>
        </w:rPr>
        <w:t xml:space="preserve">  Just as God's word spoke the earth into existence and Jesus' words healed the sick and raised the dead, so too do the words of God, spoken through the </w:t>
      </w:r>
      <w:r>
        <w:rPr>
          <w:rFonts w:asciiTheme="majorHAnsi" w:hAnsiTheme="majorHAnsi" w:cstheme="majorHAnsi"/>
          <w:color w:val="1F3864" w:themeColor="accent1" w:themeShade="80"/>
          <w:sz w:val="22"/>
          <w:szCs w:val="22"/>
        </w:rPr>
        <w:t>celebrant</w:t>
      </w:r>
      <w:r w:rsidRPr="004B4595">
        <w:rPr>
          <w:rFonts w:asciiTheme="majorHAnsi" w:hAnsiTheme="majorHAnsi" w:cstheme="majorHAnsi"/>
          <w:color w:val="1F3864" w:themeColor="accent1" w:themeShade="80"/>
          <w:sz w:val="22"/>
          <w:szCs w:val="22"/>
        </w:rPr>
        <w:t xml:space="preserve"> during Mass, hold the power to change reality. As the </w:t>
      </w:r>
      <w:r>
        <w:rPr>
          <w:rFonts w:asciiTheme="majorHAnsi" w:hAnsiTheme="majorHAnsi" w:cstheme="majorHAnsi"/>
          <w:color w:val="1F3864" w:themeColor="accent1" w:themeShade="80"/>
          <w:sz w:val="22"/>
          <w:szCs w:val="22"/>
        </w:rPr>
        <w:t>celebrant</w:t>
      </w:r>
      <w:r w:rsidRPr="004B4595">
        <w:rPr>
          <w:rFonts w:asciiTheme="majorHAnsi" w:hAnsiTheme="majorHAnsi" w:cstheme="majorHAnsi"/>
          <w:color w:val="1F3864" w:themeColor="accent1" w:themeShade="80"/>
          <w:sz w:val="22"/>
          <w:szCs w:val="22"/>
        </w:rPr>
        <w:t xml:space="preserve"> proclaims, "Take this, all of you, and eat of it, for this is my Body..." and "...drink from it, for this is the chalice of my Blood..." the offerings of bread and wine undergo a profound transformation. In this moment, they cease to be mere elements and are truly transubstantiated into the Body and Blood of Christ, containing his full essence—Body, Blood, Soul, and Divinity.</w:t>
      </w:r>
      <w:r>
        <w:rPr>
          <w:rFonts w:asciiTheme="majorHAnsi" w:hAnsiTheme="majorHAnsi" w:cstheme="majorHAnsi"/>
          <w:color w:val="1F3864" w:themeColor="accent1" w:themeShade="80"/>
          <w:sz w:val="22"/>
          <w:szCs w:val="22"/>
        </w:rPr>
        <w:t xml:space="preserve">  </w:t>
      </w:r>
      <w:r w:rsidRPr="004B4595">
        <w:rPr>
          <w:rFonts w:asciiTheme="majorHAnsi" w:hAnsiTheme="majorHAnsi" w:cstheme="majorHAnsi"/>
          <w:color w:val="1F3864" w:themeColor="accent1" w:themeShade="80"/>
          <w:sz w:val="22"/>
          <w:szCs w:val="22"/>
        </w:rPr>
        <w:t>I</w:t>
      </w:r>
      <w:r>
        <w:rPr>
          <w:rFonts w:asciiTheme="majorHAnsi" w:hAnsiTheme="majorHAnsi" w:cstheme="majorHAnsi"/>
          <w:color w:val="1F3864" w:themeColor="accent1" w:themeShade="80"/>
          <w:sz w:val="22"/>
          <w:szCs w:val="22"/>
        </w:rPr>
        <w:t>f, out of necessity, the congregation is standing during the Eucharistic Prayer, i</w:t>
      </w:r>
      <w:r w:rsidRPr="004B4595">
        <w:rPr>
          <w:rFonts w:asciiTheme="majorHAnsi" w:hAnsiTheme="majorHAnsi" w:cstheme="majorHAnsi"/>
          <w:color w:val="1F3864" w:themeColor="accent1" w:themeShade="80"/>
          <w:sz w:val="22"/>
          <w:szCs w:val="22"/>
        </w:rPr>
        <w:t xml:space="preserve">t is good practice to </w:t>
      </w:r>
      <w:r w:rsidR="00BE51E2">
        <w:rPr>
          <w:rFonts w:asciiTheme="majorHAnsi" w:hAnsiTheme="majorHAnsi" w:cstheme="majorHAnsi"/>
          <w:color w:val="1F3864" w:themeColor="accent1" w:themeShade="80"/>
          <w:sz w:val="22"/>
          <w:szCs w:val="22"/>
        </w:rPr>
        <w:t>teach them beforehand, why this is an appropriate time</w:t>
      </w:r>
      <w:r w:rsidRPr="004B4595">
        <w:rPr>
          <w:rFonts w:asciiTheme="majorHAnsi" w:hAnsiTheme="majorHAnsi" w:cstheme="majorHAnsi"/>
          <w:color w:val="1F3864" w:themeColor="accent1" w:themeShade="80"/>
          <w:sz w:val="22"/>
          <w:szCs w:val="22"/>
        </w:rPr>
        <w:t xml:space="preserve"> to bow respectfully as the </w:t>
      </w:r>
      <w:r>
        <w:rPr>
          <w:rFonts w:asciiTheme="majorHAnsi" w:hAnsiTheme="majorHAnsi" w:cstheme="majorHAnsi"/>
          <w:color w:val="1F3864" w:themeColor="accent1" w:themeShade="80"/>
          <w:sz w:val="22"/>
          <w:szCs w:val="22"/>
        </w:rPr>
        <w:t>celebrant</w:t>
      </w:r>
      <w:r w:rsidRPr="004B4595">
        <w:rPr>
          <w:rFonts w:asciiTheme="majorHAnsi" w:hAnsiTheme="majorHAnsi" w:cstheme="majorHAnsi"/>
          <w:color w:val="1F3864" w:themeColor="accent1" w:themeShade="80"/>
          <w:sz w:val="22"/>
          <w:szCs w:val="22"/>
        </w:rPr>
        <w:t xml:space="preserve"> genuflects after the two elevations of the </w:t>
      </w:r>
      <w:r>
        <w:rPr>
          <w:rFonts w:asciiTheme="majorHAnsi" w:hAnsiTheme="majorHAnsi" w:cstheme="majorHAnsi"/>
          <w:color w:val="1F3864" w:themeColor="accent1" w:themeShade="80"/>
          <w:sz w:val="22"/>
          <w:szCs w:val="22"/>
        </w:rPr>
        <w:t>B</w:t>
      </w:r>
      <w:r w:rsidRPr="004B4595">
        <w:rPr>
          <w:rFonts w:asciiTheme="majorHAnsi" w:hAnsiTheme="majorHAnsi" w:cstheme="majorHAnsi"/>
          <w:color w:val="1F3864" w:themeColor="accent1" w:themeShade="80"/>
          <w:sz w:val="22"/>
          <w:szCs w:val="22"/>
        </w:rPr>
        <w:t xml:space="preserve">ody and </w:t>
      </w:r>
      <w:r>
        <w:rPr>
          <w:rFonts w:asciiTheme="majorHAnsi" w:hAnsiTheme="majorHAnsi" w:cstheme="majorHAnsi"/>
          <w:color w:val="1F3864" w:themeColor="accent1" w:themeShade="80"/>
          <w:sz w:val="22"/>
          <w:szCs w:val="22"/>
        </w:rPr>
        <w:t>B</w:t>
      </w:r>
      <w:r w:rsidRPr="004B4595">
        <w:rPr>
          <w:rFonts w:asciiTheme="majorHAnsi" w:hAnsiTheme="majorHAnsi" w:cstheme="majorHAnsi"/>
          <w:color w:val="1F3864" w:themeColor="accent1" w:themeShade="80"/>
          <w:sz w:val="22"/>
          <w:szCs w:val="22"/>
        </w:rPr>
        <w:t>lood of Jesus.</w:t>
      </w:r>
    </w:p>
    <w:p w:rsidR="004B4595" w:rsidRPr="004B4595" w:rsidRDefault="004B4595" w:rsidP="004B4595">
      <w:pPr>
        <w:pStyle w:val="BodyText"/>
        <w:jc w:val="both"/>
        <w:rPr>
          <w:rFonts w:asciiTheme="majorHAnsi" w:hAnsiTheme="majorHAnsi" w:cstheme="majorHAnsi"/>
          <w:color w:val="1F3864" w:themeColor="accent1" w:themeShade="80"/>
          <w:sz w:val="22"/>
          <w:szCs w:val="22"/>
        </w:rPr>
      </w:pPr>
    </w:p>
    <w:p w:rsidR="004B4595"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Following the words of Institution and the subsequent elevation</w:t>
      </w:r>
      <w:r>
        <w:rPr>
          <w:rFonts w:asciiTheme="majorHAnsi" w:hAnsiTheme="majorHAnsi" w:cstheme="majorHAnsi"/>
          <w:color w:val="1F3864" w:themeColor="accent1" w:themeShade="80"/>
          <w:sz w:val="22"/>
          <w:szCs w:val="22"/>
        </w:rPr>
        <w:t xml:space="preserve"> of the Body and Blood,</w:t>
      </w:r>
      <w:r w:rsidRPr="004B4595">
        <w:rPr>
          <w:rFonts w:asciiTheme="majorHAnsi" w:hAnsiTheme="majorHAnsi" w:cstheme="majorHAnsi"/>
          <w:color w:val="1F3864" w:themeColor="accent1" w:themeShade="80"/>
          <w:sz w:val="22"/>
          <w:szCs w:val="22"/>
        </w:rPr>
        <w:t xml:space="preserve"> the congregation participates in the Memorial Acclamation. </w:t>
      </w:r>
      <w:r>
        <w:rPr>
          <w:rFonts w:asciiTheme="majorHAnsi" w:hAnsiTheme="majorHAnsi" w:cstheme="majorHAnsi"/>
          <w:color w:val="1F3864" w:themeColor="accent1" w:themeShade="80"/>
          <w:sz w:val="22"/>
          <w:szCs w:val="22"/>
        </w:rPr>
        <w:t xml:space="preserve"> T</w:t>
      </w:r>
      <w:r w:rsidRPr="004B4595">
        <w:rPr>
          <w:rFonts w:asciiTheme="majorHAnsi" w:hAnsiTheme="majorHAnsi" w:cstheme="majorHAnsi"/>
          <w:color w:val="1F3864" w:themeColor="accent1" w:themeShade="80"/>
          <w:sz w:val="22"/>
          <w:szCs w:val="22"/>
        </w:rPr>
        <w:t>hese acclamations proclaim the death and resurrection of Christ</w:t>
      </w:r>
      <w:r>
        <w:rPr>
          <w:rFonts w:asciiTheme="majorHAnsi" w:hAnsiTheme="majorHAnsi" w:cstheme="majorHAnsi"/>
          <w:color w:val="1F3864" w:themeColor="accent1" w:themeShade="80"/>
          <w:sz w:val="22"/>
          <w:szCs w:val="22"/>
        </w:rPr>
        <w:t xml:space="preserve">, </w:t>
      </w:r>
      <w:r w:rsidRPr="004B4595">
        <w:rPr>
          <w:rFonts w:asciiTheme="majorHAnsi" w:hAnsiTheme="majorHAnsi" w:cstheme="majorHAnsi"/>
          <w:color w:val="1F3864" w:themeColor="accent1" w:themeShade="80"/>
          <w:sz w:val="22"/>
          <w:szCs w:val="22"/>
        </w:rPr>
        <w:t>emphasi</w:t>
      </w:r>
      <w:r>
        <w:rPr>
          <w:rFonts w:asciiTheme="majorHAnsi" w:hAnsiTheme="majorHAnsi" w:cstheme="majorHAnsi"/>
          <w:color w:val="1F3864" w:themeColor="accent1" w:themeShade="80"/>
          <w:sz w:val="22"/>
          <w:szCs w:val="22"/>
        </w:rPr>
        <w:t>s</w:t>
      </w:r>
      <w:r w:rsidRPr="004B4595">
        <w:rPr>
          <w:rFonts w:asciiTheme="majorHAnsi" w:hAnsiTheme="majorHAnsi" w:cstheme="majorHAnsi"/>
          <w:color w:val="1F3864" w:themeColor="accent1" w:themeShade="80"/>
          <w:sz w:val="22"/>
          <w:szCs w:val="22"/>
        </w:rPr>
        <w:t>ing the Paschal Mystery as the central focus of the prayer. The text for the Memorial Acclamation is selected from the three options provided in the Roman Missa</w:t>
      </w:r>
      <w:r>
        <w:rPr>
          <w:rFonts w:asciiTheme="majorHAnsi" w:hAnsiTheme="majorHAnsi" w:cstheme="majorHAnsi"/>
          <w:color w:val="1F3864" w:themeColor="accent1" w:themeShade="80"/>
          <w:sz w:val="22"/>
          <w:szCs w:val="22"/>
        </w:rPr>
        <w:t>l.  It is always preferable to sing the Memorial Acclamation.</w:t>
      </w:r>
    </w:p>
    <w:p w:rsidR="004B4595" w:rsidRPr="004B4595" w:rsidRDefault="004B4595" w:rsidP="004B4595">
      <w:pPr>
        <w:pStyle w:val="BodyText"/>
        <w:jc w:val="both"/>
        <w:rPr>
          <w:rFonts w:asciiTheme="majorHAnsi" w:hAnsiTheme="majorHAnsi" w:cstheme="majorHAnsi"/>
          <w:color w:val="1F3864" w:themeColor="accent1" w:themeShade="80"/>
          <w:sz w:val="22"/>
          <w:szCs w:val="22"/>
          <w:highlight w:val="yellow"/>
        </w:rPr>
      </w:pPr>
    </w:p>
    <w:p w:rsidR="00494A3B" w:rsidRDefault="004B4595" w:rsidP="005A0A7D">
      <w:pPr>
        <w:pStyle w:val="BodyText"/>
        <w:jc w:val="both"/>
        <w:rPr>
          <w:rStyle w:val="BodyTextCha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 xml:space="preserve">When the </w:t>
      </w:r>
      <w:r w:rsidRPr="004B4595">
        <w:rPr>
          <w:rStyle w:val="BodyTextChar"/>
          <w:rFonts w:asciiTheme="majorHAnsi" w:hAnsiTheme="majorHAnsi" w:cstheme="majorHAnsi"/>
          <w:color w:val="1F3864" w:themeColor="accent1" w:themeShade="80"/>
          <w:sz w:val="22"/>
          <w:szCs w:val="22"/>
        </w:rPr>
        <w:t xml:space="preserve">Doxology, ‘Through him, and with him, and in him, O God, almighty Father, in the unity of the Holy Spirit, all glory and honour is yours, for ever and ever’, is sung by the </w:t>
      </w:r>
      <w:r>
        <w:rPr>
          <w:rStyle w:val="BodyTextChar"/>
          <w:rFonts w:asciiTheme="majorHAnsi" w:hAnsiTheme="majorHAnsi" w:cstheme="majorHAnsi"/>
          <w:color w:val="1F3864" w:themeColor="accent1" w:themeShade="80"/>
          <w:sz w:val="22"/>
          <w:szCs w:val="22"/>
        </w:rPr>
        <w:t>celebrant</w:t>
      </w:r>
      <w:r w:rsidRPr="004B4595">
        <w:rPr>
          <w:rStyle w:val="BodyTextChar"/>
          <w:rFonts w:asciiTheme="majorHAnsi" w:hAnsiTheme="majorHAnsi" w:cstheme="majorHAnsi"/>
          <w:color w:val="1F3864" w:themeColor="accent1" w:themeShade="80"/>
          <w:sz w:val="22"/>
          <w:szCs w:val="22"/>
        </w:rPr>
        <w:t xml:space="preserve"> then the Amen should be sung by the congregation.  </w:t>
      </w:r>
      <w:r w:rsidRPr="004B4595">
        <w:rPr>
          <w:rFonts w:asciiTheme="majorHAnsi" w:hAnsiTheme="majorHAnsi" w:cstheme="majorHAnsi"/>
          <w:color w:val="1F3864" w:themeColor="accent1" w:themeShade="80"/>
          <w:sz w:val="22"/>
          <w:szCs w:val="22"/>
        </w:rPr>
        <w:t>Th</w:t>
      </w:r>
      <w:r>
        <w:rPr>
          <w:rFonts w:asciiTheme="majorHAnsi" w:hAnsiTheme="majorHAnsi" w:cstheme="majorHAnsi"/>
          <w:color w:val="1F3864" w:themeColor="accent1" w:themeShade="80"/>
          <w:sz w:val="22"/>
          <w:szCs w:val="22"/>
        </w:rPr>
        <w:t>is</w:t>
      </w:r>
      <w:r w:rsidRPr="004B4595">
        <w:rPr>
          <w:rFonts w:asciiTheme="majorHAnsi" w:hAnsiTheme="majorHAnsi" w:cstheme="majorHAnsi"/>
          <w:color w:val="1F3864" w:themeColor="accent1" w:themeShade="80"/>
          <w:sz w:val="22"/>
          <w:szCs w:val="22"/>
        </w:rPr>
        <w:t xml:space="preserve"> Great Amen is the final Acclamation by which </w:t>
      </w:r>
      <w:r>
        <w:rPr>
          <w:rFonts w:asciiTheme="majorHAnsi" w:hAnsiTheme="majorHAnsi" w:cstheme="majorHAnsi"/>
          <w:color w:val="1F3864" w:themeColor="accent1" w:themeShade="80"/>
          <w:sz w:val="22"/>
          <w:szCs w:val="22"/>
        </w:rPr>
        <w:t>we</w:t>
      </w:r>
      <w:r w:rsidRPr="004B4595">
        <w:rPr>
          <w:rFonts w:asciiTheme="majorHAnsi" w:hAnsiTheme="majorHAnsi" w:cstheme="majorHAnsi"/>
          <w:color w:val="1F3864" w:themeColor="accent1" w:themeShade="80"/>
          <w:sz w:val="22"/>
          <w:szCs w:val="22"/>
        </w:rPr>
        <w:t xml:space="preserve"> make the prayer </w:t>
      </w:r>
      <w:r>
        <w:rPr>
          <w:rFonts w:asciiTheme="majorHAnsi" w:hAnsiTheme="majorHAnsi" w:cstheme="majorHAnsi"/>
          <w:color w:val="1F3864" w:themeColor="accent1" w:themeShade="80"/>
          <w:sz w:val="22"/>
          <w:szCs w:val="22"/>
        </w:rPr>
        <w:t>our</w:t>
      </w:r>
      <w:r w:rsidRPr="004B4595">
        <w:rPr>
          <w:rFonts w:asciiTheme="majorHAnsi" w:hAnsiTheme="majorHAnsi" w:cstheme="majorHAnsi"/>
          <w:color w:val="1F3864" w:themeColor="accent1" w:themeShade="80"/>
          <w:sz w:val="22"/>
          <w:szCs w:val="22"/>
        </w:rPr>
        <w:t xml:space="preserve"> own</w:t>
      </w:r>
      <w:r>
        <w:rPr>
          <w:rFonts w:asciiTheme="majorHAnsi" w:hAnsiTheme="majorHAnsi" w:cstheme="majorHAnsi"/>
          <w:color w:val="1F3864" w:themeColor="accent1" w:themeShade="80"/>
          <w:sz w:val="22"/>
          <w:szCs w:val="22"/>
        </w:rPr>
        <w:t xml:space="preserve"> and </w:t>
      </w:r>
      <w:r w:rsidRPr="004B4595">
        <w:rPr>
          <w:rStyle w:val="BodyTextChar"/>
          <w:rFonts w:asciiTheme="majorHAnsi" w:hAnsiTheme="majorHAnsi" w:cstheme="majorHAnsi"/>
          <w:color w:val="1F3864" w:themeColor="accent1" w:themeShade="80"/>
          <w:sz w:val="22"/>
          <w:szCs w:val="22"/>
        </w:rPr>
        <w:t xml:space="preserve">to say ‘yes’ to everything </w:t>
      </w:r>
      <w:r>
        <w:rPr>
          <w:rStyle w:val="BodyTextChar"/>
          <w:rFonts w:asciiTheme="majorHAnsi" w:hAnsiTheme="majorHAnsi" w:cstheme="majorHAnsi"/>
          <w:color w:val="1F3864" w:themeColor="accent1" w:themeShade="80"/>
          <w:sz w:val="22"/>
          <w:szCs w:val="22"/>
        </w:rPr>
        <w:t>we</w:t>
      </w:r>
      <w:r w:rsidRPr="004B4595">
        <w:rPr>
          <w:rStyle w:val="BodyTextChar"/>
          <w:rFonts w:asciiTheme="majorHAnsi" w:hAnsiTheme="majorHAnsi" w:cstheme="majorHAnsi"/>
          <w:color w:val="1F3864" w:themeColor="accent1" w:themeShade="80"/>
          <w:sz w:val="22"/>
          <w:szCs w:val="22"/>
        </w:rPr>
        <w:t xml:space="preserve"> have heard.  </w:t>
      </w:r>
    </w:p>
    <w:p w:rsidR="005A0A7D" w:rsidRPr="005A0A7D" w:rsidRDefault="005A0A7D" w:rsidP="005A0A7D">
      <w:pPr>
        <w:pStyle w:val="BodyText"/>
        <w:jc w:val="both"/>
        <w:rPr>
          <w:rFonts w:asciiTheme="majorHAnsi" w:hAnsiTheme="majorHAnsi" w:cstheme="majorHAnsi"/>
          <w:color w:val="1F3864" w:themeColor="accent1" w:themeShade="80"/>
          <w:sz w:val="22"/>
          <w:szCs w:val="22"/>
        </w:rPr>
      </w:pPr>
    </w:p>
    <w:p w:rsidR="00DC24C0" w:rsidRDefault="00DC24C0" w:rsidP="003C2E71">
      <w:pPr>
        <w:pStyle w:val="Heading2"/>
      </w:pPr>
    </w:p>
    <w:p w:rsidR="00CF2B98" w:rsidRDefault="003C2E71" w:rsidP="003C2E71">
      <w:pPr>
        <w:pStyle w:val="Heading2"/>
      </w:pPr>
      <w:r>
        <w:t>T</w:t>
      </w:r>
      <w:r w:rsidR="00CF2B98">
        <w:t>he Communion Rite</w:t>
      </w:r>
    </w:p>
    <w:p w:rsidR="004B4595" w:rsidRDefault="004B4595" w:rsidP="004B4595">
      <w:pPr>
        <w:pStyle w:val="BodyText"/>
        <w:jc w:val="both"/>
        <w:rPr>
          <w:rFonts w:asciiTheme="majorHAnsi" w:hAnsiTheme="majorHAnsi" w:cstheme="majorHAnsi"/>
          <w:color w:val="1F3864" w:themeColor="accent1" w:themeShade="80"/>
          <w:sz w:val="22"/>
        </w:rPr>
      </w:pPr>
      <w:r w:rsidRPr="004B4595">
        <w:rPr>
          <w:rFonts w:asciiTheme="majorHAnsi" w:hAnsiTheme="majorHAnsi" w:cstheme="majorHAnsi"/>
          <w:color w:val="1F3864" w:themeColor="accent1" w:themeShade="80"/>
          <w:sz w:val="22"/>
        </w:rPr>
        <w:t>The Communion Rite follows the conclusion of the Eucharistic Prayer and includes the Lord's Prayer, the breaking of bread, and the invitation to receive Holy Communion.</w:t>
      </w:r>
    </w:p>
    <w:p w:rsidR="004B4595" w:rsidRPr="004B4595" w:rsidRDefault="004B4595" w:rsidP="004B4595">
      <w:pPr>
        <w:pStyle w:val="BodyText"/>
        <w:rPr>
          <w:sz w:val="22"/>
          <w:szCs w:val="22"/>
        </w:rPr>
      </w:pPr>
    </w:p>
    <w:p w:rsidR="00DC24C0" w:rsidRDefault="00DC24C0" w:rsidP="00494A3B">
      <w:pPr>
        <w:pStyle w:val="Heading2"/>
      </w:pPr>
      <w:bookmarkStart w:id="31" w:name="LordsPrayer"/>
      <w:bookmarkEnd w:id="31"/>
    </w:p>
    <w:p w:rsidR="001C23DF" w:rsidRPr="001C23DF" w:rsidRDefault="001C23DF" w:rsidP="001C23DF"/>
    <w:p w:rsidR="002B6D65" w:rsidRDefault="002B6D65" w:rsidP="00494A3B">
      <w:pPr>
        <w:pStyle w:val="Heading2"/>
      </w:pPr>
      <w:r>
        <w:t>Lord’s Prayer - the Our Father</w:t>
      </w:r>
    </w:p>
    <w:p w:rsidR="004B4595" w:rsidRPr="004B4595"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 xml:space="preserve">When </w:t>
      </w:r>
      <w:r>
        <w:rPr>
          <w:rFonts w:asciiTheme="majorHAnsi" w:hAnsiTheme="majorHAnsi" w:cstheme="majorHAnsi"/>
          <w:color w:val="1F3864" w:themeColor="accent1" w:themeShade="80"/>
          <w:sz w:val="22"/>
          <w:szCs w:val="22"/>
        </w:rPr>
        <w:t>we</w:t>
      </w:r>
      <w:r w:rsidRPr="004B4595">
        <w:rPr>
          <w:rFonts w:asciiTheme="majorHAnsi" w:hAnsiTheme="majorHAnsi" w:cstheme="majorHAnsi"/>
          <w:color w:val="1F3864" w:themeColor="accent1" w:themeShade="80"/>
          <w:sz w:val="22"/>
          <w:szCs w:val="22"/>
        </w:rPr>
        <w:t xml:space="preserve"> pray this special prayer, </w:t>
      </w:r>
      <w:r>
        <w:rPr>
          <w:rFonts w:asciiTheme="majorHAnsi" w:hAnsiTheme="majorHAnsi" w:cstheme="majorHAnsi"/>
          <w:color w:val="1F3864" w:themeColor="accent1" w:themeShade="80"/>
          <w:sz w:val="22"/>
          <w:szCs w:val="22"/>
        </w:rPr>
        <w:t>we</w:t>
      </w:r>
      <w:r w:rsidRPr="004B4595">
        <w:rPr>
          <w:rFonts w:asciiTheme="majorHAnsi" w:hAnsiTheme="majorHAnsi" w:cstheme="majorHAnsi"/>
          <w:color w:val="1F3864" w:themeColor="accent1" w:themeShade="80"/>
          <w:sz w:val="22"/>
          <w:szCs w:val="22"/>
        </w:rPr>
        <w:t xml:space="preserve"> are not merely using </w:t>
      </w:r>
      <w:r>
        <w:rPr>
          <w:rFonts w:asciiTheme="majorHAnsi" w:hAnsiTheme="majorHAnsi" w:cstheme="majorHAnsi"/>
          <w:color w:val="1F3864" w:themeColor="accent1" w:themeShade="80"/>
          <w:sz w:val="22"/>
          <w:szCs w:val="22"/>
        </w:rPr>
        <w:t>our own</w:t>
      </w:r>
      <w:r w:rsidRPr="004B4595">
        <w:rPr>
          <w:rFonts w:asciiTheme="majorHAnsi" w:hAnsiTheme="majorHAnsi" w:cstheme="majorHAnsi"/>
          <w:color w:val="1F3864" w:themeColor="accent1" w:themeShade="80"/>
          <w:sz w:val="22"/>
          <w:szCs w:val="22"/>
        </w:rPr>
        <w:t xml:space="preserve"> words but instead the words that Jesus himself used.   “</w:t>
      </w:r>
      <w:r w:rsidRPr="004B4595">
        <w:rPr>
          <w:rFonts w:asciiTheme="majorHAnsi" w:hAnsiTheme="majorHAnsi" w:cstheme="majorHAnsi"/>
          <w:i/>
          <w:color w:val="1F3864" w:themeColor="accent1" w:themeShade="80"/>
          <w:sz w:val="22"/>
          <w:szCs w:val="22"/>
        </w:rPr>
        <w:t>What prayer would the Father hear more gladly than that in which he hears the voice of his only Son, Jesus Christ?”</w:t>
      </w:r>
      <w:r>
        <w:rPr>
          <w:rStyle w:val="FootnoteReference"/>
          <w:rFonts w:asciiTheme="majorHAnsi" w:hAnsiTheme="majorHAnsi" w:cstheme="majorHAnsi"/>
          <w:i/>
          <w:color w:val="1F3864" w:themeColor="accent1" w:themeShade="80"/>
          <w:sz w:val="22"/>
          <w:szCs w:val="22"/>
        </w:rPr>
        <w:footnoteReference w:id="29"/>
      </w:r>
      <w:r w:rsidRPr="004B4595">
        <w:rPr>
          <w:rFonts w:asciiTheme="majorHAnsi" w:hAnsiTheme="majorHAnsi" w:cstheme="majorHAnsi"/>
          <w:i/>
          <w:color w:val="1F3864" w:themeColor="accent1" w:themeShade="80"/>
          <w:sz w:val="22"/>
          <w:szCs w:val="22"/>
        </w:rPr>
        <w:t>.</w:t>
      </w:r>
      <w:r w:rsidRPr="004B4595">
        <w:rPr>
          <w:rFonts w:asciiTheme="majorHAnsi" w:hAnsiTheme="majorHAnsi" w:cstheme="majorHAnsi"/>
          <w:color w:val="1F3864" w:themeColor="accent1" w:themeShade="80"/>
          <w:sz w:val="22"/>
          <w:szCs w:val="22"/>
        </w:rPr>
        <w:t xml:space="preserve">  The prayer begins with "Our Father," uniting </w:t>
      </w:r>
      <w:r>
        <w:rPr>
          <w:rFonts w:asciiTheme="majorHAnsi" w:hAnsiTheme="majorHAnsi" w:cstheme="majorHAnsi"/>
          <w:color w:val="1F3864" w:themeColor="accent1" w:themeShade="80"/>
          <w:sz w:val="22"/>
          <w:szCs w:val="22"/>
        </w:rPr>
        <w:t>us</w:t>
      </w:r>
      <w:r w:rsidRPr="004B4595">
        <w:rPr>
          <w:rFonts w:asciiTheme="majorHAnsi" w:hAnsiTheme="majorHAnsi" w:cstheme="majorHAnsi"/>
          <w:color w:val="1F3864" w:themeColor="accent1" w:themeShade="80"/>
          <w:sz w:val="22"/>
          <w:szCs w:val="22"/>
        </w:rPr>
        <w:t xml:space="preserve"> as children of God. “</w:t>
      </w:r>
      <w:r w:rsidRPr="004B4595">
        <w:rPr>
          <w:rFonts w:asciiTheme="majorHAnsi" w:hAnsiTheme="majorHAnsi" w:cstheme="majorHAnsi"/>
          <w:i/>
          <w:color w:val="1F3864" w:themeColor="accent1" w:themeShade="80"/>
          <w:sz w:val="22"/>
          <w:szCs w:val="22"/>
        </w:rPr>
        <w:t>This is a prayer which cannot be recited with enemies in one’s heart, with hatred for another</w:t>
      </w:r>
      <w:r w:rsidRPr="004B4595">
        <w:rPr>
          <w:rFonts w:asciiTheme="majorHAnsi" w:hAnsiTheme="majorHAnsi" w:cstheme="majorHAnsi"/>
          <w:color w:val="1F3864" w:themeColor="accent1" w:themeShade="80"/>
          <w:sz w:val="22"/>
          <w:szCs w:val="22"/>
        </w:rPr>
        <w:t>”</w:t>
      </w:r>
      <w:r w:rsidRPr="004B4595">
        <w:rPr>
          <w:rStyle w:val="FootnoteReference"/>
          <w:rFonts w:asciiTheme="majorHAnsi" w:hAnsiTheme="majorHAnsi" w:cstheme="majorHAnsi"/>
          <w:color w:val="1F3864" w:themeColor="accent1" w:themeShade="80"/>
          <w:sz w:val="22"/>
          <w:szCs w:val="22"/>
          <w:vertAlign w:val="baseline"/>
        </w:rPr>
        <w:footnoteReference w:id="30"/>
      </w:r>
      <w:r w:rsidRPr="004B4595">
        <w:rPr>
          <w:rFonts w:asciiTheme="majorHAnsi" w:hAnsiTheme="majorHAnsi" w:cstheme="majorHAnsi"/>
          <w:color w:val="1F3864" w:themeColor="accent1" w:themeShade="80"/>
          <w:sz w:val="22"/>
          <w:szCs w:val="22"/>
        </w:rPr>
        <w:t xml:space="preserve">. It is important this prayer belongs to the whole congregation and so everyone should be able to join in.  Consideration </w:t>
      </w:r>
      <w:r>
        <w:rPr>
          <w:rFonts w:asciiTheme="majorHAnsi" w:hAnsiTheme="majorHAnsi" w:cstheme="majorHAnsi"/>
          <w:color w:val="1F3864" w:themeColor="accent1" w:themeShade="80"/>
          <w:sz w:val="22"/>
          <w:szCs w:val="22"/>
        </w:rPr>
        <w:t xml:space="preserve">therefore </w:t>
      </w:r>
      <w:r w:rsidRPr="004B4595">
        <w:rPr>
          <w:rFonts w:asciiTheme="majorHAnsi" w:hAnsiTheme="majorHAnsi" w:cstheme="majorHAnsi"/>
          <w:color w:val="1F3864" w:themeColor="accent1" w:themeShade="80"/>
          <w:sz w:val="22"/>
          <w:szCs w:val="22"/>
        </w:rPr>
        <w:t>needs to be given if the prayer is to be sung</w:t>
      </w:r>
      <w:r>
        <w:rPr>
          <w:rFonts w:asciiTheme="majorHAnsi" w:hAnsiTheme="majorHAnsi" w:cstheme="majorHAnsi"/>
          <w:color w:val="1F3864" w:themeColor="accent1" w:themeShade="80"/>
          <w:sz w:val="22"/>
          <w:szCs w:val="22"/>
        </w:rPr>
        <w:t>,</w:t>
      </w:r>
      <w:r w:rsidRPr="004B4595">
        <w:rPr>
          <w:rFonts w:asciiTheme="majorHAnsi" w:hAnsiTheme="majorHAnsi" w:cstheme="majorHAnsi"/>
          <w:color w:val="1F3864" w:themeColor="accent1" w:themeShade="80"/>
          <w:sz w:val="22"/>
          <w:szCs w:val="22"/>
        </w:rPr>
        <w:t xml:space="preserve"> that the setting should enable everyone present to participate and should also include the acclamation “for the kingdom, the power…”.  </w:t>
      </w:r>
    </w:p>
    <w:p w:rsidR="004B4595" w:rsidRPr="004B4595" w:rsidRDefault="004B4595" w:rsidP="004B4595">
      <w:pPr>
        <w:pStyle w:val="BodyText"/>
        <w:rPr>
          <w:rFonts w:ascii="Arial" w:hAnsi="Arial" w:cs="Arial"/>
          <w:color w:val="666666"/>
          <w:sz w:val="22"/>
          <w:bdr w:val="none" w:sz="0" w:space="0" w:color="auto" w:frame="1"/>
          <w:shd w:val="clear" w:color="auto" w:fill="FFFFFF"/>
        </w:rPr>
      </w:pPr>
    </w:p>
    <w:p w:rsidR="00DC24C0" w:rsidRDefault="00DC24C0" w:rsidP="003C2E71">
      <w:pPr>
        <w:pStyle w:val="Heading2"/>
      </w:pPr>
      <w:bookmarkStart w:id="32" w:name="Peace"/>
      <w:bookmarkEnd w:id="32"/>
    </w:p>
    <w:p w:rsidR="00CF2B98" w:rsidRDefault="002B6D65" w:rsidP="003C2E71">
      <w:pPr>
        <w:pStyle w:val="Heading2"/>
      </w:pPr>
      <w:r>
        <w:t xml:space="preserve">Sign of Peace </w:t>
      </w:r>
      <w:r w:rsidR="003C2E71">
        <w:t xml:space="preserve"> </w:t>
      </w:r>
      <w:r w:rsidR="00CF2B98" w:rsidRPr="00CF2B98">
        <w:t xml:space="preserve"> </w:t>
      </w:r>
    </w:p>
    <w:p w:rsidR="00CF2B98" w:rsidRDefault="00CF2B98" w:rsidP="004B4595">
      <w:pPr>
        <w:pStyle w:val="BodyText"/>
        <w:jc w:val="both"/>
        <w:rPr>
          <w:rFonts w:asciiTheme="majorHAnsi" w:hAnsiTheme="majorHAnsi" w:cstheme="majorHAnsi"/>
          <w:color w:val="1F3864" w:themeColor="accent1" w:themeShade="80"/>
          <w:sz w:val="22"/>
        </w:rPr>
      </w:pPr>
      <w:r w:rsidRPr="004B4595">
        <w:rPr>
          <w:rFonts w:asciiTheme="majorHAnsi" w:hAnsiTheme="majorHAnsi" w:cstheme="majorHAnsi"/>
          <w:color w:val="1F3864" w:themeColor="accent1" w:themeShade="80"/>
          <w:sz w:val="22"/>
        </w:rPr>
        <w:t xml:space="preserve">During the Rite of Peace, </w:t>
      </w:r>
      <w:r w:rsidR="004B4595">
        <w:rPr>
          <w:rFonts w:asciiTheme="majorHAnsi" w:hAnsiTheme="majorHAnsi" w:cstheme="majorHAnsi"/>
          <w:color w:val="1F3864" w:themeColor="accent1" w:themeShade="80"/>
          <w:sz w:val="22"/>
        </w:rPr>
        <w:t>we</w:t>
      </w:r>
      <w:r w:rsidRPr="004B4595">
        <w:rPr>
          <w:rFonts w:asciiTheme="majorHAnsi" w:hAnsiTheme="majorHAnsi" w:cstheme="majorHAnsi"/>
          <w:color w:val="1F3864" w:themeColor="accent1" w:themeShade="80"/>
          <w:sz w:val="22"/>
        </w:rPr>
        <w:t xml:space="preserve"> exchange the peace of Christ with those nearby, typically through a handshake. It</w:t>
      </w:r>
      <w:r w:rsidR="004B4595">
        <w:rPr>
          <w:rFonts w:asciiTheme="majorHAnsi" w:hAnsiTheme="majorHAnsi" w:cstheme="majorHAnsi"/>
          <w:color w:val="1F3864" w:themeColor="accent1" w:themeShade="80"/>
          <w:sz w:val="22"/>
        </w:rPr>
        <w:t xml:space="preserve"> is</w:t>
      </w:r>
      <w:r w:rsidRPr="004B4595">
        <w:rPr>
          <w:rFonts w:asciiTheme="majorHAnsi" w:hAnsiTheme="majorHAnsi" w:cstheme="majorHAnsi"/>
          <w:color w:val="1F3864" w:themeColor="accent1" w:themeShade="80"/>
          <w:sz w:val="22"/>
        </w:rPr>
        <w:t xml:space="preserve"> important to ensure that this exchange remains reverent and does not disrupt the flow of the Mass. </w:t>
      </w:r>
    </w:p>
    <w:p w:rsidR="00DC24C0" w:rsidRDefault="00DC24C0" w:rsidP="003C2E71">
      <w:pPr>
        <w:pStyle w:val="Heading2"/>
      </w:pPr>
      <w:bookmarkStart w:id="33" w:name="Fraction"/>
      <w:bookmarkEnd w:id="33"/>
    </w:p>
    <w:p w:rsidR="00DC24C0" w:rsidRDefault="00DC24C0" w:rsidP="003C2E71">
      <w:pPr>
        <w:pStyle w:val="Heading2"/>
      </w:pPr>
    </w:p>
    <w:p w:rsidR="002B6D65" w:rsidRDefault="002B6D65" w:rsidP="003C2E71">
      <w:pPr>
        <w:pStyle w:val="Heading2"/>
      </w:pPr>
      <w:r>
        <w:t xml:space="preserve">The Fraction </w:t>
      </w:r>
      <w:r w:rsidR="003C2E71">
        <w:t xml:space="preserve"> </w:t>
      </w:r>
    </w:p>
    <w:p w:rsidR="00CF2B98" w:rsidRDefault="00CF2B98" w:rsidP="004B4595">
      <w:pPr>
        <w:pStyle w:val="BodyText"/>
        <w:jc w:val="both"/>
        <w:rPr>
          <w:rFonts w:asciiTheme="majorHAnsi" w:hAnsiTheme="majorHAnsi" w:cstheme="majorHAnsi"/>
          <w:color w:val="1F3864" w:themeColor="accent1" w:themeShade="80"/>
          <w:sz w:val="22"/>
        </w:rPr>
      </w:pPr>
      <w:r w:rsidRPr="004B4595">
        <w:rPr>
          <w:rFonts w:asciiTheme="majorHAnsi" w:hAnsiTheme="majorHAnsi" w:cstheme="majorHAnsi"/>
          <w:color w:val="1F3864" w:themeColor="accent1" w:themeShade="80"/>
          <w:sz w:val="22"/>
        </w:rPr>
        <w:t xml:space="preserve">The Fraction, also known as the Breaking of the Bread, occurs during the Communion Rite. It involves breaking the consecrated Host while the Lamb of God (Agnus Dei) is sung or recited. </w:t>
      </w:r>
      <w:r w:rsidR="004B4595" w:rsidRPr="004B4595">
        <w:rPr>
          <w:rFonts w:asciiTheme="majorHAnsi" w:hAnsiTheme="majorHAnsi" w:cstheme="majorHAnsi"/>
          <w:color w:val="1F3864" w:themeColor="accent1" w:themeShade="80"/>
          <w:sz w:val="22"/>
        </w:rPr>
        <w:t xml:space="preserve">The Agnus Dei is deeply rooted in Scripture. In the Old Testament (Exodus 12) the lamb of God is the sacrifice by which the Israelites were freed from slavery in Egypt. In the New Testament, John the Baptist applied this image to Jesus saying ‘Behold the </w:t>
      </w:r>
      <w:r w:rsidR="004B4595">
        <w:rPr>
          <w:rFonts w:asciiTheme="majorHAnsi" w:hAnsiTheme="majorHAnsi" w:cstheme="majorHAnsi"/>
          <w:color w:val="1F3864" w:themeColor="accent1" w:themeShade="80"/>
          <w:sz w:val="22"/>
        </w:rPr>
        <w:t>L</w:t>
      </w:r>
      <w:r w:rsidR="004B4595" w:rsidRPr="004B4595">
        <w:rPr>
          <w:rFonts w:asciiTheme="majorHAnsi" w:hAnsiTheme="majorHAnsi" w:cstheme="majorHAnsi"/>
          <w:color w:val="1F3864" w:themeColor="accent1" w:themeShade="80"/>
          <w:sz w:val="22"/>
        </w:rPr>
        <w:t xml:space="preserve">amb of God…’ It is through Jesus, who is led like a lamb to the slaughter, that </w:t>
      </w:r>
      <w:r w:rsidR="004B4595">
        <w:rPr>
          <w:rFonts w:asciiTheme="majorHAnsi" w:hAnsiTheme="majorHAnsi" w:cstheme="majorHAnsi"/>
          <w:color w:val="1F3864" w:themeColor="accent1" w:themeShade="80"/>
          <w:sz w:val="22"/>
        </w:rPr>
        <w:t>the congregation are</w:t>
      </w:r>
      <w:r w:rsidR="004B4595" w:rsidRPr="004B4595">
        <w:rPr>
          <w:rFonts w:asciiTheme="majorHAnsi" w:hAnsiTheme="majorHAnsi" w:cstheme="majorHAnsi"/>
          <w:color w:val="1F3864" w:themeColor="accent1" w:themeShade="80"/>
          <w:sz w:val="22"/>
        </w:rPr>
        <w:t xml:space="preserve"> freed from </w:t>
      </w:r>
      <w:r w:rsidR="004B4595">
        <w:rPr>
          <w:rFonts w:asciiTheme="majorHAnsi" w:hAnsiTheme="majorHAnsi" w:cstheme="majorHAnsi"/>
          <w:color w:val="1F3864" w:themeColor="accent1" w:themeShade="80"/>
          <w:sz w:val="22"/>
        </w:rPr>
        <w:t>thei</w:t>
      </w:r>
      <w:r w:rsidR="004B4595" w:rsidRPr="004B4595">
        <w:rPr>
          <w:rFonts w:asciiTheme="majorHAnsi" w:hAnsiTheme="majorHAnsi" w:cstheme="majorHAnsi"/>
          <w:color w:val="1F3864" w:themeColor="accent1" w:themeShade="80"/>
          <w:sz w:val="22"/>
        </w:rPr>
        <w:t xml:space="preserve">r sins so </w:t>
      </w:r>
      <w:r w:rsidR="004B4595">
        <w:rPr>
          <w:rFonts w:asciiTheme="majorHAnsi" w:hAnsiTheme="majorHAnsi" w:cstheme="majorHAnsi"/>
          <w:color w:val="1F3864" w:themeColor="accent1" w:themeShade="80"/>
          <w:sz w:val="22"/>
        </w:rPr>
        <w:t>they</w:t>
      </w:r>
      <w:r w:rsidR="004B4595" w:rsidRPr="004B4595">
        <w:rPr>
          <w:rFonts w:asciiTheme="majorHAnsi" w:hAnsiTheme="majorHAnsi" w:cstheme="majorHAnsi"/>
          <w:color w:val="1F3864" w:themeColor="accent1" w:themeShade="80"/>
          <w:sz w:val="22"/>
        </w:rPr>
        <w:t xml:space="preserve"> can find peace with God.</w:t>
      </w:r>
      <w:r w:rsidR="004B4595">
        <w:rPr>
          <w:rFonts w:asciiTheme="majorHAnsi" w:hAnsiTheme="majorHAnsi" w:cstheme="majorHAnsi"/>
          <w:color w:val="1F3864" w:themeColor="accent1" w:themeShade="80"/>
          <w:sz w:val="22"/>
        </w:rPr>
        <w:t xml:space="preserve">  </w:t>
      </w:r>
      <w:r w:rsidRPr="004B4595">
        <w:rPr>
          <w:rFonts w:asciiTheme="majorHAnsi" w:hAnsiTheme="majorHAnsi" w:cstheme="majorHAnsi"/>
          <w:color w:val="1F3864" w:themeColor="accent1" w:themeShade="80"/>
          <w:sz w:val="22"/>
        </w:rPr>
        <w:t>Th</w:t>
      </w:r>
      <w:r w:rsidR="004B4595">
        <w:rPr>
          <w:rFonts w:asciiTheme="majorHAnsi" w:hAnsiTheme="majorHAnsi" w:cstheme="majorHAnsi"/>
          <w:color w:val="1F3864" w:themeColor="accent1" w:themeShade="80"/>
          <w:sz w:val="22"/>
        </w:rPr>
        <w:t>e</w:t>
      </w:r>
      <w:r w:rsidR="004B4595" w:rsidRPr="004B4595">
        <w:rPr>
          <w:rFonts w:asciiTheme="majorHAnsi" w:hAnsiTheme="majorHAnsi" w:cstheme="majorHAnsi"/>
          <w:color w:val="1F3864" w:themeColor="accent1" w:themeShade="80"/>
          <w:sz w:val="22"/>
        </w:rPr>
        <w:t xml:space="preserve"> Fr</w:t>
      </w:r>
      <w:r w:rsidRPr="004B4595">
        <w:rPr>
          <w:rFonts w:asciiTheme="majorHAnsi" w:hAnsiTheme="majorHAnsi" w:cstheme="majorHAnsi"/>
          <w:color w:val="1F3864" w:themeColor="accent1" w:themeShade="80"/>
          <w:sz w:val="22"/>
        </w:rPr>
        <w:t>action</w:t>
      </w:r>
      <w:r w:rsidR="004B4595" w:rsidRPr="004B4595">
        <w:rPr>
          <w:rFonts w:asciiTheme="majorHAnsi" w:hAnsiTheme="majorHAnsi" w:cstheme="majorHAnsi"/>
          <w:color w:val="1F3864" w:themeColor="accent1" w:themeShade="80"/>
          <w:sz w:val="22"/>
        </w:rPr>
        <w:t xml:space="preserve"> itself</w:t>
      </w:r>
      <w:r w:rsidRPr="004B4595">
        <w:rPr>
          <w:rFonts w:asciiTheme="majorHAnsi" w:hAnsiTheme="majorHAnsi" w:cstheme="majorHAnsi"/>
          <w:color w:val="1F3864" w:themeColor="accent1" w:themeShade="80"/>
          <w:sz w:val="22"/>
        </w:rPr>
        <w:t xml:space="preserve"> </w:t>
      </w:r>
      <w:r w:rsidR="004B4595">
        <w:rPr>
          <w:rFonts w:asciiTheme="majorHAnsi" w:hAnsiTheme="majorHAnsi" w:cstheme="majorHAnsi"/>
          <w:color w:val="1F3864" w:themeColor="accent1" w:themeShade="80"/>
          <w:sz w:val="22"/>
        </w:rPr>
        <w:t>reflects</w:t>
      </w:r>
      <w:r w:rsidRPr="004B4595">
        <w:rPr>
          <w:rFonts w:asciiTheme="majorHAnsi" w:hAnsiTheme="majorHAnsi" w:cstheme="majorHAnsi"/>
          <w:color w:val="1F3864" w:themeColor="accent1" w:themeShade="80"/>
          <w:sz w:val="22"/>
        </w:rPr>
        <w:t xml:space="preserve"> Christ's sacrifice and prepares the consecrated bread for distribution</w:t>
      </w:r>
      <w:r w:rsidR="004B4595">
        <w:rPr>
          <w:rFonts w:asciiTheme="majorHAnsi" w:hAnsiTheme="majorHAnsi" w:cstheme="majorHAnsi"/>
          <w:color w:val="1F3864" w:themeColor="accent1" w:themeShade="80"/>
          <w:sz w:val="22"/>
        </w:rPr>
        <w:t xml:space="preserve"> to those who are ready to receive</w:t>
      </w:r>
      <w:r w:rsidRPr="004B4595">
        <w:rPr>
          <w:rFonts w:asciiTheme="majorHAnsi" w:hAnsiTheme="majorHAnsi" w:cstheme="majorHAnsi"/>
          <w:color w:val="1F3864" w:themeColor="accent1" w:themeShade="80"/>
          <w:sz w:val="22"/>
        </w:rPr>
        <w:t>.</w:t>
      </w:r>
    </w:p>
    <w:p w:rsidR="00CF2B98" w:rsidRPr="004B4595" w:rsidRDefault="00CF2B98" w:rsidP="004B4595">
      <w:pPr>
        <w:pStyle w:val="BodyText"/>
        <w:rPr>
          <w:color w:val="538135" w:themeColor="accent6" w:themeShade="BF"/>
        </w:rPr>
      </w:pPr>
    </w:p>
    <w:p w:rsidR="00DC24C0" w:rsidRDefault="00DC24C0" w:rsidP="003C2E71">
      <w:pPr>
        <w:pStyle w:val="Heading2"/>
      </w:pPr>
      <w:bookmarkStart w:id="34" w:name="communion"/>
      <w:bookmarkEnd w:id="34"/>
    </w:p>
    <w:p w:rsidR="001C23DF" w:rsidRDefault="001C23DF">
      <w:pPr>
        <w:rPr>
          <w:rFonts w:asciiTheme="majorHAnsi" w:eastAsiaTheme="majorEastAsia" w:hAnsiTheme="majorHAnsi" w:cstheme="majorBidi"/>
          <w:color w:val="2F5496" w:themeColor="accent1" w:themeShade="BF"/>
          <w:sz w:val="26"/>
          <w:szCs w:val="26"/>
        </w:rPr>
      </w:pPr>
      <w:r>
        <w:br w:type="page"/>
      </w:r>
    </w:p>
    <w:p w:rsidR="002B6D65" w:rsidRDefault="002B6D65" w:rsidP="003C2E71">
      <w:pPr>
        <w:pStyle w:val="Heading2"/>
      </w:pPr>
      <w:r>
        <w:t xml:space="preserve">Communion </w:t>
      </w:r>
      <w:r w:rsidR="003C2E71">
        <w:t xml:space="preserve"> </w:t>
      </w:r>
    </w:p>
    <w:p w:rsidR="004B4595" w:rsidRPr="004B4595" w:rsidRDefault="004B4595" w:rsidP="004B4595">
      <w:pPr>
        <w:pStyle w:val="BodyText"/>
        <w:jc w:val="both"/>
        <w:rPr>
          <w:rFonts w:asciiTheme="majorHAnsi" w:hAnsiTheme="majorHAnsi" w:cstheme="majorHAnsi"/>
          <w:color w:val="1F3864" w:themeColor="accent1" w:themeShade="80"/>
          <w:sz w:val="22"/>
          <w:szCs w:val="22"/>
          <w:bdr w:val="none" w:sz="0" w:space="0" w:color="auto" w:frame="1"/>
          <w:shd w:val="clear" w:color="auto" w:fill="FFFFFF"/>
        </w:rPr>
      </w:pPr>
      <w:r w:rsidRPr="004B4595">
        <w:rPr>
          <w:rFonts w:asciiTheme="majorHAnsi" w:hAnsiTheme="majorHAnsi" w:cstheme="majorHAnsi"/>
          <w:color w:val="1F3864" w:themeColor="accent1" w:themeShade="80"/>
          <w:sz w:val="22"/>
          <w:szCs w:val="22"/>
          <w:shd w:val="clear" w:color="auto" w:fill="FFFFFF"/>
        </w:rPr>
        <w:t xml:space="preserve">Christ becomes food for </w:t>
      </w:r>
      <w:r w:rsidR="00410752">
        <w:rPr>
          <w:rFonts w:asciiTheme="majorHAnsi" w:hAnsiTheme="majorHAnsi" w:cstheme="majorHAnsi"/>
          <w:color w:val="1F3864" w:themeColor="accent1" w:themeShade="80"/>
          <w:sz w:val="22"/>
          <w:szCs w:val="22"/>
          <w:shd w:val="clear" w:color="auto" w:fill="FFFFFF"/>
        </w:rPr>
        <w:t>us</w:t>
      </w:r>
      <w:r w:rsidR="00410752" w:rsidRPr="004B4595">
        <w:rPr>
          <w:rFonts w:asciiTheme="majorHAnsi" w:hAnsiTheme="majorHAnsi" w:cstheme="majorHAnsi"/>
          <w:color w:val="1F3864" w:themeColor="accent1" w:themeShade="80"/>
          <w:sz w:val="22"/>
          <w:szCs w:val="22"/>
          <w:shd w:val="clear" w:color="auto" w:fill="FFFFFF"/>
        </w:rPr>
        <w:t xml:space="preserve"> because</w:t>
      </w:r>
      <w:r w:rsidRPr="004B4595">
        <w:rPr>
          <w:rFonts w:asciiTheme="majorHAnsi" w:hAnsiTheme="majorHAnsi" w:cstheme="majorHAnsi"/>
          <w:color w:val="1F3864" w:themeColor="accent1" w:themeShade="80"/>
          <w:sz w:val="22"/>
          <w:szCs w:val="22"/>
          <w:shd w:val="clear" w:color="auto" w:fill="FFFFFF"/>
        </w:rPr>
        <w:t xml:space="preserve"> he</w:t>
      </w:r>
      <w:r>
        <w:rPr>
          <w:rFonts w:asciiTheme="majorHAnsi" w:hAnsiTheme="majorHAnsi" w:cstheme="majorHAnsi"/>
          <w:color w:val="1F3864" w:themeColor="accent1" w:themeShade="80"/>
          <w:sz w:val="22"/>
          <w:szCs w:val="22"/>
          <w:shd w:val="clear" w:color="auto" w:fill="FFFFFF"/>
        </w:rPr>
        <w:t xml:space="preserve"> </w:t>
      </w:r>
      <w:r w:rsidRPr="004B4595">
        <w:rPr>
          <w:rFonts w:asciiTheme="majorHAnsi" w:hAnsiTheme="majorHAnsi" w:cstheme="majorHAnsi"/>
          <w:color w:val="1F3864" w:themeColor="accent1" w:themeShade="80"/>
          <w:sz w:val="22"/>
          <w:szCs w:val="22"/>
          <w:shd w:val="clear" w:color="auto" w:fill="FFFFFF"/>
        </w:rPr>
        <w:t xml:space="preserve">wants to nourish </w:t>
      </w:r>
      <w:r>
        <w:rPr>
          <w:rFonts w:asciiTheme="majorHAnsi" w:hAnsiTheme="majorHAnsi" w:cstheme="majorHAnsi"/>
          <w:color w:val="1F3864" w:themeColor="accent1" w:themeShade="80"/>
          <w:sz w:val="22"/>
          <w:szCs w:val="22"/>
          <w:shd w:val="clear" w:color="auto" w:fill="FFFFFF"/>
        </w:rPr>
        <w:t>us</w:t>
      </w:r>
      <w:r w:rsidRPr="004B4595">
        <w:rPr>
          <w:rFonts w:asciiTheme="majorHAnsi" w:hAnsiTheme="majorHAnsi" w:cstheme="majorHAnsi"/>
          <w:color w:val="1F3864" w:themeColor="accent1" w:themeShade="80"/>
          <w:sz w:val="22"/>
          <w:szCs w:val="22"/>
          <w:shd w:val="clear" w:color="auto" w:fill="FFFFFF"/>
        </w:rPr>
        <w:t xml:space="preserve"> so </w:t>
      </w:r>
      <w:r>
        <w:rPr>
          <w:rFonts w:asciiTheme="majorHAnsi" w:hAnsiTheme="majorHAnsi" w:cstheme="majorHAnsi"/>
          <w:color w:val="1F3864" w:themeColor="accent1" w:themeShade="80"/>
          <w:sz w:val="22"/>
          <w:szCs w:val="22"/>
          <w:shd w:val="clear" w:color="auto" w:fill="FFFFFF"/>
        </w:rPr>
        <w:t>we</w:t>
      </w:r>
      <w:r w:rsidRPr="004B4595">
        <w:rPr>
          <w:rFonts w:asciiTheme="majorHAnsi" w:hAnsiTheme="majorHAnsi" w:cstheme="majorHAnsi"/>
          <w:color w:val="1F3864" w:themeColor="accent1" w:themeShade="80"/>
          <w:sz w:val="22"/>
          <w:szCs w:val="22"/>
          <w:shd w:val="clear" w:color="auto" w:fill="FFFFFF"/>
        </w:rPr>
        <w:t xml:space="preserve"> </w:t>
      </w:r>
      <w:r w:rsidRPr="004B4595">
        <w:rPr>
          <w:rFonts w:asciiTheme="majorHAnsi" w:hAnsiTheme="majorHAnsi" w:cstheme="majorHAnsi"/>
          <w:color w:val="1F3864" w:themeColor="accent1" w:themeShade="80"/>
          <w:sz w:val="22"/>
          <w:szCs w:val="22"/>
          <w:bdr w:val="none" w:sz="0" w:space="0" w:color="auto" w:frame="1"/>
          <w:shd w:val="clear" w:color="auto" w:fill="FFFFFF"/>
        </w:rPr>
        <w:t>might have life and have it to the full.</w:t>
      </w:r>
      <w:r w:rsidRPr="004B4595">
        <w:rPr>
          <w:rFonts w:asciiTheme="majorHAnsi" w:hAnsiTheme="majorHAnsi" w:cstheme="majorHAnsi"/>
          <w:color w:val="1F3864" w:themeColor="accent1" w:themeShade="80"/>
          <w:sz w:val="22"/>
          <w:szCs w:val="22"/>
          <w:shd w:val="clear" w:color="auto" w:fill="FFFFFF"/>
        </w:rPr>
        <w:t xml:space="preserve"> Communion is the time in the Mass when the </w:t>
      </w:r>
      <w:r>
        <w:rPr>
          <w:rFonts w:asciiTheme="majorHAnsi" w:hAnsiTheme="majorHAnsi" w:cstheme="majorHAnsi"/>
          <w:color w:val="1F3864" w:themeColor="accent1" w:themeShade="80"/>
          <w:sz w:val="22"/>
          <w:szCs w:val="22"/>
          <w:shd w:val="clear" w:color="auto" w:fill="FFFFFF"/>
        </w:rPr>
        <w:t>celebrant</w:t>
      </w:r>
      <w:r w:rsidRPr="004B4595">
        <w:rPr>
          <w:rFonts w:asciiTheme="majorHAnsi" w:hAnsiTheme="majorHAnsi" w:cstheme="majorHAnsi"/>
          <w:color w:val="1F3864" w:themeColor="accent1" w:themeShade="80"/>
          <w:sz w:val="22"/>
          <w:szCs w:val="22"/>
          <w:shd w:val="clear" w:color="auto" w:fill="FFFFFF"/>
        </w:rPr>
        <w:t xml:space="preserve"> shares the Eucharistic food.  It i</w:t>
      </w:r>
      <w:r w:rsidRPr="004B4595">
        <w:rPr>
          <w:rFonts w:asciiTheme="majorHAnsi" w:hAnsiTheme="majorHAnsi" w:cstheme="majorHAnsi"/>
          <w:color w:val="1F3864" w:themeColor="accent1" w:themeShade="80"/>
          <w:sz w:val="22"/>
          <w:szCs w:val="22"/>
          <w:bdr w:val="none" w:sz="0" w:space="0" w:color="auto" w:frame="1"/>
          <w:shd w:val="clear" w:color="auto" w:fill="FFFFFF"/>
        </w:rPr>
        <w:t>s appropriate that it is called Communion because upon receiving the Body of Christ,</w:t>
      </w:r>
      <w:r>
        <w:rPr>
          <w:rFonts w:asciiTheme="majorHAnsi" w:hAnsiTheme="majorHAnsi" w:cstheme="majorHAnsi"/>
          <w:color w:val="1F3864" w:themeColor="accent1" w:themeShade="80"/>
          <w:sz w:val="22"/>
          <w:szCs w:val="22"/>
          <w:bdr w:val="none" w:sz="0" w:space="0" w:color="auto" w:frame="1"/>
          <w:shd w:val="clear" w:color="auto" w:fill="FFFFFF"/>
        </w:rPr>
        <w:t xml:space="preserve"> we </w:t>
      </w:r>
      <w:r w:rsidRPr="004B4595">
        <w:rPr>
          <w:rFonts w:asciiTheme="majorHAnsi" w:hAnsiTheme="majorHAnsi" w:cstheme="majorHAnsi"/>
          <w:color w:val="1F3864" w:themeColor="accent1" w:themeShade="80"/>
          <w:sz w:val="22"/>
          <w:szCs w:val="22"/>
          <w:bdr w:val="none" w:sz="0" w:space="0" w:color="auto" w:frame="1"/>
          <w:shd w:val="clear" w:color="auto" w:fill="FFFFFF"/>
        </w:rPr>
        <w:t>enter into an intimate and profound communion with him.</w:t>
      </w:r>
      <w:r w:rsidRPr="004B4595">
        <w:rPr>
          <w:rFonts w:asciiTheme="majorHAnsi" w:hAnsiTheme="majorHAnsi" w:cstheme="majorHAnsi"/>
          <w:color w:val="1F3864" w:themeColor="accent1" w:themeShade="80"/>
          <w:sz w:val="22"/>
          <w:szCs w:val="22"/>
          <w:shd w:val="clear" w:color="auto" w:fill="FFFFFF"/>
        </w:rPr>
        <w:t xml:space="preserve">  W</w:t>
      </w:r>
      <w:r w:rsidRPr="004B4595">
        <w:rPr>
          <w:rFonts w:asciiTheme="majorHAnsi" w:hAnsiTheme="majorHAnsi" w:cstheme="majorHAnsi"/>
          <w:bCs/>
          <w:color w:val="1F3864" w:themeColor="accent1" w:themeShade="80"/>
          <w:sz w:val="22"/>
          <w:szCs w:val="22"/>
          <w:bdr w:val="none" w:sz="0" w:space="0" w:color="auto" w:frame="1"/>
          <w:shd w:val="clear" w:color="auto" w:fill="FFFFFF"/>
        </w:rPr>
        <w:t xml:space="preserve">hen </w:t>
      </w:r>
      <w:r>
        <w:rPr>
          <w:rFonts w:asciiTheme="majorHAnsi" w:hAnsiTheme="majorHAnsi" w:cstheme="majorHAnsi"/>
          <w:bCs/>
          <w:color w:val="1F3864" w:themeColor="accent1" w:themeShade="80"/>
          <w:sz w:val="22"/>
          <w:szCs w:val="22"/>
          <w:bdr w:val="none" w:sz="0" w:space="0" w:color="auto" w:frame="1"/>
          <w:shd w:val="clear" w:color="auto" w:fill="FFFFFF"/>
        </w:rPr>
        <w:t>we</w:t>
      </w:r>
      <w:r w:rsidRPr="004B4595">
        <w:rPr>
          <w:rFonts w:asciiTheme="majorHAnsi" w:hAnsiTheme="majorHAnsi" w:cstheme="majorHAnsi"/>
          <w:bCs/>
          <w:color w:val="1F3864" w:themeColor="accent1" w:themeShade="80"/>
          <w:sz w:val="22"/>
          <w:szCs w:val="22"/>
          <w:bdr w:val="none" w:sz="0" w:space="0" w:color="auto" w:frame="1"/>
          <w:shd w:val="clear" w:color="auto" w:fill="FFFFFF"/>
        </w:rPr>
        <w:t xml:space="preserve"> receive the Body of Christ, not only does the Eucharist become part of </w:t>
      </w:r>
      <w:r>
        <w:rPr>
          <w:rFonts w:asciiTheme="majorHAnsi" w:hAnsiTheme="majorHAnsi" w:cstheme="majorHAnsi"/>
          <w:bCs/>
          <w:color w:val="1F3864" w:themeColor="accent1" w:themeShade="80"/>
          <w:sz w:val="22"/>
          <w:szCs w:val="22"/>
          <w:bdr w:val="none" w:sz="0" w:space="0" w:color="auto" w:frame="1"/>
          <w:shd w:val="clear" w:color="auto" w:fill="FFFFFF"/>
        </w:rPr>
        <w:t>us</w:t>
      </w:r>
      <w:r w:rsidRPr="004B4595">
        <w:rPr>
          <w:rFonts w:asciiTheme="majorHAnsi" w:hAnsiTheme="majorHAnsi" w:cstheme="majorHAnsi"/>
          <w:bCs/>
          <w:color w:val="1F3864" w:themeColor="accent1" w:themeShade="80"/>
          <w:sz w:val="22"/>
          <w:szCs w:val="22"/>
          <w:bdr w:val="none" w:sz="0" w:space="0" w:color="auto" w:frame="1"/>
          <w:shd w:val="clear" w:color="auto" w:fill="FFFFFF"/>
        </w:rPr>
        <w:t xml:space="preserve">, but </w:t>
      </w:r>
      <w:r>
        <w:rPr>
          <w:rFonts w:asciiTheme="majorHAnsi" w:hAnsiTheme="majorHAnsi" w:cstheme="majorHAnsi"/>
          <w:bCs/>
          <w:color w:val="1F3864" w:themeColor="accent1" w:themeShade="80"/>
          <w:sz w:val="22"/>
          <w:szCs w:val="22"/>
          <w:bdr w:val="none" w:sz="0" w:space="0" w:color="auto" w:frame="1"/>
          <w:shd w:val="clear" w:color="auto" w:fill="FFFFFF"/>
        </w:rPr>
        <w:t>we</w:t>
      </w:r>
      <w:r w:rsidRPr="004B4595">
        <w:rPr>
          <w:rFonts w:asciiTheme="majorHAnsi" w:hAnsiTheme="majorHAnsi" w:cstheme="majorHAnsi"/>
          <w:bCs/>
          <w:color w:val="1F3864" w:themeColor="accent1" w:themeShade="80"/>
          <w:sz w:val="22"/>
          <w:szCs w:val="22"/>
          <w:bdr w:val="none" w:sz="0" w:space="0" w:color="auto" w:frame="1"/>
          <w:shd w:val="clear" w:color="auto" w:fill="FFFFFF"/>
        </w:rPr>
        <w:t xml:space="preserve"> become what </w:t>
      </w:r>
      <w:r>
        <w:rPr>
          <w:rFonts w:asciiTheme="majorHAnsi" w:hAnsiTheme="majorHAnsi" w:cstheme="majorHAnsi"/>
          <w:bCs/>
          <w:color w:val="1F3864" w:themeColor="accent1" w:themeShade="80"/>
          <w:sz w:val="22"/>
          <w:szCs w:val="22"/>
          <w:bdr w:val="none" w:sz="0" w:space="0" w:color="auto" w:frame="1"/>
          <w:shd w:val="clear" w:color="auto" w:fill="FFFFFF"/>
        </w:rPr>
        <w:t>we</w:t>
      </w:r>
      <w:r w:rsidRPr="004B4595">
        <w:rPr>
          <w:rFonts w:asciiTheme="majorHAnsi" w:hAnsiTheme="majorHAnsi" w:cstheme="majorHAnsi"/>
          <w:bCs/>
          <w:color w:val="1F3864" w:themeColor="accent1" w:themeShade="80"/>
          <w:sz w:val="22"/>
          <w:szCs w:val="22"/>
          <w:bdr w:val="none" w:sz="0" w:space="0" w:color="auto" w:frame="1"/>
          <w:shd w:val="clear" w:color="auto" w:fill="FFFFFF"/>
        </w:rPr>
        <w:t xml:space="preserve"> eat, </w:t>
      </w:r>
      <w:r>
        <w:rPr>
          <w:rFonts w:asciiTheme="majorHAnsi" w:hAnsiTheme="majorHAnsi" w:cstheme="majorHAnsi"/>
          <w:bCs/>
          <w:color w:val="1F3864" w:themeColor="accent1" w:themeShade="80"/>
          <w:sz w:val="22"/>
          <w:szCs w:val="22"/>
          <w:bdr w:val="none" w:sz="0" w:space="0" w:color="auto" w:frame="1"/>
          <w:shd w:val="clear" w:color="auto" w:fill="FFFFFF"/>
        </w:rPr>
        <w:t>we</w:t>
      </w:r>
      <w:r w:rsidRPr="004B4595">
        <w:rPr>
          <w:rFonts w:asciiTheme="majorHAnsi" w:hAnsiTheme="majorHAnsi" w:cstheme="majorHAnsi"/>
          <w:bCs/>
          <w:color w:val="1F3864" w:themeColor="accent1" w:themeShade="80"/>
          <w:sz w:val="22"/>
          <w:szCs w:val="22"/>
          <w:bdr w:val="none" w:sz="0" w:space="0" w:color="auto" w:frame="1"/>
          <w:shd w:val="clear" w:color="auto" w:fill="FFFFFF"/>
        </w:rPr>
        <w:t xml:space="preserve"> become Christ-like.</w:t>
      </w:r>
      <w:r w:rsidRPr="004B4595">
        <w:rPr>
          <w:rFonts w:asciiTheme="majorHAnsi" w:hAnsiTheme="majorHAnsi" w:cstheme="majorHAnsi"/>
          <w:color w:val="1F3864" w:themeColor="accent1" w:themeShade="80"/>
          <w:sz w:val="22"/>
          <w:szCs w:val="22"/>
          <w:bdr w:val="none" w:sz="0" w:space="0" w:color="auto" w:frame="1"/>
          <w:shd w:val="clear" w:color="auto" w:fill="FFFFFF"/>
        </w:rPr>
        <w:t> </w:t>
      </w:r>
    </w:p>
    <w:p w:rsidR="004B4595" w:rsidRPr="004B4595" w:rsidRDefault="004B4595" w:rsidP="004B4595">
      <w:pPr>
        <w:pStyle w:val="BodyText"/>
        <w:jc w:val="both"/>
        <w:rPr>
          <w:rFonts w:asciiTheme="majorHAnsi" w:hAnsiTheme="majorHAnsi" w:cstheme="majorHAnsi"/>
          <w:color w:val="1F3864" w:themeColor="accent1" w:themeShade="80"/>
          <w:sz w:val="22"/>
          <w:szCs w:val="22"/>
        </w:rPr>
      </w:pPr>
    </w:p>
    <w:p w:rsidR="004B4595"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Both the Sacred Host and the Precious Blood are considered to contain the full presence of Christ, so receiving Holy Communion in one form (either the Host alone or both the Host and the Precious Blood) is sufficient for a complete reception of Christ. The decision to administer Holy Communion under both kinds at school Masses should be made in consultation with the celebrant, considering factors such as the number of attendees and appropriate catechesis.</w:t>
      </w:r>
    </w:p>
    <w:p w:rsidR="004B4595" w:rsidRPr="004B4595" w:rsidRDefault="004B4595" w:rsidP="004B4595">
      <w:pPr>
        <w:pStyle w:val="BodyText"/>
        <w:jc w:val="both"/>
        <w:rPr>
          <w:rFonts w:asciiTheme="majorHAnsi" w:hAnsiTheme="majorHAnsi" w:cstheme="majorHAnsi"/>
          <w:color w:val="1F3864" w:themeColor="accent1" w:themeShade="80"/>
          <w:sz w:val="22"/>
          <w:szCs w:val="22"/>
        </w:rPr>
      </w:pPr>
    </w:p>
    <w:p w:rsidR="004B4595"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 xml:space="preserve">Individuals may choose to receive the Sacred Host (Body of Christ) on the tongue or in the hand, a decision that is usually made during their preparation for First Holy Communion. </w:t>
      </w:r>
      <w:r w:rsidR="00BE51E2">
        <w:rPr>
          <w:rFonts w:asciiTheme="majorHAnsi" w:hAnsiTheme="majorHAnsi" w:cstheme="majorHAnsi"/>
          <w:color w:val="1F3864" w:themeColor="accent1" w:themeShade="80"/>
          <w:sz w:val="22"/>
          <w:szCs w:val="22"/>
        </w:rPr>
        <w:t xml:space="preserve">  </w:t>
      </w:r>
      <w:r w:rsidRPr="004B4595">
        <w:rPr>
          <w:rFonts w:asciiTheme="majorHAnsi" w:hAnsiTheme="majorHAnsi" w:cstheme="majorHAnsi"/>
          <w:color w:val="1F3864" w:themeColor="accent1" w:themeShade="80"/>
          <w:sz w:val="22"/>
          <w:szCs w:val="22"/>
        </w:rPr>
        <w:t xml:space="preserve">Before receiving Holy Communion, a bow of the head or another act of reverence is appropriate. Those receiving the Sacred Host should consume it immediately, responding with "Amen" before receiving. Proper preparation and catechesis are needed so that children and young people receive </w:t>
      </w:r>
      <w:r w:rsidR="00BE51E2">
        <w:rPr>
          <w:rFonts w:asciiTheme="majorHAnsi" w:hAnsiTheme="majorHAnsi" w:cstheme="majorHAnsi"/>
          <w:color w:val="1F3864" w:themeColor="accent1" w:themeShade="80"/>
          <w:sz w:val="22"/>
          <w:szCs w:val="22"/>
        </w:rPr>
        <w:t>Holy Communion</w:t>
      </w:r>
      <w:r w:rsidRPr="004B4595">
        <w:rPr>
          <w:rFonts w:asciiTheme="majorHAnsi" w:hAnsiTheme="majorHAnsi" w:cstheme="majorHAnsi"/>
          <w:color w:val="1F3864" w:themeColor="accent1" w:themeShade="80"/>
          <w:sz w:val="22"/>
          <w:szCs w:val="22"/>
        </w:rPr>
        <w:t xml:space="preserve"> respectfully </w:t>
      </w:r>
      <w:r>
        <w:rPr>
          <w:rFonts w:asciiTheme="majorHAnsi" w:hAnsiTheme="majorHAnsi" w:cstheme="majorHAnsi"/>
          <w:color w:val="1F3864" w:themeColor="accent1" w:themeShade="80"/>
          <w:sz w:val="22"/>
          <w:szCs w:val="22"/>
        </w:rPr>
        <w:t xml:space="preserve">and know that they should consume it </w:t>
      </w:r>
      <w:r w:rsidRPr="004B4595">
        <w:rPr>
          <w:rFonts w:asciiTheme="majorHAnsi" w:hAnsiTheme="majorHAnsi" w:cstheme="majorHAnsi"/>
          <w:i/>
          <w:color w:val="1F3864" w:themeColor="accent1" w:themeShade="80"/>
          <w:sz w:val="22"/>
          <w:szCs w:val="22"/>
        </w:rPr>
        <w:t>before</w:t>
      </w:r>
      <w:r>
        <w:rPr>
          <w:rFonts w:asciiTheme="majorHAnsi" w:hAnsiTheme="majorHAnsi" w:cstheme="majorHAnsi"/>
          <w:color w:val="1F3864" w:themeColor="accent1" w:themeShade="80"/>
          <w:sz w:val="22"/>
          <w:szCs w:val="22"/>
        </w:rPr>
        <w:t xml:space="preserve"> they begin to move away from the minister.</w:t>
      </w:r>
    </w:p>
    <w:p w:rsidR="004B4595" w:rsidRPr="004B4595" w:rsidRDefault="004B4595" w:rsidP="004B4595">
      <w:pPr>
        <w:pStyle w:val="BodyText"/>
        <w:jc w:val="both"/>
        <w:rPr>
          <w:rFonts w:asciiTheme="majorHAnsi" w:hAnsiTheme="majorHAnsi" w:cstheme="majorHAnsi"/>
          <w:color w:val="1F3864" w:themeColor="accent1" w:themeShade="80"/>
          <w:sz w:val="22"/>
          <w:szCs w:val="22"/>
        </w:rPr>
      </w:pPr>
    </w:p>
    <w:p w:rsidR="004B4595"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shd w:val="clear" w:color="auto" w:fill="FFFFFF"/>
        </w:rPr>
        <w:t>As Holy Communion is to be distributed, it is important to approach the issue of who may receive Communion with great care.  An invitation should be extended to all present to participate, whether in receiving Holy Communion or coming forward for a blessing, respecting each individual's beliefs and preferences. This sacred moment should be approached with sensitivity, allowing everyone to participate authentically according to their faith.  Those who do wish to receive a blessing should join the procession and indicate their wish by placing their hands across their chest.  In a primary school</w:t>
      </w:r>
      <w:r>
        <w:rPr>
          <w:rFonts w:asciiTheme="majorHAnsi" w:hAnsiTheme="majorHAnsi" w:cstheme="majorHAnsi"/>
          <w:color w:val="1F3864" w:themeColor="accent1" w:themeShade="80"/>
          <w:sz w:val="22"/>
          <w:szCs w:val="22"/>
          <w:shd w:val="clear" w:color="auto" w:fill="FFFFFF"/>
        </w:rPr>
        <w:t>,</w:t>
      </w:r>
      <w:r w:rsidRPr="004B4595">
        <w:rPr>
          <w:rFonts w:asciiTheme="majorHAnsi" w:hAnsiTheme="majorHAnsi" w:cstheme="majorHAnsi"/>
          <w:color w:val="1F3864" w:themeColor="accent1" w:themeShade="80"/>
          <w:sz w:val="22"/>
          <w:szCs w:val="22"/>
          <w:shd w:val="clear" w:color="auto" w:fill="FFFFFF"/>
        </w:rPr>
        <w:t xml:space="preserve"> where </w:t>
      </w:r>
      <w:r w:rsidRPr="004B4595">
        <w:rPr>
          <w:rFonts w:asciiTheme="majorHAnsi" w:hAnsiTheme="majorHAnsi" w:cstheme="majorHAnsi"/>
          <w:color w:val="1F3864" w:themeColor="accent1" w:themeShade="80"/>
          <w:sz w:val="22"/>
          <w:szCs w:val="22"/>
        </w:rPr>
        <w:t>whole classes of children have not yet made their First Holy Communion</w:t>
      </w:r>
      <w:r>
        <w:rPr>
          <w:rFonts w:asciiTheme="majorHAnsi" w:hAnsiTheme="majorHAnsi" w:cstheme="majorHAnsi"/>
          <w:color w:val="1F3864" w:themeColor="accent1" w:themeShade="80"/>
          <w:sz w:val="22"/>
          <w:szCs w:val="22"/>
        </w:rPr>
        <w:t>,</w:t>
      </w:r>
      <w:r w:rsidRPr="004B4595">
        <w:rPr>
          <w:rFonts w:asciiTheme="majorHAnsi" w:hAnsiTheme="majorHAnsi" w:cstheme="majorHAnsi"/>
          <w:color w:val="1F3864" w:themeColor="accent1" w:themeShade="80"/>
          <w:sz w:val="22"/>
          <w:szCs w:val="22"/>
        </w:rPr>
        <w:t xml:space="preserve"> this should be discussed with the celebrant beforehand.</w:t>
      </w:r>
    </w:p>
    <w:p w:rsidR="004B4595" w:rsidRPr="004B4595" w:rsidRDefault="004B4595" w:rsidP="004B4595">
      <w:pPr>
        <w:pStyle w:val="BodyText"/>
        <w:jc w:val="both"/>
        <w:rPr>
          <w:rFonts w:asciiTheme="majorHAnsi" w:hAnsiTheme="majorHAnsi" w:cstheme="majorHAnsi"/>
          <w:color w:val="1F3864" w:themeColor="accent1" w:themeShade="80"/>
          <w:sz w:val="22"/>
          <w:szCs w:val="22"/>
          <w:shd w:val="clear" w:color="auto" w:fill="FFFFFF"/>
        </w:rPr>
      </w:pPr>
    </w:p>
    <w:p w:rsidR="004B4595" w:rsidRDefault="004B4595" w:rsidP="004B4595">
      <w:pPr>
        <w:pStyle w:val="BodyText"/>
        <w:jc w:val="both"/>
        <w:rPr>
          <w:rFonts w:asciiTheme="majorHAnsi" w:hAnsiTheme="majorHAnsi" w:cstheme="majorHAnsi"/>
          <w:color w:val="1F3864" w:themeColor="accent1" w:themeShade="80"/>
          <w:sz w:val="22"/>
          <w:szCs w:val="22"/>
          <w:shd w:val="clear" w:color="auto" w:fill="FFFFFF"/>
        </w:rPr>
      </w:pPr>
      <w:r w:rsidRPr="004B4595">
        <w:rPr>
          <w:rFonts w:asciiTheme="majorHAnsi" w:hAnsiTheme="majorHAnsi" w:cstheme="majorHAnsi"/>
          <w:color w:val="1F3864" w:themeColor="accent1" w:themeShade="80"/>
          <w:sz w:val="22"/>
          <w:szCs w:val="22"/>
          <w:shd w:val="clear" w:color="auto" w:fill="FFFFFF"/>
        </w:rPr>
        <w:t xml:space="preserve">In a school Mass where many may not be familiar with Mass or the way the room has been arranged for this special occasion, providing clear guidance on how and when to move, as well as proper conduct during Communion, is important. Additionally, having designated stewards, such as young people or staff, can assist in ensuring a dignified and calm atmosphere as the congregation approaches the </w:t>
      </w:r>
      <w:r>
        <w:rPr>
          <w:rFonts w:asciiTheme="majorHAnsi" w:hAnsiTheme="majorHAnsi" w:cstheme="majorHAnsi"/>
          <w:color w:val="1F3864" w:themeColor="accent1" w:themeShade="80"/>
          <w:sz w:val="22"/>
          <w:szCs w:val="22"/>
          <w:shd w:val="clear" w:color="auto" w:fill="FFFFFF"/>
        </w:rPr>
        <w:t>celebrant</w:t>
      </w:r>
      <w:r w:rsidRPr="004B4595">
        <w:rPr>
          <w:rFonts w:asciiTheme="majorHAnsi" w:hAnsiTheme="majorHAnsi" w:cstheme="majorHAnsi"/>
          <w:color w:val="1F3864" w:themeColor="accent1" w:themeShade="80"/>
          <w:sz w:val="22"/>
          <w:szCs w:val="22"/>
          <w:shd w:val="clear" w:color="auto" w:fill="FFFFFF"/>
        </w:rPr>
        <w:t xml:space="preserve">. If possible, any instructions should be given before Mass begins to preserve the sacredness of the moment.  </w:t>
      </w:r>
    </w:p>
    <w:p w:rsidR="004B4595" w:rsidRPr="004B4595" w:rsidRDefault="004B4595" w:rsidP="004B4595">
      <w:pPr>
        <w:pStyle w:val="BodyText"/>
        <w:jc w:val="both"/>
        <w:rPr>
          <w:rFonts w:asciiTheme="majorHAnsi" w:hAnsiTheme="majorHAnsi" w:cstheme="majorHAnsi"/>
          <w:color w:val="1F3864" w:themeColor="accent1" w:themeShade="80"/>
          <w:sz w:val="22"/>
          <w:szCs w:val="22"/>
          <w:shd w:val="clear" w:color="auto" w:fill="FFFFFF"/>
        </w:rPr>
      </w:pPr>
    </w:p>
    <w:p w:rsidR="004B4595"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Trained and commissioned extraordinary ministers of Holy Communion may assist with distribution when there are not enough clergy present.  However, they should not give blessings using the formula of the Trinity or by holding up the host and tracing a blessing.  Instead, they should extend a hand towards the person with appropriate words such as "May the Lord Jesus bless you".  Sensitivity and understanding should be shown towards children of other religions who may come forward for a blessing.</w:t>
      </w:r>
    </w:p>
    <w:p w:rsidR="004B4595" w:rsidRPr="004B4595" w:rsidRDefault="004B4595" w:rsidP="004B4595">
      <w:pPr>
        <w:pStyle w:val="BodyText"/>
        <w:jc w:val="both"/>
        <w:rPr>
          <w:rFonts w:asciiTheme="majorHAnsi" w:hAnsiTheme="majorHAnsi" w:cstheme="majorHAnsi"/>
          <w:color w:val="1F3864" w:themeColor="accent1" w:themeShade="80"/>
          <w:sz w:val="22"/>
          <w:szCs w:val="22"/>
        </w:rPr>
      </w:pPr>
    </w:p>
    <w:p w:rsidR="004B4595"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During the distribution of Holy Communion, any music should always reflect the significance of the mystery being celebrated, aligning with the theme of the Mass or the liturgical season.  Emphasising the sacredness of this time, there should be time for a deliberate silence, allowing for prayer and reflection, echoing the silence observed at the end of the Liturgy of the Word. These moments of quiet invite God to speak to our hearts and deepen our connection with him.</w:t>
      </w:r>
    </w:p>
    <w:p w:rsidR="004B4595" w:rsidRPr="004B4595" w:rsidRDefault="004B4595" w:rsidP="004B4595">
      <w:pPr>
        <w:pStyle w:val="BodyText"/>
        <w:jc w:val="both"/>
        <w:rPr>
          <w:rFonts w:asciiTheme="majorHAnsi" w:hAnsiTheme="majorHAnsi" w:cstheme="majorHAnsi"/>
          <w:color w:val="1F3864" w:themeColor="accent1" w:themeShade="80"/>
          <w:sz w:val="22"/>
          <w:szCs w:val="22"/>
        </w:rPr>
      </w:pPr>
    </w:p>
    <w:p w:rsidR="004B4595" w:rsidRPr="004B4595"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rPr>
        <w:t xml:space="preserve">Following Communion, the sacred vessels are purified by the celebrant, and any unconsumed Hosts are consumed or respectfully returned to the tabernacle.  </w:t>
      </w:r>
    </w:p>
    <w:p w:rsidR="004B4595" w:rsidRPr="004B4595" w:rsidRDefault="004B4595" w:rsidP="004B4595">
      <w:pPr>
        <w:pStyle w:val="BodyText"/>
        <w:rPr>
          <w:sz w:val="22"/>
        </w:rPr>
      </w:pPr>
      <w:bookmarkStart w:id="35" w:name="prayeraftercommunion"/>
      <w:bookmarkEnd w:id="35"/>
    </w:p>
    <w:p w:rsidR="00DC24C0" w:rsidRDefault="00DC24C0" w:rsidP="003C2E71">
      <w:pPr>
        <w:pStyle w:val="Heading2"/>
      </w:pPr>
    </w:p>
    <w:p w:rsidR="008810B9" w:rsidRPr="00CF2B98" w:rsidRDefault="008810B9" w:rsidP="003C2E71">
      <w:pPr>
        <w:pStyle w:val="Heading2"/>
      </w:pPr>
      <w:r>
        <w:t>Prayer after Communion</w:t>
      </w:r>
    </w:p>
    <w:p w:rsidR="005A0A7D" w:rsidRDefault="00494A3B" w:rsidP="005A0A7D">
      <w:pPr>
        <w:pStyle w:val="BodyText"/>
        <w:rPr>
          <w:rFonts w:asciiTheme="majorHAnsi" w:hAnsiTheme="majorHAnsi" w:cstheme="majorHAnsi"/>
          <w:color w:val="1F3864" w:themeColor="accent1" w:themeShade="80"/>
          <w:sz w:val="22"/>
        </w:rPr>
      </w:pPr>
      <w:r w:rsidRPr="004B4595">
        <w:rPr>
          <w:rFonts w:asciiTheme="majorHAnsi" w:hAnsiTheme="majorHAnsi" w:cstheme="majorHAnsi"/>
          <w:color w:val="1F3864" w:themeColor="accent1" w:themeShade="80"/>
          <w:sz w:val="22"/>
        </w:rPr>
        <w:t xml:space="preserve">The </w:t>
      </w:r>
      <w:r w:rsidR="004B4595">
        <w:rPr>
          <w:rFonts w:asciiTheme="majorHAnsi" w:hAnsiTheme="majorHAnsi" w:cstheme="majorHAnsi"/>
          <w:color w:val="1F3864" w:themeColor="accent1" w:themeShade="80"/>
          <w:sz w:val="22"/>
        </w:rPr>
        <w:t>celebrant</w:t>
      </w:r>
      <w:r w:rsidRPr="004B4595">
        <w:rPr>
          <w:rFonts w:asciiTheme="majorHAnsi" w:hAnsiTheme="majorHAnsi" w:cstheme="majorHAnsi"/>
          <w:color w:val="1F3864" w:themeColor="accent1" w:themeShade="80"/>
          <w:sz w:val="22"/>
        </w:rPr>
        <w:t xml:space="preserve"> brings the Communion Rite to a close with the Prayer after Communion.</w:t>
      </w:r>
      <w:bookmarkStart w:id="36" w:name="Concluding"/>
      <w:bookmarkEnd w:id="36"/>
    </w:p>
    <w:p w:rsidR="008B640A" w:rsidRDefault="008B640A" w:rsidP="005A0A7D">
      <w:pPr>
        <w:pStyle w:val="BodyText"/>
        <w:rPr>
          <w:rFonts w:asciiTheme="majorHAnsi" w:hAnsiTheme="majorHAnsi" w:cstheme="majorHAnsi"/>
          <w:color w:val="1F3864" w:themeColor="accent1" w:themeShade="80"/>
          <w:sz w:val="22"/>
        </w:rPr>
      </w:pPr>
    </w:p>
    <w:p w:rsidR="005A0A7D" w:rsidRPr="005A0A7D" w:rsidRDefault="005A0A7D" w:rsidP="005A0A7D">
      <w:pPr>
        <w:pStyle w:val="BodyText"/>
        <w:rPr>
          <w:rFonts w:asciiTheme="majorHAnsi" w:hAnsiTheme="majorHAnsi" w:cstheme="majorHAnsi"/>
          <w:color w:val="1F3864" w:themeColor="accent1" w:themeShade="80"/>
          <w:sz w:val="22"/>
        </w:rPr>
      </w:pPr>
    </w:p>
    <w:p w:rsidR="00216FB8" w:rsidRPr="002230E6" w:rsidRDefault="00216FB8" w:rsidP="00216FB8">
      <w:pPr>
        <w:pStyle w:val="Heading2"/>
        <w:rPr>
          <w:color w:val="009999"/>
          <w:sz w:val="24"/>
          <w:u w:val="single"/>
        </w:rPr>
      </w:pPr>
      <w:r w:rsidRPr="002230E6">
        <w:rPr>
          <w:color w:val="009999"/>
          <w:sz w:val="24"/>
          <w:u w:val="single"/>
        </w:rPr>
        <w:t>Questions to consider:</w:t>
      </w:r>
    </w:p>
    <w:p w:rsidR="00DC0879" w:rsidRPr="002230E6" w:rsidRDefault="00DC0879" w:rsidP="00DC0879">
      <w:pPr>
        <w:pStyle w:val="BodyText"/>
        <w:rPr>
          <w:rFonts w:asciiTheme="majorHAnsi" w:hAnsiTheme="majorHAnsi" w:cstheme="majorHAnsi"/>
          <w:i/>
          <w:color w:val="009999"/>
          <w:sz w:val="22"/>
        </w:rPr>
      </w:pPr>
    </w:p>
    <w:p w:rsidR="00DC0879" w:rsidRPr="002230E6" w:rsidRDefault="00DC0879" w:rsidP="00DC0879">
      <w:pPr>
        <w:pStyle w:val="BodyText"/>
        <w:rPr>
          <w:rFonts w:asciiTheme="majorHAnsi" w:hAnsiTheme="majorHAnsi" w:cstheme="majorHAnsi"/>
          <w:i/>
          <w:color w:val="009999"/>
          <w:sz w:val="22"/>
        </w:rPr>
      </w:pPr>
      <w:r w:rsidRPr="002230E6">
        <w:rPr>
          <w:rFonts w:asciiTheme="majorHAnsi" w:hAnsiTheme="majorHAnsi" w:cstheme="majorHAnsi"/>
          <w:i/>
          <w:color w:val="009999"/>
          <w:sz w:val="22"/>
        </w:rPr>
        <w:t>Do you have sufficient sacred vessels for the size of your community if you require many extraordinary ministers of Holy Communion?</w:t>
      </w:r>
    </w:p>
    <w:p w:rsidR="00DC0879" w:rsidRPr="002230E6" w:rsidRDefault="00DC0879" w:rsidP="00DC0879">
      <w:pPr>
        <w:pStyle w:val="BodyText"/>
        <w:rPr>
          <w:rFonts w:asciiTheme="majorHAnsi" w:hAnsiTheme="majorHAnsi" w:cstheme="majorHAnsi"/>
          <w:i/>
          <w:color w:val="009999"/>
          <w:sz w:val="22"/>
        </w:rPr>
      </w:pPr>
    </w:p>
    <w:p w:rsidR="00F8674B" w:rsidRPr="002230E6" w:rsidRDefault="00F8674B" w:rsidP="00F8674B">
      <w:pPr>
        <w:pStyle w:val="CommentText"/>
        <w:rPr>
          <w:rFonts w:asciiTheme="majorHAnsi" w:hAnsiTheme="majorHAnsi" w:cstheme="majorHAnsi"/>
          <w:i/>
          <w:color w:val="009999"/>
          <w:sz w:val="22"/>
          <w:szCs w:val="22"/>
        </w:rPr>
      </w:pPr>
      <w:r w:rsidRPr="002230E6">
        <w:rPr>
          <w:rFonts w:asciiTheme="majorHAnsi" w:hAnsiTheme="majorHAnsi" w:cstheme="majorHAnsi"/>
          <w:i/>
          <w:color w:val="009999"/>
          <w:sz w:val="22"/>
          <w:szCs w:val="22"/>
        </w:rPr>
        <w:t>How do you anticipate and prepare, through formation, for the times of Mass where the reverence is sometimes interrupted e.g. sign of peace, distribution of communion?</w:t>
      </w:r>
    </w:p>
    <w:p w:rsidR="00F8674B" w:rsidRDefault="00F8674B" w:rsidP="00DC0879">
      <w:pPr>
        <w:pStyle w:val="BodyText"/>
        <w:rPr>
          <w:rFonts w:asciiTheme="majorHAnsi" w:hAnsiTheme="majorHAnsi" w:cstheme="majorHAnsi"/>
          <w:i/>
          <w:color w:val="009999"/>
          <w:sz w:val="22"/>
        </w:rPr>
      </w:pPr>
      <w:r w:rsidRPr="002230E6">
        <w:rPr>
          <w:rFonts w:asciiTheme="majorHAnsi" w:hAnsiTheme="majorHAnsi" w:cstheme="majorHAnsi"/>
          <w:i/>
          <w:color w:val="009999"/>
          <w:sz w:val="22"/>
        </w:rPr>
        <w:t>How do you prepare logistically so the distribution of Holy communion is efficient and respectful?</w:t>
      </w:r>
    </w:p>
    <w:p w:rsidR="00F8674B" w:rsidRDefault="00F8674B" w:rsidP="00DC0879">
      <w:pPr>
        <w:pStyle w:val="BodyText"/>
        <w:rPr>
          <w:rFonts w:asciiTheme="majorHAnsi" w:hAnsiTheme="majorHAnsi" w:cstheme="majorHAnsi"/>
          <w:i/>
          <w:color w:val="009999"/>
          <w:sz w:val="22"/>
        </w:rPr>
      </w:pPr>
    </w:p>
    <w:p w:rsidR="00F8674B" w:rsidRDefault="00F8674B" w:rsidP="00F8674B">
      <w:pPr>
        <w:pStyle w:val="BodyText"/>
        <w:rPr>
          <w:rFonts w:asciiTheme="majorHAnsi" w:hAnsiTheme="majorHAnsi" w:cstheme="majorHAnsi"/>
          <w:i/>
          <w:color w:val="009999"/>
          <w:sz w:val="22"/>
        </w:rPr>
      </w:pPr>
      <w:r w:rsidRPr="002230E6">
        <w:rPr>
          <w:rFonts w:asciiTheme="majorHAnsi" w:hAnsiTheme="majorHAnsi" w:cstheme="majorHAnsi"/>
          <w:i/>
          <w:color w:val="009999"/>
          <w:sz w:val="22"/>
        </w:rPr>
        <w:t>How can staff or older pupils discretely ensure Holy Communion is consumed by all who receive?</w:t>
      </w:r>
    </w:p>
    <w:p w:rsidR="00F8674B" w:rsidRPr="002230E6" w:rsidRDefault="00F8674B" w:rsidP="00F8674B">
      <w:pPr>
        <w:pStyle w:val="BodyText"/>
        <w:rPr>
          <w:rFonts w:asciiTheme="majorHAnsi" w:hAnsiTheme="majorHAnsi" w:cstheme="majorHAnsi"/>
          <w:i/>
          <w:color w:val="009999"/>
          <w:sz w:val="22"/>
        </w:rPr>
      </w:pPr>
    </w:p>
    <w:p w:rsidR="00DC0879" w:rsidRPr="002230E6" w:rsidRDefault="00DC0879" w:rsidP="00DC0879">
      <w:pPr>
        <w:pStyle w:val="BodyText"/>
        <w:rPr>
          <w:rFonts w:asciiTheme="majorHAnsi" w:hAnsiTheme="majorHAnsi" w:cstheme="majorHAnsi"/>
          <w:i/>
          <w:color w:val="009999"/>
          <w:sz w:val="22"/>
        </w:rPr>
      </w:pPr>
      <w:r w:rsidRPr="002230E6">
        <w:rPr>
          <w:rFonts w:asciiTheme="majorHAnsi" w:hAnsiTheme="majorHAnsi" w:cstheme="majorHAnsi"/>
          <w:i/>
          <w:color w:val="009999"/>
          <w:sz w:val="22"/>
        </w:rPr>
        <w:t>How do you ensure that the music ministry helps the congregation to engage fully in the Mass and does not become a performance by the choir?</w:t>
      </w:r>
    </w:p>
    <w:p w:rsidR="00DC0879" w:rsidRPr="002230E6" w:rsidRDefault="00DC0879" w:rsidP="00DC0879">
      <w:pPr>
        <w:pStyle w:val="BodyText"/>
        <w:rPr>
          <w:rFonts w:asciiTheme="majorHAnsi" w:hAnsiTheme="majorHAnsi" w:cstheme="majorHAnsi"/>
          <w:i/>
          <w:color w:val="009999"/>
          <w:sz w:val="22"/>
        </w:rPr>
      </w:pPr>
    </w:p>
    <w:p w:rsidR="00BE51E2" w:rsidRDefault="00BE51E2" w:rsidP="00F8674B">
      <w:pPr>
        <w:pStyle w:val="BodyText"/>
        <w:rPr>
          <w:rFonts w:asciiTheme="majorHAnsi" w:hAnsiTheme="majorHAnsi" w:cstheme="majorHAnsi"/>
          <w:i/>
          <w:color w:val="009999"/>
          <w:sz w:val="22"/>
        </w:rPr>
      </w:pPr>
      <w:r>
        <w:rPr>
          <w:rFonts w:asciiTheme="majorHAnsi" w:hAnsiTheme="majorHAnsi" w:cstheme="majorHAnsi"/>
          <w:i/>
          <w:color w:val="009999"/>
          <w:sz w:val="22"/>
        </w:rPr>
        <w:t>Is a ciborium, with consecrated host, to be collected form the tabernacle before distribution?</w:t>
      </w:r>
    </w:p>
    <w:p w:rsidR="00754E63" w:rsidRDefault="00754E63" w:rsidP="00F8674B">
      <w:pPr>
        <w:pStyle w:val="BodyText"/>
        <w:rPr>
          <w:rFonts w:asciiTheme="majorHAnsi" w:hAnsiTheme="majorHAnsi" w:cstheme="majorHAnsi"/>
          <w:i/>
          <w:color w:val="009999"/>
          <w:sz w:val="22"/>
        </w:rPr>
      </w:pPr>
    </w:p>
    <w:p w:rsidR="00F8674B" w:rsidRPr="002230E6" w:rsidRDefault="00F8674B" w:rsidP="00F8674B">
      <w:pPr>
        <w:pStyle w:val="BodyText"/>
        <w:rPr>
          <w:rFonts w:asciiTheme="majorHAnsi" w:hAnsiTheme="majorHAnsi" w:cstheme="majorHAnsi"/>
          <w:i/>
          <w:color w:val="009999"/>
          <w:sz w:val="22"/>
        </w:rPr>
      </w:pPr>
      <w:r w:rsidRPr="002230E6">
        <w:rPr>
          <w:rFonts w:asciiTheme="majorHAnsi" w:hAnsiTheme="majorHAnsi" w:cstheme="majorHAnsi"/>
          <w:i/>
          <w:color w:val="009999"/>
          <w:sz w:val="22"/>
        </w:rPr>
        <w:t xml:space="preserve">If unconsumed Holy Communion is to be returned to the Tabernacle is this </w:t>
      </w:r>
      <w:proofErr w:type="spellStart"/>
      <w:r w:rsidRPr="002230E6">
        <w:rPr>
          <w:rFonts w:asciiTheme="majorHAnsi" w:hAnsiTheme="majorHAnsi" w:cstheme="majorHAnsi"/>
          <w:i/>
          <w:color w:val="009999"/>
          <w:sz w:val="22"/>
        </w:rPr>
        <w:t>organised</w:t>
      </w:r>
      <w:proofErr w:type="spellEnd"/>
      <w:r w:rsidRPr="002230E6">
        <w:rPr>
          <w:rFonts w:asciiTheme="majorHAnsi" w:hAnsiTheme="majorHAnsi" w:cstheme="majorHAnsi"/>
          <w:i/>
          <w:color w:val="009999"/>
          <w:sz w:val="22"/>
        </w:rPr>
        <w:t xml:space="preserve"> in advance of Mass?</w:t>
      </w:r>
    </w:p>
    <w:p w:rsidR="00754E63" w:rsidRDefault="00754E63" w:rsidP="00DC24C0">
      <w:pPr>
        <w:pStyle w:val="Title"/>
        <w:rPr>
          <w:b/>
          <w:color w:val="009999"/>
          <w:sz w:val="28"/>
          <w:szCs w:val="32"/>
        </w:rPr>
      </w:pPr>
    </w:p>
    <w:p w:rsidR="00754E63" w:rsidRDefault="00754E63" w:rsidP="00DC24C0">
      <w:pPr>
        <w:pStyle w:val="Title"/>
        <w:rPr>
          <w:b/>
          <w:color w:val="009999"/>
          <w:sz w:val="28"/>
          <w:szCs w:val="32"/>
        </w:rPr>
      </w:pPr>
    </w:p>
    <w:p w:rsidR="001C23DF" w:rsidRDefault="001C23DF">
      <w:pPr>
        <w:rPr>
          <w:rFonts w:eastAsiaTheme="majorEastAsia" w:cstheme="minorHAnsi"/>
          <w:b/>
          <w:color w:val="009999"/>
          <w:spacing w:val="-10"/>
          <w:kern w:val="28"/>
          <w:sz w:val="28"/>
          <w:szCs w:val="32"/>
          <w:shd w:val="clear" w:color="auto" w:fill="FFFFFF"/>
          <w14:ligatures w14:val="standardContextual"/>
        </w:rPr>
      </w:pPr>
      <w:r>
        <w:rPr>
          <w:b/>
          <w:color w:val="009999"/>
          <w:sz w:val="28"/>
          <w:szCs w:val="32"/>
        </w:rPr>
        <w:br w:type="page"/>
      </w:r>
    </w:p>
    <w:p w:rsidR="00DC24C0" w:rsidRDefault="005A0A7D" w:rsidP="00DC24C0">
      <w:pPr>
        <w:pStyle w:val="Title"/>
        <w:rPr>
          <w:b/>
          <w:color w:val="009999"/>
          <w:sz w:val="28"/>
          <w:szCs w:val="32"/>
        </w:rPr>
      </w:pPr>
      <w:r w:rsidRPr="002230E6">
        <w:rPr>
          <w:b/>
          <w:color w:val="009999"/>
          <w:sz w:val="28"/>
          <w:szCs w:val="32"/>
        </w:rPr>
        <w:t xml:space="preserve">The Concluding Rites </w:t>
      </w:r>
    </w:p>
    <w:p w:rsidR="00DC24C0" w:rsidRDefault="00DC24C0" w:rsidP="00DC24C0">
      <w:pPr>
        <w:pStyle w:val="Title"/>
        <w:rPr>
          <w:rFonts w:asciiTheme="majorHAnsi" w:hAnsiTheme="majorHAnsi" w:cstheme="majorHAnsi"/>
          <w:color w:val="1F3864" w:themeColor="accent1" w:themeShade="80"/>
          <w:sz w:val="22"/>
        </w:rPr>
      </w:pPr>
    </w:p>
    <w:p w:rsidR="008B640A" w:rsidRDefault="008B640A" w:rsidP="00DC24C0">
      <w:pPr>
        <w:pStyle w:val="Title"/>
        <w:rPr>
          <w:rFonts w:asciiTheme="majorHAnsi" w:hAnsiTheme="majorHAnsi" w:cstheme="majorHAnsi"/>
          <w:color w:val="1F3864" w:themeColor="accent1" w:themeShade="80"/>
          <w:sz w:val="22"/>
        </w:rPr>
      </w:pPr>
    </w:p>
    <w:p w:rsidR="000F494E" w:rsidRPr="004B4595" w:rsidRDefault="004B4595" w:rsidP="00DC24C0">
      <w:pPr>
        <w:pStyle w:val="Title"/>
        <w:rPr>
          <w:rFonts w:asciiTheme="majorHAnsi" w:hAnsiTheme="majorHAnsi" w:cstheme="majorHAnsi"/>
          <w:color w:val="1F3864" w:themeColor="accent1" w:themeShade="80"/>
          <w:sz w:val="22"/>
        </w:rPr>
      </w:pPr>
      <w:r w:rsidRPr="004B4595">
        <w:rPr>
          <w:rFonts w:asciiTheme="majorHAnsi" w:hAnsiTheme="majorHAnsi" w:cstheme="majorHAnsi"/>
          <w:color w:val="1F3864" w:themeColor="accent1" w:themeShade="80"/>
          <w:sz w:val="22"/>
        </w:rPr>
        <w:t xml:space="preserve">The final part of the Mass includes the </w:t>
      </w:r>
      <w:r>
        <w:rPr>
          <w:rFonts w:asciiTheme="majorHAnsi" w:hAnsiTheme="majorHAnsi" w:cstheme="majorHAnsi"/>
          <w:color w:val="1F3864" w:themeColor="accent1" w:themeShade="80"/>
          <w:sz w:val="22"/>
        </w:rPr>
        <w:t>B</w:t>
      </w:r>
      <w:r w:rsidRPr="004B4595">
        <w:rPr>
          <w:rFonts w:asciiTheme="majorHAnsi" w:hAnsiTheme="majorHAnsi" w:cstheme="majorHAnsi"/>
          <w:color w:val="1F3864" w:themeColor="accent1" w:themeShade="80"/>
          <w:sz w:val="22"/>
        </w:rPr>
        <w:t xml:space="preserve">lessing and </w:t>
      </w:r>
      <w:r>
        <w:rPr>
          <w:rFonts w:asciiTheme="majorHAnsi" w:hAnsiTheme="majorHAnsi" w:cstheme="majorHAnsi"/>
          <w:color w:val="1F3864" w:themeColor="accent1" w:themeShade="80"/>
          <w:sz w:val="22"/>
        </w:rPr>
        <w:t>D</w:t>
      </w:r>
      <w:r w:rsidRPr="004B4595">
        <w:rPr>
          <w:rFonts w:asciiTheme="majorHAnsi" w:hAnsiTheme="majorHAnsi" w:cstheme="majorHAnsi"/>
          <w:color w:val="1F3864" w:themeColor="accent1" w:themeShade="80"/>
          <w:sz w:val="22"/>
        </w:rPr>
        <w:t>ismissal.</w:t>
      </w:r>
    </w:p>
    <w:p w:rsidR="004B4595" w:rsidRDefault="004B4595" w:rsidP="004B4595">
      <w:pPr>
        <w:pStyle w:val="BodyText"/>
      </w:pPr>
    </w:p>
    <w:p w:rsidR="00DC24C0" w:rsidRDefault="00DC24C0" w:rsidP="003C2E71">
      <w:pPr>
        <w:pStyle w:val="Heading2"/>
      </w:pPr>
      <w:bookmarkStart w:id="37" w:name="Blessing"/>
      <w:bookmarkEnd w:id="37"/>
    </w:p>
    <w:p w:rsidR="002B6D65" w:rsidRDefault="002B6D65" w:rsidP="003C2E71">
      <w:pPr>
        <w:pStyle w:val="Heading2"/>
      </w:pPr>
      <w:r>
        <w:t>Blessing</w:t>
      </w:r>
      <w:r w:rsidR="004B4595">
        <w:t xml:space="preserve"> </w:t>
      </w:r>
    </w:p>
    <w:p w:rsidR="004B4595" w:rsidRDefault="004B4595" w:rsidP="005A0A7D">
      <w:pPr>
        <w:pStyle w:val="BodyText"/>
        <w:jc w:val="both"/>
        <w:rPr>
          <w:rFonts w:asciiTheme="majorHAnsi" w:hAnsiTheme="majorHAnsi" w:cstheme="majorHAnsi"/>
          <w:color w:val="1F3864" w:themeColor="accent1" w:themeShade="80"/>
          <w:sz w:val="22"/>
          <w:shd w:val="clear" w:color="auto" w:fill="FFFFFF"/>
        </w:rPr>
      </w:pPr>
      <w:r w:rsidRPr="004B4595">
        <w:rPr>
          <w:rFonts w:asciiTheme="majorHAnsi" w:hAnsiTheme="majorHAnsi" w:cstheme="majorHAnsi"/>
          <w:color w:val="1F3864" w:themeColor="accent1" w:themeShade="80"/>
          <w:sz w:val="22"/>
          <w:shd w:val="clear" w:color="auto" w:fill="FFFFFF"/>
        </w:rPr>
        <w:t xml:space="preserve">The blessing is prescribed by the Roman Missal to ensure that there is uniformity and reverence. </w:t>
      </w:r>
    </w:p>
    <w:p w:rsidR="005A0A7D" w:rsidRPr="005A0A7D" w:rsidRDefault="005A0A7D" w:rsidP="005A0A7D">
      <w:pPr>
        <w:pStyle w:val="BodyText"/>
        <w:jc w:val="both"/>
        <w:rPr>
          <w:rFonts w:asciiTheme="majorHAnsi" w:hAnsiTheme="majorHAnsi" w:cstheme="majorHAnsi"/>
          <w:color w:val="1F3864" w:themeColor="accent1" w:themeShade="80"/>
          <w:sz w:val="22"/>
          <w:shd w:val="clear" w:color="auto" w:fill="FFFFFF"/>
        </w:rPr>
      </w:pPr>
    </w:p>
    <w:p w:rsidR="00DC24C0" w:rsidRDefault="00DC24C0" w:rsidP="004B4595">
      <w:pPr>
        <w:pStyle w:val="Heading2"/>
      </w:pPr>
    </w:p>
    <w:p w:rsidR="004B4595" w:rsidRDefault="004B4595" w:rsidP="004B4595">
      <w:pPr>
        <w:pStyle w:val="Heading2"/>
        <w:rPr>
          <w:rFonts w:ascii="Segoe UI" w:hAnsi="Segoe UI" w:cs="Segoe UI"/>
          <w:color w:val="0D0D0D"/>
          <w:shd w:val="clear" w:color="auto" w:fill="FFFFFF"/>
        </w:rPr>
      </w:pPr>
      <w:r>
        <w:t>Dismissal</w:t>
      </w:r>
      <w:r w:rsidRPr="004B4595">
        <w:rPr>
          <w:rFonts w:ascii="Segoe UI" w:hAnsi="Segoe UI" w:cs="Segoe UI"/>
          <w:color w:val="0D0D0D"/>
          <w:shd w:val="clear" w:color="auto" w:fill="FFFFFF"/>
        </w:rPr>
        <w:t xml:space="preserve"> </w:t>
      </w:r>
    </w:p>
    <w:p w:rsidR="004B4595" w:rsidRDefault="004B4595" w:rsidP="004B4595">
      <w:pPr>
        <w:pStyle w:val="BodyText"/>
        <w:jc w:val="both"/>
        <w:rPr>
          <w:rFonts w:asciiTheme="majorHAnsi" w:hAnsiTheme="majorHAnsi" w:cstheme="majorHAnsi"/>
          <w:color w:val="1F3864" w:themeColor="accent1" w:themeShade="80"/>
          <w:sz w:val="22"/>
          <w:szCs w:val="22"/>
        </w:rPr>
      </w:pPr>
      <w:r w:rsidRPr="004B4595">
        <w:rPr>
          <w:rFonts w:asciiTheme="majorHAnsi" w:hAnsiTheme="majorHAnsi" w:cstheme="majorHAnsi"/>
          <w:color w:val="1F3864" w:themeColor="accent1" w:themeShade="80"/>
          <w:sz w:val="22"/>
          <w:szCs w:val="22"/>
          <w:shd w:val="clear" w:color="auto" w:fill="FFFFFF"/>
        </w:rPr>
        <w:t xml:space="preserve">The Mass is mission-focused by its very nature. The emphasis is on sending forth, highlighting </w:t>
      </w:r>
      <w:r>
        <w:rPr>
          <w:rFonts w:asciiTheme="majorHAnsi" w:hAnsiTheme="majorHAnsi" w:cstheme="majorHAnsi"/>
          <w:color w:val="1F3864" w:themeColor="accent1" w:themeShade="80"/>
          <w:sz w:val="22"/>
          <w:szCs w:val="22"/>
          <w:shd w:val="clear" w:color="auto" w:fill="FFFFFF"/>
        </w:rPr>
        <w:t>the</w:t>
      </w:r>
      <w:r w:rsidRPr="004B4595">
        <w:rPr>
          <w:rFonts w:asciiTheme="majorHAnsi" w:hAnsiTheme="majorHAnsi" w:cstheme="majorHAnsi"/>
          <w:color w:val="1F3864" w:themeColor="accent1" w:themeShade="80"/>
          <w:sz w:val="22"/>
          <w:szCs w:val="22"/>
          <w:shd w:val="clear" w:color="auto" w:fill="FFFFFF"/>
        </w:rPr>
        <w:t xml:space="preserve"> call to live out and share the Good News </w:t>
      </w:r>
      <w:r>
        <w:rPr>
          <w:rFonts w:asciiTheme="majorHAnsi" w:hAnsiTheme="majorHAnsi" w:cstheme="majorHAnsi"/>
          <w:color w:val="1F3864" w:themeColor="accent1" w:themeShade="80"/>
          <w:sz w:val="22"/>
          <w:szCs w:val="22"/>
          <w:shd w:val="clear" w:color="auto" w:fill="FFFFFF"/>
        </w:rPr>
        <w:t>that we</w:t>
      </w:r>
      <w:r w:rsidRPr="004B4595">
        <w:rPr>
          <w:rFonts w:asciiTheme="majorHAnsi" w:hAnsiTheme="majorHAnsi" w:cstheme="majorHAnsi"/>
          <w:color w:val="1F3864" w:themeColor="accent1" w:themeShade="80"/>
          <w:sz w:val="22"/>
          <w:szCs w:val="22"/>
          <w:shd w:val="clear" w:color="auto" w:fill="FFFFFF"/>
        </w:rPr>
        <w:t xml:space="preserve"> have encountered.  </w:t>
      </w:r>
      <w:r w:rsidRPr="004B4595">
        <w:rPr>
          <w:rFonts w:asciiTheme="majorHAnsi" w:hAnsiTheme="majorHAnsi" w:cstheme="majorHAnsi"/>
          <w:color w:val="1F3864" w:themeColor="accent1" w:themeShade="80"/>
          <w:sz w:val="22"/>
          <w:szCs w:val="22"/>
        </w:rPr>
        <w:t xml:space="preserve">There are different options for words at the end of Mass but they all link to Jesus sending out his disciples (known as the Great Commissioning) and the Christian belief that God is with us: </w:t>
      </w:r>
    </w:p>
    <w:p w:rsidR="004B4595" w:rsidRPr="004B4595" w:rsidRDefault="004B4595" w:rsidP="004B4595">
      <w:pPr>
        <w:pStyle w:val="BodyText"/>
        <w:jc w:val="both"/>
        <w:rPr>
          <w:rFonts w:asciiTheme="majorHAnsi" w:hAnsiTheme="majorHAnsi" w:cstheme="majorHAnsi"/>
          <w:color w:val="1F3864" w:themeColor="accent1" w:themeShade="80"/>
          <w:sz w:val="22"/>
          <w:szCs w:val="22"/>
        </w:rPr>
      </w:pPr>
    </w:p>
    <w:p w:rsidR="004B4595" w:rsidRDefault="003206DE" w:rsidP="004B4595">
      <w:pPr>
        <w:pStyle w:val="BodyText"/>
        <w:ind w:left="720"/>
        <w:jc w:val="both"/>
        <w:rPr>
          <w:rFonts w:asciiTheme="majorHAnsi" w:hAnsiTheme="majorHAnsi" w:cstheme="majorHAnsi"/>
          <w:color w:val="1F3864" w:themeColor="accent1" w:themeShade="80"/>
          <w:sz w:val="20"/>
          <w:szCs w:val="22"/>
        </w:rPr>
      </w:pPr>
      <w:r w:rsidRPr="003206DE">
        <w:rPr>
          <w:rFonts w:asciiTheme="majorHAnsi" w:hAnsiTheme="majorHAnsi" w:cstheme="majorHAnsi"/>
          <w:color w:val="1F3864" w:themeColor="accent1" w:themeShade="80"/>
          <w:sz w:val="20"/>
          <w:szCs w:val="22"/>
        </w:rPr>
        <w:t>Go therefore and make disciples of all nations, baptizing them in[a] the name of the Father and of the Son and of the Holy Spirit, teaching them to observe all that I have commanded you. And behold, I am with you always, to the end of the age.</w:t>
      </w:r>
      <w:r w:rsidR="004B4595" w:rsidRPr="004B4595">
        <w:rPr>
          <w:rStyle w:val="FootnoteReference"/>
          <w:rFonts w:asciiTheme="majorHAnsi" w:hAnsiTheme="majorHAnsi" w:cstheme="majorHAnsi"/>
          <w:color w:val="1F3864" w:themeColor="accent1" w:themeShade="80"/>
          <w:sz w:val="20"/>
          <w:szCs w:val="22"/>
        </w:rPr>
        <w:footnoteReference w:id="31"/>
      </w:r>
      <w:r w:rsidR="004B4595" w:rsidRPr="004B4595">
        <w:rPr>
          <w:rFonts w:asciiTheme="majorHAnsi" w:hAnsiTheme="majorHAnsi" w:cstheme="majorHAnsi"/>
          <w:color w:val="1F3864" w:themeColor="accent1" w:themeShade="80"/>
          <w:sz w:val="20"/>
          <w:szCs w:val="22"/>
        </w:rPr>
        <w:t xml:space="preserve">. </w:t>
      </w:r>
    </w:p>
    <w:p w:rsidR="004B4595" w:rsidRPr="004B4595" w:rsidRDefault="004B4595" w:rsidP="004B4595">
      <w:pPr>
        <w:pStyle w:val="BodyText"/>
        <w:ind w:left="720"/>
        <w:jc w:val="both"/>
        <w:rPr>
          <w:rFonts w:asciiTheme="majorHAnsi" w:hAnsiTheme="majorHAnsi" w:cstheme="majorHAnsi"/>
          <w:color w:val="1F3864" w:themeColor="accent1" w:themeShade="80"/>
          <w:sz w:val="20"/>
          <w:szCs w:val="22"/>
        </w:rPr>
      </w:pPr>
    </w:p>
    <w:p w:rsidR="004B4595" w:rsidRDefault="004B4595" w:rsidP="004B4595">
      <w:pPr>
        <w:pStyle w:val="BodyText"/>
        <w:jc w:val="both"/>
        <w:rPr>
          <w:rFonts w:asciiTheme="majorHAnsi" w:hAnsiTheme="majorHAnsi" w:cstheme="majorHAnsi"/>
          <w:color w:val="1F3864" w:themeColor="accent1" w:themeShade="80"/>
          <w:sz w:val="22"/>
          <w:szCs w:val="22"/>
        </w:rPr>
      </w:pPr>
      <w:r>
        <w:rPr>
          <w:rFonts w:asciiTheme="majorHAnsi" w:hAnsiTheme="majorHAnsi" w:cstheme="majorHAnsi"/>
          <w:color w:val="1F3864" w:themeColor="accent1" w:themeShade="80"/>
          <w:sz w:val="22"/>
          <w:szCs w:val="22"/>
        </w:rPr>
        <w:t>We</w:t>
      </w:r>
      <w:r w:rsidRPr="004B4595">
        <w:rPr>
          <w:rFonts w:asciiTheme="majorHAnsi" w:hAnsiTheme="majorHAnsi" w:cstheme="majorHAnsi"/>
          <w:color w:val="1F3864" w:themeColor="accent1" w:themeShade="80"/>
          <w:sz w:val="22"/>
          <w:szCs w:val="22"/>
        </w:rPr>
        <w:t xml:space="preserve"> respond to the celebrant’s words of dismissal by saying ‘</w:t>
      </w:r>
      <w:r w:rsidRPr="004B4595">
        <w:rPr>
          <w:rFonts w:asciiTheme="majorHAnsi" w:hAnsiTheme="majorHAnsi" w:cstheme="majorHAnsi"/>
          <w:i/>
          <w:color w:val="1F3864" w:themeColor="accent1" w:themeShade="80"/>
          <w:sz w:val="22"/>
          <w:szCs w:val="22"/>
        </w:rPr>
        <w:t>Thanks be to God’</w:t>
      </w:r>
      <w:r w:rsidRPr="004B4595">
        <w:rPr>
          <w:rFonts w:asciiTheme="majorHAnsi" w:hAnsiTheme="majorHAnsi" w:cstheme="majorHAnsi"/>
          <w:color w:val="1F3864" w:themeColor="accent1" w:themeShade="80"/>
          <w:sz w:val="22"/>
          <w:szCs w:val="22"/>
        </w:rPr>
        <w:t xml:space="preserve">. As </w:t>
      </w:r>
      <w:r>
        <w:rPr>
          <w:rFonts w:asciiTheme="majorHAnsi" w:hAnsiTheme="majorHAnsi" w:cstheme="majorHAnsi"/>
          <w:color w:val="1F3864" w:themeColor="accent1" w:themeShade="80"/>
          <w:sz w:val="22"/>
          <w:szCs w:val="22"/>
        </w:rPr>
        <w:t>we</w:t>
      </w:r>
      <w:r w:rsidRPr="004B4595">
        <w:rPr>
          <w:rFonts w:asciiTheme="majorHAnsi" w:hAnsiTheme="majorHAnsi" w:cstheme="majorHAnsi"/>
          <w:color w:val="1F3864" w:themeColor="accent1" w:themeShade="80"/>
          <w:sz w:val="22"/>
          <w:szCs w:val="22"/>
        </w:rPr>
        <w:t xml:space="preserve"> leave </w:t>
      </w:r>
      <w:r>
        <w:rPr>
          <w:rFonts w:asciiTheme="majorHAnsi" w:hAnsiTheme="majorHAnsi" w:cstheme="majorHAnsi"/>
          <w:color w:val="1F3864" w:themeColor="accent1" w:themeShade="80"/>
          <w:sz w:val="22"/>
          <w:szCs w:val="22"/>
        </w:rPr>
        <w:t>the sacred space</w:t>
      </w:r>
      <w:r w:rsidRPr="004B4595">
        <w:rPr>
          <w:rFonts w:asciiTheme="majorHAnsi" w:hAnsiTheme="majorHAnsi" w:cstheme="majorHAnsi"/>
          <w:color w:val="1F3864" w:themeColor="accent1" w:themeShade="80"/>
          <w:sz w:val="22"/>
          <w:szCs w:val="22"/>
        </w:rPr>
        <w:t xml:space="preserve">, </w:t>
      </w:r>
      <w:r>
        <w:rPr>
          <w:rFonts w:asciiTheme="majorHAnsi" w:hAnsiTheme="majorHAnsi" w:cstheme="majorHAnsi"/>
          <w:color w:val="1F3864" w:themeColor="accent1" w:themeShade="80"/>
          <w:sz w:val="22"/>
          <w:szCs w:val="22"/>
        </w:rPr>
        <w:t>we</w:t>
      </w:r>
      <w:r w:rsidRPr="004B4595">
        <w:rPr>
          <w:rFonts w:asciiTheme="majorHAnsi" w:hAnsiTheme="majorHAnsi" w:cstheme="majorHAnsi"/>
          <w:color w:val="1F3864" w:themeColor="accent1" w:themeShade="80"/>
          <w:sz w:val="22"/>
          <w:szCs w:val="22"/>
        </w:rPr>
        <w:t xml:space="preserve"> are reminded to live in peace and love as one of Jesus' disciples, reflecting Jesus through </w:t>
      </w:r>
      <w:r>
        <w:rPr>
          <w:rFonts w:asciiTheme="majorHAnsi" w:hAnsiTheme="majorHAnsi" w:cstheme="majorHAnsi"/>
          <w:color w:val="1F3864" w:themeColor="accent1" w:themeShade="80"/>
          <w:sz w:val="22"/>
          <w:szCs w:val="22"/>
        </w:rPr>
        <w:t>our</w:t>
      </w:r>
      <w:r w:rsidRPr="004B4595">
        <w:rPr>
          <w:rFonts w:asciiTheme="majorHAnsi" w:hAnsiTheme="majorHAnsi" w:cstheme="majorHAnsi"/>
          <w:color w:val="1F3864" w:themeColor="accent1" w:themeShade="80"/>
          <w:sz w:val="22"/>
          <w:szCs w:val="22"/>
        </w:rPr>
        <w:t xml:space="preserve"> words and actions.</w:t>
      </w:r>
    </w:p>
    <w:p w:rsidR="004B4595" w:rsidRPr="004B4595" w:rsidRDefault="004B4595" w:rsidP="004B4595">
      <w:pPr>
        <w:pStyle w:val="BodyText"/>
        <w:jc w:val="both"/>
        <w:rPr>
          <w:rFonts w:asciiTheme="majorHAnsi" w:hAnsiTheme="majorHAnsi" w:cstheme="majorHAnsi"/>
          <w:color w:val="1F3864" w:themeColor="accent1" w:themeShade="80"/>
          <w:sz w:val="22"/>
          <w:szCs w:val="22"/>
        </w:rPr>
      </w:pPr>
    </w:p>
    <w:p w:rsidR="004B4595" w:rsidRPr="004B4595" w:rsidRDefault="004B4595" w:rsidP="004B4595">
      <w:pPr>
        <w:pStyle w:val="BodyText"/>
        <w:ind w:left="720"/>
        <w:jc w:val="both"/>
        <w:rPr>
          <w:rFonts w:asciiTheme="majorHAnsi" w:hAnsiTheme="majorHAnsi" w:cstheme="majorHAnsi"/>
          <w:color w:val="1F3864" w:themeColor="accent1" w:themeShade="80"/>
          <w:sz w:val="20"/>
          <w:szCs w:val="22"/>
          <w:shd w:val="clear" w:color="auto" w:fill="FFFFFF"/>
        </w:rPr>
      </w:pPr>
      <w:r w:rsidRPr="004B4595">
        <w:rPr>
          <w:rFonts w:asciiTheme="majorHAnsi" w:hAnsiTheme="majorHAnsi" w:cstheme="majorHAnsi"/>
          <w:color w:val="1F3864" w:themeColor="accent1" w:themeShade="80"/>
          <w:sz w:val="20"/>
          <w:szCs w:val="22"/>
          <w:shd w:val="clear" w:color="auto" w:fill="FFFFFF"/>
        </w:rPr>
        <w:t>The invitation that precedes the final blessing is important in Masses with children. Before they are dismissed, they need some repetition and application of what they have heard, but this should be done in a very few words. In particular, this is the appropriate time to express the connection between the liturgy and life</w:t>
      </w:r>
      <w:r w:rsidRPr="004B4595">
        <w:rPr>
          <w:rStyle w:val="FootnoteReference"/>
          <w:rFonts w:asciiTheme="majorHAnsi" w:hAnsiTheme="majorHAnsi" w:cstheme="majorHAnsi"/>
          <w:color w:val="1F3864" w:themeColor="accent1" w:themeShade="80"/>
          <w:sz w:val="20"/>
          <w:szCs w:val="22"/>
          <w:shd w:val="clear" w:color="auto" w:fill="FFFFFF"/>
        </w:rPr>
        <w:footnoteReference w:id="32"/>
      </w:r>
      <w:r w:rsidRPr="004B4595">
        <w:rPr>
          <w:rFonts w:asciiTheme="majorHAnsi" w:hAnsiTheme="majorHAnsi" w:cstheme="majorHAnsi"/>
          <w:color w:val="1F3864" w:themeColor="accent1" w:themeShade="80"/>
          <w:sz w:val="20"/>
          <w:szCs w:val="22"/>
          <w:shd w:val="clear" w:color="auto" w:fill="FFFFFF"/>
        </w:rPr>
        <w:t>.</w:t>
      </w:r>
    </w:p>
    <w:p w:rsidR="004B4595" w:rsidRPr="004B4595" w:rsidRDefault="004B4595" w:rsidP="004B4595">
      <w:pPr>
        <w:pStyle w:val="BodyText"/>
        <w:ind w:left="720"/>
        <w:jc w:val="both"/>
        <w:rPr>
          <w:rFonts w:asciiTheme="majorHAnsi" w:hAnsiTheme="majorHAnsi" w:cstheme="majorHAnsi"/>
          <w:color w:val="1F3864" w:themeColor="accent1" w:themeShade="80"/>
          <w:sz w:val="20"/>
          <w:szCs w:val="22"/>
          <w:highlight w:val="lightGray"/>
          <w:shd w:val="clear" w:color="auto" w:fill="FFFFFF"/>
        </w:rPr>
      </w:pPr>
    </w:p>
    <w:p w:rsidR="004B4595" w:rsidRPr="004B4595" w:rsidRDefault="004B4595" w:rsidP="004B4595">
      <w:pPr>
        <w:pStyle w:val="BodyText"/>
        <w:jc w:val="both"/>
        <w:rPr>
          <w:rFonts w:asciiTheme="majorHAnsi" w:hAnsiTheme="majorHAnsi" w:cstheme="majorHAnsi"/>
          <w:color w:val="1F3864" w:themeColor="accent1" w:themeShade="80"/>
          <w:sz w:val="22"/>
          <w:szCs w:val="22"/>
          <w:shd w:val="clear" w:color="auto" w:fill="FFFFFF"/>
        </w:rPr>
      </w:pPr>
      <w:r w:rsidRPr="004B4595">
        <w:rPr>
          <w:rFonts w:asciiTheme="majorHAnsi" w:hAnsiTheme="majorHAnsi" w:cstheme="majorHAnsi"/>
          <w:color w:val="1F3864" w:themeColor="accent1" w:themeShade="80"/>
          <w:sz w:val="22"/>
          <w:szCs w:val="22"/>
          <w:shd w:val="clear" w:color="auto" w:fill="FFFFFF"/>
        </w:rPr>
        <w:t xml:space="preserve">Following the blessing and dismissal, the </w:t>
      </w:r>
      <w:r>
        <w:rPr>
          <w:rFonts w:asciiTheme="majorHAnsi" w:hAnsiTheme="majorHAnsi" w:cstheme="majorHAnsi"/>
          <w:color w:val="1F3864" w:themeColor="accent1" w:themeShade="80"/>
          <w:sz w:val="22"/>
          <w:szCs w:val="22"/>
          <w:shd w:val="clear" w:color="auto" w:fill="FFFFFF"/>
        </w:rPr>
        <w:t>celebrant</w:t>
      </w:r>
      <w:r w:rsidRPr="004B4595">
        <w:rPr>
          <w:rFonts w:asciiTheme="majorHAnsi" w:hAnsiTheme="majorHAnsi" w:cstheme="majorHAnsi"/>
          <w:color w:val="1F3864" w:themeColor="accent1" w:themeShade="80"/>
          <w:sz w:val="22"/>
          <w:szCs w:val="22"/>
          <w:shd w:val="clear" w:color="auto" w:fill="FFFFFF"/>
        </w:rPr>
        <w:t xml:space="preserve"> and any accompanying servers exit the sanctuary or altar in procession. This moment may be accompanied by a concluding hymn. If a final hymn is included, it should be fairly short, uplifting, and purposeful, igniting a spirit of mission within the congregation. </w:t>
      </w:r>
    </w:p>
    <w:p w:rsidR="00216FB8" w:rsidRDefault="00216FB8" w:rsidP="00A906B7">
      <w:pPr>
        <w:rPr>
          <w:rFonts w:cstheme="minorHAnsi"/>
          <w:color w:val="000000"/>
          <w:sz w:val="20"/>
          <w:szCs w:val="20"/>
          <w:shd w:val="clear" w:color="auto" w:fill="FFFFFF"/>
        </w:rPr>
      </w:pPr>
    </w:p>
    <w:p w:rsidR="008B640A" w:rsidRDefault="008B640A" w:rsidP="00A906B7">
      <w:pPr>
        <w:rPr>
          <w:rFonts w:cstheme="minorHAnsi"/>
          <w:color w:val="000000"/>
          <w:sz w:val="20"/>
          <w:szCs w:val="20"/>
          <w:shd w:val="clear" w:color="auto" w:fill="FFFFFF"/>
        </w:rPr>
      </w:pPr>
    </w:p>
    <w:p w:rsidR="00216FB8" w:rsidRPr="002230E6" w:rsidRDefault="00216FB8" w:rsidP="00216FB8">
      <w:pPr>
        <w:pStyle w:val="Heading2"/>
        <w:rPr>
          <w:color w:val="009999"/>
          <w:sz w:val="24"/>
          <w:u w:val="single"/>
        </w:rPr>
      </w:pPr>
      <w:r w:rsidRPr="002230E6">
        <w:rPr>
          <w:color w:val="009999"/>
          <w:sz w:val="24"/>
          <w:u w:val="single"/>
        </w:rPr>
        <w:t>Questions to consider:</w:t>
      </w:r>
    </w:p>
    <w:p w:rsidR="00DC0879" w:rsidRDefault="00DC0879" w:rsidP="00A906B7">
      <w:pPr>
        <w:rPr>
          <w:rFonts w:asciiTheme="majorHAnsi" w:hAnsiTheme="majorHAnsi" w:cstheme="majorHAnsi"/>
          <w:i/>
          <w:color w:val="009999"/>
          <w:szCs w:val="20"/>
          <w:shd w:val="clear" w:color="auto" w:fill="FFFFFF"/>
        </w:rPr>
      </w:pPr>
      <w:r w:rsidRPr="002230E6">
        <w:rPr>
          <w:rFonts w:asciiTheme="majorHAnsi" w:hAnsiTheme="majorHAnsi" w:cstheme="majorHAnsi"/>
          <w:i/>
          <w:color w:val="009999"/>
          <w:szCs w:val="20"/>
          <w:shd w:val="clear" w:color="auto" w:fill="FFFFFF"/>
        </w:rPr>
        <w:t>How do you send forth the pupils, so their mission is their lasting impression of Mass, rather than a series of notices or chair stacking…?</w:t>
      </w:r>
    </w:p>
    <w:p w:rsidR="00F8674B" w:rsidRPr="002230E6" w:rsidRDefault="00F8674B" w:rsidP="00A906B7">
      <w:pPr>
        <w:rPr>
          <w:rFonts w:asciiTheme="majorHAnsi" w:hAnsiTheme="majorHAnsi" w:cstheme="majorHAnsi"/>
          <w:i/>
          <w:color w:val="009999"/>
          <w:szCs w:val="20"/>
          <w:shd w:val="clear" w:color="auto" w:fill="FFFFFF"/>
        </w:rPr>
      </w:pPr>
      <w:r>
        <w:rPr>
          <w:rFonts w:asciiTheme="majorHAnsi" w:hAnsiTheme="majorHAnsi" w:cstheme="majorHAnsi"/>
          <w:i/>
          <w:color w:val="009999"/>
          <w:szCs w:val="20"/>
          <w:shd w:val="clear" w:color="auto" w:fill="FFFFFF"/>
        </w:rPr>
        <w:t>How do you ensure relevant people are thanked and appreciated in an appropriate way at the end of the Mass?</w:t>
      </w:r>
    </w:p>
    <w:p w:rsidR="00DC0879" w:rsidRDefault="00DC0879" w:rsidP="00A906B7">
      <w:pPr>
        <w:rPr>
          <w:rFonts w:asciiTheme="majorHAnsi" w:hAnsiTheme="majorHAnsi" w:cstheme="majorHAnsi"/>
          <w:color w:val="538135" w:themeColor="accent6" w:themeShade="BF"/>
          <w:szCs w:val="20"/>
          <w:shd w:val="clear" w:color="auto" w:fill="FFFFFF"/>
        </w:rPr>
      </w:pPr>
    </w:p>
    <w:p w:rsidR="00DC0879" w:rsidRDefault="00DC0879" w:rsidP="00A906B7">
      <w:pPr>
        <w:rPr>
          <w:rFonts w:asciiTheme="majorHAnsi" w:hAnsiTheme="majorHAnsi" w:cstheme="majorHAnsi"/>
          <w:color w:val="538135" w:themeColor="accent6" w:themeShade="BF"/>
          <w:szCs w:val="20"/>
          <w:shd w:val="clear" w:color="auto" w:fill="FFFFFF"/>
        </w:rPr>
      </w:pPr>
    </w:p>
    <w:p w:rsidR="00DC0879" w:rsidRDefault="00DC0879" w:rsidP="00A906B7">
      <w:pPr>
        <w:rPr>
          <w:rFonts w:asciiTheme="majorHAnsi" w:hAnsiTheme="majorHAnsi" w:cstheme="majorHAnsi"/>
          <w:color w:val="000000"/>
          <w:sz w:val="20"/>
          <w:szCs w:val="20"/>
          <w:shd w:val="clear" w:color="auto" w:fill="FFFFFF"/>
        </w:rPr>
      </w:pPr>
    </w:p>
    <w:p w:rsidR="00DC0879" w:rsidRDefault="00DC0879" w:rsidP="00A906B7">
      <w:pPr>
        <w:rPr>
          <w:rFonts w:asciiTheme="majorHAnsi" w:hAnsiTheme="majorHAnsi" w:cstheme="majorHAnsi"/>
          <w:color w:val="000000"/>
          <w:sz w:val="20"/>
          <w:szCs w:val="20"/>
          <w:shd w:val="clear" w:color="auto" w:fill="FFFFFF"/>
        </w:rPr>
      </w:pPr>
    </w:p>
    <w:p w:rsidR="00CF2B98" w:rsidRPr="002230E6" w:rsidRDefault="002230E6" w:rsidP="00306FED">
      <w:pPr>
        <w:pStyle w:val="Heading1"/>
        <w:rPr>
          <w:b/>
        </w:rPr>
      </w:pPr>
      <w:bookmarkStart w:id="38" w:name="_Toc166501315"/>
      <w:bookmarkStart w:id="39" w:name="faq"/>
      <w:r w:rsidRPr="002230E6">
        <w:rPr>
          <w:b/>
        </w:rPr>
        <w:t xml:space="preserve">The Mass:  </w:t>
      </w:r>
      <w:r w:rsidR="005A0A7D" w:rsidRPr="002230E6">
        <w:rPr>
          <w:b/>
        </w:rPr>
        <w:t>Frequently Asked Questions</w:t>
      </w:r>
      <w:bookmarkEnd w:id="38"/>
    </w:p>
    <w:p w:rsidR="00306FED" w:rsidRPr="00306FED" w:rsidRDefault="00306FED" w:rsidP="00306FED"/>
    <w:bookmarkEnd w:id="39"/>
    <w:p w:rsidR="00C72171" w:rsidRDefault="005E3193" w:rsidP="005E3193">
      <w:pPr>
        <w:jc w:val="center"/>
        <w:rPr>
          <w:rFonts w:cstheme="minorHAnsi"/>
          <w:color w:val="1F3864" w:themeColor="accent1" w:themeShade="80"/>
          <w:sz w:val="21"/>
          <w:szCs w:val="21"/>
        </w:rPr>
      </w:pPr>
      <w:r w:rsidRPr="005E3193">
        <w:rPr>
          <w:rFonts w:cstheme="minorHAnsi"/>
          <w:color w:val="1F3864" w:themeColor="accent1" w:themeShade="80"/>
          <w:sz w:val="21"/>
          <w:szCs w:val="21"/>
        </w:rPr>
        <w:t>If your question is not asked or answered then please discuss with your parish priest or diocesan advisor.</w:t>
      </w:r>
    </w:p>
    <w:p w:rsidR="005E3193" w:rsidRPr="005E3193" w:rsidRDefault="005E3193" w:rsidP="005E3193">
      <w:pPr>
        <w:jc w:val="center"/>
        <w:rPr>
          <w:rFonts w:cstheme="minorHAnsi"/>
          <w:sz w:val="21"/>
          <w:szCs w:val="21"/>
        </w:rPr>
      </w:pPr>
    </w:p>
    <w:p w:rsidR="00E53A76" w:rsidRPr="002230E6" w:rsidRDefault="00E53A76" w:rsidP="00C72171">
      <w:pPr>
        <w:pStyle w:val="Heading2"/>
        <w:rPr>
          <w:b/>
          <w:color w:val="009999"/>
        </w:rPr>
      </w:pPr>
      <w:r w:rsidRPr="002230E6">
        <w:rPr>
          <w:b/>
          <w:color w:val="009999"/>
        </w:rPr>
        <w:t>What is required for the celebration of Mass in school?</w:t>
      </w:r>
    </w:p>
    <w:p w:rsidR="00E53A76" w:rsidRDefault="00E53A76" w:rsidP="00E53A76">
      <w:pPr>
        <w:jc w:val="both"/>
        <w:rPr>
          <w:rFonts w:asciiTheme="majorHAnsi" w:hAnsiTheme="majorHAnsi" w:cstheme="majorHAnsi"/>
          <w:color w:val="1F3864" w:themeColor="accent1" w:themeShade="80"/>
        </w:rPr>
      </w:pPr>
      <w:r w:rsidRPr="00BE2CCE">
        <w:rPr>
          <w:rFonts w:asciiTheme="majorHAnsi" w:hAnsiTheme="majorHAnsi" w:cstheme="majorHAnsi"/>
          <w:color w:val="1F3864" w:themeColor="accent1" w:themeShade="80"/>
        </w:rPr>
        <w:t xml:space="preserve">For a school Mass, various practical items are </w:t>
      </w:r>
      <w:r>
        <w:rPr>
          <w:rFonts w:asciiTheme="majorHAnsi" w:hAnsiTheme="majorHAnsi" w:cstheme="majorHAnsi"/>
          <w:color w:val="1F3864" w:themeColor="accent1" w:themeShade="80"/>
        </w:rPr>
        <w:t>needed</w:t>
      </w:r>
      <w:r w:rsidRPr="00BE2CCE">
        <w:rPr>
          <w:rFonts w:asciiTheme="majorHAnsi" w:hAnsiTheme="majorHAnsi" w:cstheme="majorHAnsi"/>
          <w:color w:val="1F3864" w:themeColor="accent1" w:themeShade="80"/>
        </w:rPr>
        <w:t xml:space="preserve"> and these include</w:t>
      </w:r>
      <w:r>
        <w:rPr>
          <w:rFonts w:asciiTheme="majorHAnsi" w:hAnsiTheme="majorHAnsi" w:cstheme="majorHAnsi"/>
          <w:color w:val="1F3864" w:themeColor="accent1" w:themeShade="80"/>
        </w:rPr>
        <w:t>:</w:t>
      </w:r>
      <w:r w:rsidRPr="00BE2CCE">
        <w:rPr>
          <w:rFonts w:asciiTheme="majorHAnsi" w:hAnsiTheme="majorHAnsi" w:cstheme="majorHAnsi"/>
          <w:color w:val="1F3864" w:themeColor="accent1" w:themeShade="80"/>
        </w:rPr>
        <w:t xml:space="preserve"> </w:t>
      </w:r>
    </w:p>
    <w:p w:rsidR="00DB51C9" w:rsidRDefault="00DB51C9" w:rsidP="00E53A76">
      <w:pPr>
        <w:jc w:val="both"/>
        <w:sectPr w:rsidR="00DB51C9" w:rsidSect="00306FED">
          <w:headerReference w:type="default" r:id="rId20"/>
          <w:pgSz w:w="11906" w:h="16838"/>
          <w:pgMar w:top="1440" w:right="1440" w:bottom="1440" w:left="1440" w:header="708" w:footer="708" w:gutter="0"/>
          <w:cols w:space="708"/>
          <w:titlePg/>
          <w:docGrid w:linePitch="360"/>
        </w:sectPr>
      </w:pPr>
    </w:p>
    <w:p w:rsidR="00E53A76" w:rsidRPr="005A0A7D" w:rsidRDefault="00E53A76" w:rsidP="00E53A76">
      <w:pPr>
        <w:jc w:val="both"/>
        <w:rPr>
          <w:rFonts w:asciiTheme="majorHAnsi" w:hAnsiTheme="majorHAnsi"/>
          <w:color w:val="1F3864" w:themeColor="accent1" w:themeShade="80"/>
        </w:rPr>
      </w:pPr>
      <w:r w:rsidRPr="005A0A7D">
        <w:rPr>
          <w:rFonts w:asciiTheme="majorHAnsi" w:hAnsiTheme="majorHAnsi"/>
          <w:color w:val="2F5496" w:themeColor="accent1" w:themeShade="BF"/>
        </w:rPr>
        <w:t>Fittings</w:t>
      </w:r>
      <w:r w:rsidRPr="005A0A7D">
        <w:rPr>
          <w:rFonts w:asciiTheme="majorHAnsi" w:hAnsiTheme="majorHAnsi"/>
          <w:color w:val="1F3864" w:themeColor="accent1" w:themeShade="80"/>
        </w:rPr>
        <w:t xml:space="preserve"> </w:t>
      </w:r>
    </w:p>
    <w:p w:rsidR="00E53A76" w:rsidRPr="00DB51C9" w:rsidRDefault="00E53A76" w:rsidP="00E53A76">
      <w:pPr>
        <w:jc w:val="both"/>
        <w:rPr>
          <w:rFonts w:asciiTheme="majorHAnsi" w:hAnsiTheme="majorHAnsi"/>
          <w:color w:val="1F3864" w:themeColor="accent1" w:themeShade="80"/>
        </w:rPr>
      </w:pPr>
      <w:r w:rsidRPr="00DB51C9">
        <w:rPr>
          <w:rFonts w:asciiTheme="majorHAnsi" w:hAnsiTheme="majorHAnsi"/>
          <w:color w:val="1F3864" w:themeColor="accent1" w:themeShade="80"/>
        </w:rPr>
        <w:t xml:space="preserve">• Altar </w:t>
      </w:r>
    </w:p>
    <w:p w:rsidR="00E53A76" w:rsidRPr="00DB51C9" w:rsidRDefault="00E53A76" w:rsidP="00E53A76">
      <w:pPr>
        <w:jc w:val="both"/>
        <w:rPr>
          <w:rFonts w:asciiTheme="majorHAnsi" w:hAnsiTheme="majorHAnsi"/>
          <w:color w:val="1F3864" w:themeColor="accent1" w:themeShade="80"/>
        </w:rPr>
      </w:pPr>
      <w:r w:rsidRPr="00DB51C9">
        <w:rPr>
          <w:rFonts w:asciiTheme="majorHAnsi" w:hAnsiTheme="majorHAnsi"/>
          <w:color w:val="1F3864" w:themeColor="accent1" w:themeShade="80"/>
        </w:rPr>
        <w:t xml:space="preserve">• Ambo (or lectern) </w:t>
      </w:r>
    </w:p>
    <w:p w:rsidR="00E53A76" w:rsidRPr="00DB51C9" w:rsidRDefault="00E53A76" w:rsidP="00E53A76">
      <w:pPr>
        <w:jc w:val="both"/>
        <w:rPr>
          <w:rFonts w:asciiTheme="majorHAnsi" w:hAnsiTheme="majorHAnsi"/>
          <w:color w:val="1F3864" w:themeColor="accent1" w:themeShade="80"/>
        </w:rPr>
      </w:pPr>
      <w:r w:rsidRPr="00DB51C9">
        <w:rPr>
          <w:rFonts w:asciiTheme="majorHAnsi" w:hAnsiTheme="majorHAnsi"/>
          <w:color w:val="1F3864" w:themeColor="accent1" w:themeShade="80"/>
        </w:rPr>
        <w:t>• Processional cross and/or altar cross</w:t>
      </w:r>
    </w:p>
    <w:p w:rsidR="00DB51C9" w:rsidRDefault="00DB51C9" w:rsidP="00DB51C9">
      <w:pPr>
        <w:jc w:val="both"/>
        <w:rPr>
          <w:rFonts w:asciiTheme="majorHAnsi" w:hAnsiTheme="majorHAnsi"/>
          <w:color w:val="1F3864" w:themeColor="accent1" w:themeShade="80"/>
        </w:rPr>
      </w:pPr>
      <w:r w:rsidRPr="00DB51C9">
        <w:rPr>
          <w:rFonts w:asciiTheme="majorHAnsi" w:hAnsiTheme="majorHAnsi"/>
          <w:color w:val="1F3864" w:themeColor="accent1" w:themeShade="80"/>
        </w:rPr>
        <w:t xml:space="preserve">• </w:t>
      </w:r>
      <w:r w:rsidR="00216FB8">
        <w:rPr>
          <w:rFonts w:asciiTheme="majorHAnsi" w:hAnsiTheme="majorHAnsi"/>
          <w:color w:val="1F3864" w:themeColor="accent1" w:themeShade="80"/>
        </w:rPr>
        <w:t>C</w:t>
      </w:r>
      <w:r>
        <w:rPr>
          <w:rFonts w:asciiTheme="majorHAnsi" w:hAnsiTheme="majorHAnsi"/>
          <w:color w:val="1F3864" w:themeColor="accent1" w:themeShade="80"/>
        </w:rPr>
        <w:t xml:space="preserve">redence </w:t>
      </w:r>
      <w:r w:rsidR="00216FB8">
        <w:rPr>
          <w:rFonts w:asciiTheme="majorHAnsi" w:hAnsiTheme="majorHAnsi"/>
          <w:color w:val="1F3864" w:themeColor="accent1" w:themeShade="80"/>
        </w:rPr>
        <w:t xml:space="preserve">(small side) </w:t>
      </w:r>
      <w:r>
        <w:rPr>
          <w:rFonts w:asciiTheme="majorHAnsi" w:hAnsiTheme="majorHAnsi"/>
          <w:color w:val="1F3864" w:themeColor="accent1" w:themeShade="80"/>
        </w:rPr>
        <w:t>table</w:t>
      </w:r>
    </w:p>
    <w:p w:rsidR="00DB51C9" w:rsidRPr="00DB51C9" w:rsidRDefault="00DB51C9" w:rsidP="00DB51C9">
      <w:pPr>
        <w:jc w:val="both"/>
        <w:rPr>
          <w:rFonts w:asciiTheme="majorHAnsi" w:hAnsiTheme="majorHAnsi"/>
          <w:color w:val="1F3864" w:themeColor="accent1" w:themeShade="80"/>
        </w:rPr>
      </w:pPr>
      <w:r w:rsidRPr="00DB51C9">
        <w:rPr>
          <w:rFonts w:asciiTheme="majorHAnsi" w:hAnsiTheme="majorHAnsi"/>
          <w:color w:val="1F3864" w:themeColor="accent1" w:themeShade="80"/>
        </w:rPr>
        <w:t xml:space="preserve">• </w:t>
      </w:r>
      <w:r>
        <w:rPr>
          <w:rFonts w:asciiTheme="majorHAnsi" w:hAnsiTheme="majorHAnsi"/>
          <w:color w:val="1F3864" w:themeColor="accent1" w:themeShade="80"/>
        </w:rPr>
        <w:t>Presidential Chair</w:t>
      </w:r>
      <w:r w:rsidRPr="00DB51C9">
        <w:rPr>
          <w:rFonts w:asciiTheme="majorHAnsi" w:hAnsiTheme="majorHAnsi"/>
          <w:color w:val="1F3864" w:themeColor="accent1" w:themeShade="80"/>
        </w:rPr>
        <w:t xml:space="preserve"> </w:t>
      </w:r>
      <w:r>
        <w:rPr>
          <w:rFonts w:asciiTheme="majorHAnsi" w:hAnsiTheme="majorHAnsi"/>
          <w:color w:val="1F3864" w:themeColor="accent1" w:themeShade="80"/>
        </w:rPr>
        <w:t>(chair for the priest)</w:t>
      </w:r>
    </w:p>
    <w:p w:rsidR="00DB51C9" w:rsidRPr="00DB51C9" w:rsidRDefault="00DB51C9" w:rsidP="00DB51C9">
      <w:pPr>
        <w:jc w:val="both"/>
        <w:rPr>
          <w:rFonts w:asciiTheme="majorHAnsi" w:hAnsiTheme="majorHAnsi"/>
          <w:color w:val="1F3864" w:themeColor="accent1" w:themeShade="80"/>
        </w:rPr>
      </w:pPr>
      <w:r w:rsidRPr="00DB51C9">
        <w:rPr>
          <w:rFonts w:asciiTheme="majorHAnsi" w:hAnsiTheme="majorHAnsi"/>
          <w:color w:val="1F3864" w:themeColor="accent1" w:themeShade="80"/>
        </w:rPr>
        <w:t xml:space="preserve"> </w:t>
      </w:r>
    </w:p>
    <w:p w:rsidR="00E53A76" w:rsidRPr="005A0A7D" w:rsidRDefault="00E53A76" w:rsidP="00E53A76">
      <w:pPr>
        <w:jc w:val="both"/>
        <w:rPr>
          <w:rFonts w:asciiTheme="majorHAnsi" w:hAnsiTheme="majorHAnsi"/>
          <w:color w:val="2F5496" w:themeColor="accent1" w:themeShade="BF"/>
        </w:rPr>
      </w:pPr>
      <w:r w:rsidRPr="005A0A7D">
        <w:rPr>
          <w:rFonts w:asciiTheme="majorHAnsi" w:hAnsiTheme="majorHAnsi"/>
          <w:color w:val="2F5496" w:themeColor="accent1" w:themeShade="BF"/>
        </w:rPr>
        <w:t xml:space="preserve">Books </w:t>
      </w:r>
    </w:p>
    <w:p w:rsidR="00E53A76" w:rsidRPr="00DB51C9" w:rsidRDefault="00E53A76" w:rsidP="00E53A76">
      <w:pPr>
        <w:jc w:val="both"/>
        <w:rPr>
          <w:rFonts w:asciiTheme="majorHAnsi" w:hAnsiTheme="majorHAnsi"/>
          <w:color w:val="1F3864" w:themeColor="accent1" w:themeShade="80"/>
        </w:rPr>
      </w:pPr>
      <w:r w:rsidRPr="00DB51C9">
        <w:rPr>
          <w:rFonts w:asciiTheme="majorHAnsi" w:hAnsiTheme="majorHAnsi"/>
          <w:color w:val="1F3864" w:themeColor="accent1" w:themeShade="80"/>
        </w:rPr>
        <w:t xml:space="preserve">• Roman Missal </w:t>
      </w:r>
    </w:p>
    <w:p w:rsidR="00E53A76" w:rsidRPr="00DB51C9" w:rsidRDefault="00E53A76" w:rsidP="00E53A76">
      <w:pPr>
        <w:jc w:val="both"/>
        <w:rPr>
          <w:rFonts w:asciiTheme="majorHAnsi" w:hAnsiTheme="majorHAnsi"/>
          <w:color w:val="1F3864" w:themeColor="accent1" w:themeShade="80"/>
        </w:rPr>
      </w:pPr>
      <w:r w:rsidRPr="00DB51C9">
        <w:rPr>
          <w:rFonts w:asciiTheme="majorHAnsi" w:hAnsiTheme="majorHAnsi"/>
          <w:color w:val="1F3864" w:themeColor="accent1" w:themeShade="80"/>
        </w:rPr>
        <w:t>• All volumes of the Lectionary</w:t>
      </w:r>
    </w:p>
    <w:p w:rsidR="00E53A76" w:rsidRPr="00DB51C9" w:rsidRDefault="00E53A76" w:rsidP="00E53A76">
      <w:pPr>
        <w:jc w:val="both"/>
        <w:rPr>
          <w:rFonts w:asciiTheme="majorHAnsi" w:hAnsiTheme="majorHAnsi"/>
          <w:color w:val="1F3864" w:themeColor="accent1" w:themeShade="80"/>
        </w:rPr>
      </w:pPr>
    </w:p>
    <w:p w:rsidR="00DB51C9" w:rsidRPr="005A0A7D" w:rsidRDefault="00DB51C9" w:rsidP="00DB51C9">
      <w:pPr>
        <w:jc w:val="both"/>
        <w:rPr>
          <w:rFonts w:asciiTheme="majorHAnsi" w:hAnsiTheme="majorHAnsi"/>
          <w:color w:val="2F5496" w:themeColor="accent1" w:themeShade="BF"/>
        </w:rPr>
      </w:pPr>
      <w:r w:rsidRPr="005A0A7D">
        <w:rPr>
          <w:rFonts w:asciiTheme="majorHAnsi" w:hAnsiTheme="majorHAnsi"/>
          <w:color w:val="2F5496" w:themeColor="accent1" w:themeShade="BF"/>
        </w:rPr>
        <w:t xml:space="preserve">Perishables </w:t>
      </w:r>
    </w:p>
    <w:p w:rsidR="00DB51C9" w:rsidRPr="00DB51C9" w:rsidRDefault="00DB51C9" w:rsidP="00DB51C9">
      <w:pPr>
        <w:jc w:val="both"/>
        <w:rPr>
          <w:rFonts w:asciiTheme="majorHAnsi" w:hAnsiTheme="majorHAnsi"/>
          <w:color w:val="1F3864" w:themeColor="accent1" w:themeShade="80"/>
        </w:rPr>
      </w:pPr>
      <w:r w:rsidRPr="00DB51C9">
        <w:rPr>
          <w:rFonts w:asciiTheme="majorHAnsi" w:hAnsiTheme="majorHAnsi"/>
          <w:color w:val="1F3864" w:themeColor="accent1" w:themeShade="80"/>
        </w:rPr>
        <w:t xml:space="preserve">• Altar breads </w:t>
      </w:r>
    </w:p>
    <w:p w:rsidR="00DB51C9" w:rsidRPr="00DB51C9" w:rsidRDefault="00DB51C9" w:rsidP="00DB51C9">
      <w:pPr>
        <w:jc w:val="both"/>
        <w:rPr>
          <w:rFonts w:asciiTheme="majorHAnsi" w:hAnsiTheme="majorHAnsi"/>
          <w:color w:val="1F3864" w:themeColor="accent1" w:themeShade="80"/>
        </w:rPr>
      </w:pPr>
      <w:r w:rsidRPr="00DB51C9">
        <w:rPr>
          <w:rFonts w:asciiTheme="majorHAnsi" w:hAnsiTheme="majorHAnsi"/>
          <w:color w:val="1F3864" w:themeColor="accent1" w:themeShade="80"/>
        </w:rPr>
        <w:t xml:space="preserve">• Wine </w:t>
      </w:r>
    </w:p>
    <w:p w:rsidR="00DB51C9" w:rsidRPr="00DB51C9" w:rsidRDefault="00DB51C9" w:rsidP="00DB51C9">
      <w:pPr>
        <w:jc w:val="both"/>
        <w:rPr>
          <w:rFonts w:asciiTheme="majorHAnsi" w:hAnsiTheme="majorHAnsi"/>
          <w:color w:val="1F3864" w:themeColor="accent1" w:themeShade="80"/>
        </w:rPr>
      </w:pPr>
      <w:r w:rsidRPr="00DB51C9">
        <w:rPr>
          <w:rFonts w:asciiTheme="majorHAnsi" w:hAnsiTheme="majorHAnsi"/>
          <w:color w:val="1F3864" w:themeColor="accent1" w:themeShade="80"/>
        </w:rPr>
        <w:t xml:space="preserve">• Water </w:t>
      </w:r>
    </w:p>
    <w:p w:rsidR="00DB51C9" w:rsidRPr="00DB51C9" w:rsidRDefault="00DB51C9" w:rsidP="00DB51C9">
      <w:pPr>
        <w:jc w:val="both"/>
        <w:rPr>
          <w:rFonts w:asciiTheme="majorHAnsi" w:hAnsiTheme="majorHAnsi"/>
          <w:color w:val="1F3864" w:themeColor="accent1" w:themeShade="80"/>
        </w:rPr>
      </w:pPr>
      <w:r w:rsidRPr="00DB51C9">
        <w:rPr>
          <w:rFonts w:asciiTheme="majorHAnsi" w:hAnsiTheme="majorHAnsi"/>
          <w:color w:val="1F3864" w:themeColor="accent1" w:themeShade="80"/>
        </w:rPr>
        <w:t xml:space="preserve">• </w:t>
      </w:r>
      <w:r w:rsidR="00754E63">
        <w:rPr>
          <w:rFonts w:asciiTheme="majorHAnsi" w:hAnsiTheme="majorHAnsi"/>
          <w:color w:val="1F3864" w:themeColor="accent1" w:themeShade="80"/>
        </w:rPr>
        <w:t xml:space="preserve">Wax </w:t>
      </w:r>
      <w:r w:rsidRPr="00DB51C9">
        <w:rPr>
          <w:rFonts w:asciiTheme="majorHAnsi" w:hAnsiTheme="majorHAnsi"/>
          <w:color w:val="1F3864" w:themeColor="accent1" w:themeShade="80"/>
        </w:rPr>
        <w:t xml:space="preserve">Candles </w:t>
      </w:r>
    </w:p>
    <w:p w:rsidR="00DB51C9" w:rsidRPr="00DB51C9" w:rsidRDefault="00DB51C9" w:rsidP="00DB51C9">
      <w:pPr>
        <w:jc w:val="both"/>
        <w:rPr>
          <w:rFonts w:asciiTheme="majorHAnsi" w:hAnsiTheme="majorHAnsi"/>
          <w:color w:val="1F3864" w:themeColor="accent1" w:themeShade="80"/>
        </w:rPr>
      </w:pPr>
      <w:r w:rsidRPr="00DB51C9">
        <w:rPr>
          <w:rFonts w:asciiTheme="majorHAnsi" w:hAnsiTheme="majorHAnsi"/>
          <w:color w:val="1F3864" w:themeColor="accent1" w:themeShade="80"/>
        </w:rPr>
        <w:t>• Matches</w:t>
      </w:r>
    </w:p>
    <w:p w:rsidR="00E53A76" w:rsidRPr="005A0A7D" w:rsidRDefault="00E53A76" w:rsidP="00E53A76">
      <w:pPr>
        <w:jc w:val="both"/>
        <w:rPr>
          <w:rFonts w:asciiTheme="majorHAnsi" w:hAnsiTheme="majorHAnsi"/>
          <w:color w:val="2F5496" w:themeColor="accent1" w:themeShade="BF"/>
        </w:rPr>
      </w:pPr>
      <w:r w:rsidRPr="005A0A7D">
        <w:rPr>
          <w:rFonts w:asciiTheme="majorHAnsi" w:hAnsiTheme="majorHAnsi"/>
          <w:color w:val="2F5496" w:themeColor="accent1" w:themeShade="BF"/>
        </w:rPr>
        <w:t xml:space="preserve">Vessels </w:t>
      </w:r>
    </w:p>
    <w:p w:rsidR="00E53A76" w:rsidRPr="00DB51C9" w:rsidRDefault="00E53A76" w:rsidP="00E53A76">
      <w:pPr>
        <w:jc w:val="both"/>
        <w:rPr>
          <w:rFonts w:asciiTheme="majorHAnsi" w:hAnsiTheme="majorHAnsi"/>
          <w:color w:val="1F3864" w:themeColor="accent1" w:themeShade="80"/>
        </w:rPr>
      </w:pPr>
      <w:r w:rsidRPr="00DB51C9">
        <w:rPr>
          <w:rFonts w:asciiTheme="majorHAnsi" w:hAnsiTheme="majorHAnsi"/>
          <w:color w:val="1F3864" w:themeColor="accent1" w:themeShade="80"/>
        </w:rPr>
        <w:t xml:space="preserve">• Paten: a shallow dish for holding the host(s) for the Eucharist </w:t>
      </w:r>
    </w:p>
    <w:p w:rsidR="00E53A76" w:rsidRPr="00DB51C9" w:rsidRDefault="00E53A76" w:rsidP="00E53A76">
      <w:pPr>
        <w:jc w:val="both"/>
        <w:rPr>
          <w:rFonts w:asciiTheme="majorHAnsi" w:hAnsiTheme="majorHAnsi"/>
          <w:color w:val="1F3864" w:themeColor="accent1" w:themeShade="80"/>
        </w:rPr>
      </w:pPr>
      <w:r w:rsidRPr="00DB51C9">
        <w:rPr>
          <w:rFonts w:asciiTheme="majorHAnsi" w:hAnsiTheme="majorHAnsi"/>
          <w:color w:val="1F3864" w:themeColor="accent1" w:themeShade="80"/>
        </w:rPr>
        <w:t xml:space="preserve">• Ciborium: a covered dish for storing consecrated hosts (plural ciboria) </w:t>
      </w:r>
    </w:p>
    <w:p w:rsidR="00E53A76" w:rsidRPr="00DB51C9" w:rsidRDefault="00E53A76" w:rsidP="00E53A76">
      <w:pPr>
        <w:jc w:val="both"/>
        <w:rPr>
          <w:rFonts w:asciiTheme="majorHAnsi" w:hAnsiTheme="majorHAnsi"/>
          <w:color w:val="1F3864" w:themeColor="accent1" w:themeShade="80"/>
        </w:rPr>
      </w:pPr>
      <w:r w:rsidRPr="00DB51C9">
        <w:rPr>
          <w:rFonts w:asciiTheme="majorHAnsi" w:hAnsiTheme="majorHAnsi"/>
          <w:color w:val="1F3864" w:themeColor="accent1" w:themeShade="80"/>
        </w:rPr>
        <w:t xml:space="preserve">• Chalice: a large cup for the wine for the Eucharist </w:t>
      </w:r>
    </w:p>
    <w:p w:rsidR="00E53A76" w:rsidRPr="00DB51C9" w:rsidRDefault="00E53A76" w:rsidP="00E53A76">
      <w:pPr>
        <w:jc w:val="both"/>
        <w:rPr>
          <w:rFonts w:asciiTheme="majorHAnsi" w:hAnsiTheme="majorHAnsi" w:cstheme="majorHAnsi"/>
          <w:color w:val="1F3864" w:themeColor="accent1" w:themeShade="80"/>
        </w:rPr>
      </w:pPr>
      <w:r w:rsidRPr="00DB51C9">
        <w:rPr>
          <w:rFonts w:asciiTheme="majorHAnsi" w:hAnsiTheme="majorHAnsi"/>
          <w:color w:val="1F3864" w:themeColor="accent1" w:themeShade="80"/>
        </w:rPr>
        <w:t>• Cruets: small containers for the water and wine used in the preparation of gifts</w:t>
      </w:r>
    </w:p>
    <w:p w:rsidR="00E53A76" w:rsidRPr="00DB51C9" w:rsidRDefault="00E53A76" w:rsidP="00E53A76">
      <w:pPr>
        <w:jc w:val="both"/>
        <w:rPr>
          <w:rFonts w:asciiTheme="majorHAnsi" w:hAnsiTheme="majorHAnsi"/>
          <w:color w:val="1F3864" w:themeColor="accent1" w:themeShade="80"/>
        </w:rPr>
      </w:pPr>
    </w:p>
    <w:p w:rsidR="00E53A76" w:rsidRPr="005A0A7D" w:rsidRDefault="00E53A76" w:rsidP="00E53A76">
      <w:pPr>
        <w:jc w:val="both"/>
        <w:rPr>
          <w:rFonts w:asciiTheme="majorHAnsi" w:hAnsiTheme="majorHAnsi"/>
          <w:color w:val="2F5496" w:themeColor="accent1" w:themeShade="BF"/>
        </w:rPr>
      </w:pPr>
      <w:r w:rsidRPr="005A0A7D">
        <w:rPr>
          <w:rFonts w:asciiTheme="majorHAnsi" w:hAnsiTheme="majorHAnsi"/>
          <w:color w:val="2F5496" w:themeColor="accent1" w:themeShade="BF"/>
        </w:rPr>
        <w:t xml:space="preserve">Linen </w:t>
      </w:r>
    </w:p>
    <w:p w:rsidR="00E53A76" w:rsidRPr="00DB51C9" w:rsidRDefault="00E53A76" w:rsidP="00E53A76">
      <w:pPr>
        <w:jc w:val="both"/>
        <w:rPr>
          <w:rFonts w:asciiTheme="majorHAnsi" w:hAnsiTheme="majorHAnsi"/>
          <w:color w:val="1F3864" w:themeColor="accent1" w:themeShade="80"/>
        </w:rPr>
      </w:pPr>
      <w:r w:rsidRPr="00DB51C9">
        <w:rPr>
          <w:rFonts w:asciiTheme="majorHAnsi" w:hAnsiTheme="majorHAnsi"/>
          <w:color w:val="1F3864" w:themeColor="accent1" w:themeShade="80"/>
        </w:rPr>
        <w:t xml:space="preserve">• Altar cloths </w:t>
      </w:r>
    </w:p>
    <w:p w:rsidR="00E53A76" w:rsidRPr="00DB51C9" w:rsidRDefault="00E53A76" w:rsidP="00E53A76">
      <w:pPr>
        <w:jc w:val="both"/>
        <w:rPr>
          <w:rFonts w:asciiTheme="majorHAnsi" w:hAnsiTheme="majorHAnsi"/>
          <w:color w:val="1F3864" w:themeColor="accent1" w:themeShade="80"/>
        </w:rPr>
      </w:pPr>
      <w:r w:rsidRPr="00DB51C9">
        <w:rPr>
          <w:rFonts w:asciiTheme="majorHAnsi" w:hAnsiTheme="majorHAnsi"/>
          <w:color w:val="1F3864" w:themeColor="accent1" w:themeShade="80"/>
        </w:rPr>
        <w:t xml:space="preserve">• Corporal: a square cloth placed on the altar underneath the chalice and paten so that no fragments are discarded </w:t>
      </w:r>
    </w:p>
    <w:p w:rsidR="00E53A76" w:rsidRPr="00DB51C9" w:rsidRDefault="00E53A76" w:rsidP="00E53A76">
      <w:pPr>
        <w:jc w:val="both"/>
        <w:rPr>
          <w:rFonts w:asciiTheme="majorHAnsi" w:hAnsiTheme="majorHAnsi"/>
          <w:color w:val="1F3864" w:themeColor="accent1" w:themeShade="80"/>
        </w:rPr>
      </w:pPr>
      <w:r w:rsidRPr="00DB51C9">
        <w:rPr>
          <w:rFonts w:asciiTheme="majorHAnsi" w:hAnsiTheme="majorHAnsi"/>
          <w:color w:val="1F3864" w:themeColor="accent1" w:themeShade="80"/>
        </w:rPr>
        <w:t xml:space="preserve">• Purificator: cloth used to wipe the chalice after Communion </w:t>
      </w:r>
    </w:p>
    <w:p w:rsidR="00DB51C9" w:rsidRPr="005A0A7D" w:rsidRDefault="00E53A76" w:rsidP="00E53A76">
      <w:pPr>
        <w:jc w:val="both"/>
        <w:rPr>
          <w:rFonts w:asciiTheme="majorHAnsi" w:hAnsiTheme="majorHAnsi"/>
          <w:color w:val="1F3864" w:themeColor="accent1" w:themeShade="80"/>
        </w:rPr>
        <w:sectPr w:rsidR="00DB51C9" w:rsidRPr="005A0A7D" w:rsidSect="00DB51C9">
          <w:type w:val="continuous"/>
          <w:pgSz w:w="11906" w:h="16838"/>
          <w:pgMar w:top="1440" w:right="1440" w:bottom="1440" w:left="1440" w:header="708" w:footer="708" w:gutter="0"/>
          <w:cols w:num="2" w:space="708"/>
          <w:docGrid w:linePitch="360"/>
        </w:sectPr>
      </w:pPr>
      <w:r w:rsidRPr="00DB51C9">
        <w:rPr>
          <w:rFonts w:asciiTheme="majorHAnsi" w:hAnsiTheme="majorHAnsi"/>
          <w:color w:val="1F3864" w:themeColor="accent1" w:themeShade="80"/>
        </w:rPr>
        <w:t xml:space="preserve">• Lavabo cloth: cloth used to dry the priest’s hands at the preparation of gifts </w:t>
      </w:r>
    </w:p>
    <w:p w:rsidR="00DB51C9" w:rsidRDefault="00E53A76" w:rsidP="005A0A7D">
      <w:pPr>
        <w:jc w:val="both"/>
        <w:rPr>
          <w:rFonts w:asciiTheme="majorHAnsi" w:hAnsiTheme="majorHAnsi" w:cstheme="majorHAnsi"/>
          <w:color w:val="1F3864" w:themeColor="accent1" w:themeShade="80"/>
        </w:rPr>
      </w:pPr>
      <w:r w:rsidRPr="00BE2CCE">
        <w:rPr>
          <w:rFonts w:asciiTheme="majorHAnsi" w:hAnsiTheme="majorHAnsi" w:cstheme="majorHAnsi"/>
          <w:color w:val="1F3864" w:themeColor="accent1" w:themeShade="80"/>
        </w:rPr>
        <w:t xml:space="preserve">At the beginning of Mass, there should be a white altar cloth, candles, and a crucifix on the altar. It is important that the vessels, cloths, vestments, liturgical books, and other items used in the Mass are clean and of good quality. Glass or earthenware vessels should not be used for the Sacrament itself. If the school does not possess the items listed </w:t>
      </w:r>
      <w:r w:rsidR="00842CEB">
        <w:rPr>
          <w:rFonts w:asciiTheme="majorHAnsi" w:hAnsiTheme="majorHAnsi" w:cstheme="majorHAnsi"/>
          <w:color w:val="1F3864" w:themeColor="accent1" w:themeShade="80"/>
        </w:rPr>
        <w:t xml:space="preserve">above </w:t>
      </w:r>
      <w:r w:rsidRPr="00BE2CCE">
        <w:rPr>
          <w:rFonts w:asciiTheme="majorHAnsi" w:hAnsiTheme="majorHAnsi" w:cstheme="majorHAnsi"/>
          <w:color w:val="1F3864" w:themeColor="accent1" w:themeShade="80"/>
        </w:rPr>
        <w:t>then hopefully arrangements can be made with a local parish to borrow them when needed.</w:t>
      </w:r>
      <w:r w:rsidR="00754E63">
        <w:rPr>
          <w:rFonts w:asciiTheme="majorHAnsi" w:hAnsiTheme="majorHAnsi" w:cstheme="majorHAnsi"/>
          <w:color w:val="1F3864" w:themeColor="accent1" w:themeShade="80"/>
        </w:rPr>
        <w:t xml:space="preserve">  If the school does have </w:t>
      </w:r>
      <w:proofErr w:type="gramStart"/>
      <w:r w:rsidR="00754E63">
        <w:rPr>
          <w:rFonts w:asciiTheme="majorHAnsi" w:hAnsiTheme="majorHAnsi" w:cstheme="majorHAnsi"/>
          <w:color w:val="1F3864" w:themeColor="accent1" w:themeShade="80"/>
        </w:rPr>
        <w:t>it’s</w:t>
      </w:r>
      <w:proofErr w:type="gramEnd"/>
      <w:r w:rsidR="00754E63">
        <w:rPr>
          <w:rFonts w:asciiTheme="majorHAnsi" w:hAnsiTheme="majorHAnsi" w:cstheme="majorHAnsi"/>
          <w:color w:val="1F3864" w:themeColor="accent1" w:themeShade="80"/>
        </w:rPr>
        <w:t xml:space="preserve"> own items then consideration should be given to where they can be stored respectfully when not in use.</w:t>
      </w:r>
    </w:p>
    <w:p w:rsidR="005E3193" w:rsidRPr="005A0A7D" w:rsidRDefault="005E3193" w:rsidP="005A0A7D">
      <w:pPr>
        <w:jc w:val="both"/>
        <w:rPr>
          <w:rFonts w:asciiTheme="majorHAnsi" w:hAnsiTheme="majorHAnsi" w:cstheme="majorHAnsi"/>
          <w:color w:val="1F3864" w:themeColor="accent1" w:themeShade="80"/>
        </w:rPr>
      </w:pPr>
    </w:p>
    <w:p w:rsidR="00C72171" w:rsidRPr="002230E6" w:rsidRDefault="00C72171" w:rsidP="00C72171">
      <w:pPr>
        <w:pStyle w:val="Heading2"/>
        <w:rPr>
          <w:b/>
          <w:color w:val="009999"/>
        </w:rPr>
      </w:pPr>
      <w:r w:rsidRPr="002230E6">
        <w:rPr>
          <w:b/>
          <w:color w:val="009999"/>
        </w:rPr>
        <w:t>What differences are there when it is a Bishop celebrating the Mass</w:t>
      </w:r>
      <w:r w:rsidR="006F0A22" w:rsidRPr="002230E6">
        <w:rPr>
          <w:b/>
          <w:color w:val="009999"/>
        </w:rPr>
        <w:t xml:space="preserve"> instead of a priest</w:t>
      </w:r>
      <w:r w:rsidRPr="002230E6">
        <w:rPr>
          <w:b/>
          <w:color w:val="009999"/>
        </w:rPr>
        <w:t xml:space="preserve">? </w:t>
      </w:r>
    </w:p>
    <w:p w:rsidR="006F0A22" w:rsidRDefault="006F0A22" w:rsidP="006F0A22">
      <w:pPr>
        <w:pStyle w:val="BodyText"/>
        <w:jc w:val="both"/>
        <w:rPr>
          <w:rFonts w:asciiTheme="majorHAnsi" w:hAnsiTheme="majorHAnsi" w:cstheme="majorHAnsi"/>
          <w:color w:val="1F3864" w:themeColor="accent1" w:themeShade="80"/>
          <w:sz w:val="22"/>
        </w:rPr>
      </w:pPr>
      <w:r w:rsidRPr="00C72171">
        <w:rPr>
          <w:rFonts w:asciiTheme="majorHAnsi" w:hAnsiTheme="majorHAnsi" w:cstheme="majorHAnsi"/>
          <w:color w:val="1F3864" w:themeColor="accent1" w:themeShade="80"/>
          <w:sz w:val="22"/>
        </w:rPr>
        <w:t xml:space="preserve">The text of the Mass is as normal apart from the Bishop’s greeting at the beginning of Mass, after the Sign of the Cross, is ‘Peace be with you – and with your spirit.’ </w:t>
      </w:r>
    </w:p>
    <w:p w:rsidR="006F0A22" w:rsidRPr="00C72171" w:rsidRDefault="006F0A22" w:rsidP="006F0A22">
      <w:pPr>
        <w:pStyle w:val="BodyText"/>
        <w:jc w:val="both"/>
        <w:rPr>
          <w:rFonts w:asciiTheme="majorHAnsi" w:hAnsiTheme="majorHAnsi" w:cstheme="majorHAnsi"/>
          <w:color w:val="1F3864" w:themeColor="accent1" w:themeShade="80"/>
          <w:sz w:val="22"/>
        </w:rPr>
      </w:pPr>
    </w:p>
    <w:p w:rsidR="006F0A22" w:rsidRDefault="006F0A22" w:rsidP="00C72171">
      <w:pPr>
        <w:pStyle w:val="BodyText"/>
        <w:jc w:val="both"/>
        <w:rPr>
          <w:rFonts w:asciiTheme="majorHAnsi" w:hAnsiTheme="majorHAnsi" w:cstheme="majorHAnsi"/>
          <w:color w:val="1F3864" w:themeColor="accent1" w:themeShade="80"/>
          <w:sz w:val="22"/>
        </w:rPr>
      </w:pPr>
      <w:r>
        <w:rPr>
          <w:rFonts w:asciiTheme="majorHAnsi" w:hAnsiTheme="majorHAnsi" w:cstheme="majorHAnsi"/>
          <w:color w:val="1F3864" w:themeColor="accent1" w:themeShade="80"/>
          <w:sz w:val="22"/>
        </w:rPr>
        <w:t xml:space="preserve">The main other differences will relate to the roles of the altar servers and they do need to be prepared in advance.  </w:t>
      </w:r>
      <w:r w:rsidR="00C72171" w:rsidRPr="00C72171">
        <w:rPr>
          <w:rFonts w:asciiTheme="majorHAnsi" w:hAnsiTheme="majorHAnsi" w:cstheme="majorHAnsi"/>
          <w:color w:val="1F3864" w:themeColor="accent1" w:themeShade="80"/>
          <w:sz w:val="22"/>
        </w:rPr>
        <w:t>The Bishop will usually bring his mitre and crozier and it is helpful to have two additional servers to assist with these. These servers walk behind the Bishop in the procession and may wear vimpae, special scarfs which the Bishop will bring with him. As the Bishop arrives at the altar he will pass the crozier and mitre to these servers who can take them to the side</w:t>
      </w:r>
      <w:r>
        <w:rPr>
          <w:rFonts w:asciiTheme="majorHAnsi" w:hAnsiTheme="majorHAnsi" w:cstheme="majorHAnsi"/>
          <w:color w:val="1F3864" w:themeColor="accent1" w:themeShade="80"/>
          <w:sz w:val="22"/>
        </w:rPr>
        <w:t>.</w:t>
      </w:r>
      <w:r w:rsidR="00C72171" w:rsidRPr="00C72171">
        <w:rPr>
          <w:rFonts w:asciiTheme="majorHAnsi" w:hAnsiTheme="majorHAnsi" w:cstheme="majorHAnsi"/>
          <w:color w:val="1F3864" w:themeColor="accent1" w:themeShade="80"/>
          <w:sz w:val="22"/>
        </w:rPr>
        <w:t xml:space="preserve"> The Bishop will usually wear his mitre for the first reading and psalm (and if there is one, the second reading). This can be brought to him by the server. During the Gospel Acclamation, the Bishop may bless the deacon or priest who is to read the Gospel. Then he will remove his mitre – which the server can take away – and receive the crozier which the other server will bring. After the Gospel the server will need to take the crozier to the side. The Bishop may preach the homily using the mitre and the crozier and this can be clarified before Mass.  The Bishop may wear the mitre to receive the gifts during the offertory procession. The Bishop needs the mitre and crozier for the final blessing</w:t>
      </w:r>
      <w:r>
        <w:rPr>
          <w:rFonts w:asciiTheme="majorHAnsi" w:hAnsiTheme="majorHAnsi" w:cstheme="majorHAnsi"/>
          <w:color w:val="1F3864" w:themeColor="accent1" w:themeShade="80"/>
          <w:sz w:val="22"/>
        </w:rPr>
        <w:t>.</w:t>
      </w:r>
    </w:p>
    <w:p w:rsidR="005E3193" w:rsidRDefault="005E3193" w:rsidP="00C72171">
      <w:pPr>
        <w:pStyle w:val="BodyText"/>
        <w:jc w:val="both"/>
        <w:rPr>
          <w:rFonts w:asciiTheme="majorHAnsi" w:hAnsiTheme="majorHAnsi" w:cstheme="majorHAnsi"/>
          <w:color w:val="1F3864" w:themeColor="accent1" w:themeShade="80"/>
          <w:sz w:val="22"/>
        </w:rPr>
      </w:pPr>
    </w:p>
    <w:p w:rsidR="00C72171" w:rsidRDefault="00C72171" w:rsidP="00C72171">
      <w:pPr>
        <w:pStyle w:val="BodyText"/>
        <w:jc w:val="both"/>
        <w:rPr>
          <w:rFonts w:asciiTheme="majorHAnsi" w:hAnsiTheme="majorHAnsi" w:cstheme="majorHAnsi"/>
          <w:color w:val="1F3864" w:themeColor="accent1" w:themeShade="80"/>
          <w:sz w:val="22"/>
        </w:rPr>
      </w:pPr>
    </w:p>
    <w:p w:rsidR="00DB51C9" w:rsidRPr="002230E6" w:rsidRDefault="00DB51C9" w:rsidP="00DB51C9">
      <w:pPr>
        <w:pStyle w:val="Heading2"/>
        <w:rPr>
          <w:b/>
          <w:color w:val="009999"/>
        </w:rPr>
      </w:pPr>
      <w:r w:rsidRPr="002230E6">
        <w:rPr>
          <w:b/>
          <w:color w:val="009999"/>
        </w:rPr>
        <w:t>What age do pupils need to be to attend a school Mass?</w:t>
      </w:r>
    </w:p>
    <w:p w:rsidR="00DB51C9" w:rsidRDefault="00DB51C9" w:rsidP="00DB51C9">
      <w:pPr>
        <w:pStyle w:val="BodyText"/>
        <w:jc w:val="both"/>
        <w:rPr>
          <w:rFonts w:asciiTheme="majorHAnsi" w:hAnsiTheme="majorHAnsi" w:cstheme="majorHAnsi"/>
          <w:color w:val="1F3864" w:themeColor="accent1" w:themeShade="80"/>
          <w:sz w:val="22"/>
        </w:rPr>
      </w:pPr>
      <w:r w:rsidRPr="00C72171">
        <w:rPr>
          <w:rFonts w:asciiTheme="majorHAnsi" w:hAnsiTheme="majorHAnsi" w:cstheme="majorHAnsi"/>
          <w:color w:val="1F3864" w:themeColor="accent1" w:themeShade="80"/>
          <w:sz w:val="22"/>
        </w:rPr>
        <w:t>There is no minimum age</w:t>
      </w:r>
      <w:r>
        <w:rPr>
          <w:rFonts w:asciiTheme="majorHAnsi" w:hAnsiTheme="majorHAnsi" w:cstheme="majorHAnsi"/>
          <w:color w:val="1F3864" w:themeColor="accent1" w:themeShade="80"/>
          <w:sz w:val="22"/>
        </w:rPr>
        <w:t xml:space="preserve"> but it</w:t>
      </w:r>
      <w:r w:rsidRPr="00C72171">
        <w:rPr>
          <w:rFonts w:asciiTheme="majorHAnsi" w:hAnsiTheme="majorHAnsi" w:cstheme="majorHAnsi"/>
          <w:color w:val="1F3864" w:themeColor="accent1" w:themeShade="80"/>
          <w:sz w:val="22"/>
        </w:rPr>
        <w:t xml:space="preserve"> is a matter of judgment and will often depend on </w:t>
      </w:r>
      <w:r>
        <w:rPr>
          <w:rFonts w:asciiTheme="majorHAnsi" w:hAnsiTheme="majorHAnsi" w:cstheme="majorHAnsi"/>
          <w:color w:val="1F3864" w:themeColor="accent1" w:themeShade="80"/>
          <w:sz w:val="22"/>
        </w:rPr>
        <w:t>context</w:t>
      </w:r>
      <w:r w:rsidRPr="00C72171">
        <w:rPr>
          <w:rFonts w:asciiTheme="majorHAnsi" w:hAnsiTheme="majorHAnsi" w:cstheme="majorHAnsi"/>
          <w:color w:val="1F3864" w:themeColor="accent1" w:themeShade="80"/>
          <w:sz w:val="22"/>
        </w:rPr>
        <w:t>.</w:t>
      </w:r>
      <w:r>
        <w:rPr>
          <w:rFonts w:asciiTheme="majorHAnsi" w:hAnsiTheme="majorHAnsi" w:cstheme="majorHAnsi"/>
          <w:color w:val="1F3864" w:themeColor="accent1" w:themeShade="80"/>
          <w:sz w:val="22"/>
        </w:rPr>
        <w:t xml:space="preserve">  </w:t>
      </w:r>
      <w:r w:rsidRPr="00C72171">
        <w:rPr>
          <w:rFonts w:asciiTheme="majorHAnsi" w:hAnsiTheme="majorHAnsi" w:cstheme="majorHAnsi"/>
          <w:color w:val="1F3864" w:themeColor="accent1" w:themeShade="80"/>
          <w:sz w:val="22"/>
        </w:rPr>
        <w:t xml:space="preserve">This applies </w:t>
      </w:r>
      <w:r>
        <w:rPr>
          <w:rFonts w:asciiTheme="majorHAnsi" w:hAnsiTheme="majorHAnsi" w:cstheme="majorHAnsi"/>
          <w:color w:val="1F3864" w:themeColor="accent1" w:themeShade="80"/>
          <w:sz w:val="22"/>
        </w:rPr>
        <w:t>particularly</w:t>
      </w:r>
      <w:r w:rsidRPr="00C72171">
        <w:rPr>
          <w:rFonts w:asciiTheme="majorHAnsi" w:hAnsiTheme="majorHAnsi" w:cstheme="majorHAnsi"/>
          <w:color w:val="1F3864" w:themeColor="accent1" w:themeShade="80"/>
          <w:sz w:val="22"/>
        </w:rPr>
        <w:t xml:space="preserve"> to early years children.</w:t>
      </w:r>
    </w:p>
    <w:p w:rsidR="005E3193" w:rsidRDefault="005E3193" w:rsidP="00DB51C9">
      <w:pPr>
        <w:pStyle w:val="BodyText"/>
        <w:jc w:val="both"/>
        <w:rPr>
          <w:rFonts w:asciiTheme="majorHAnsi" w:hAnsiTheme="majorHAnsi" w:cstheme="majorHAnsi"/>
          <w:color w:val="1F3864" w:themeColor="accent1" w:themeShade="80"/>
          <w:sz w:val="22"/>
        </w:rPr>
      </w:pPr>
    </w:p>
    <w:p w:rsidR="00DB51C9" w:rsidRPr="00C72171" w:rsidRDefault="00DB51C9" w:rsidP="00DB51C9">
      <w:pPr>
        <w:pStyle w:val="BodyText"/>
        <w:jc w:val="both"/>
        <w:rPr>
          <w:rFonts w:asciiTheme="majorHAnsi" w:hAnsiTheme="majorHAnsi" w:cstheme="majorHAnsi"/>
          <w:color w:val="1F3864" w:themeColor="accent1" w:themeShade="80"/>
          <w:sz w:val="22"/>
        </w:rPr>
      </w:pPr>
    </w:p>
    <w:p w:rsidR="00C72171" w:rsidRPr="002230E6" w:rsidRDefault="00C72171" w:rsidP="00C72171">
      <w:pPr>
        <w:pStyle w:val="Heading2"/>
        <w:rPr>
          <w:b/>
          <w:color w:val="009999"/>
        </w:rPr>
      </w:pPr>
      <w:r w:rsidRPr="002230E6">
        <w:rPr>
          <w:b/>
          <w:color w:val="009999"/>
        </w:rPr>
        <w:t xml:space="preserve">In what sense do </w:t>
      </w:r>
      <w:r w:rsidR="00DB51C9" w:rsidRPr="002230E6">
        <w:rPr>
          <w:b/>
          <w:color w:val="009999"/>
        </w:rPr>
        <w:t>pupils</w:t>
      </w:r>
      <w:r w:rsidRPr="002230E6">
        <w:rPr>
          <w:b/>
          <w:color w:val="009999"/>
        </w:rPr>
        <w:t xml:space="preserve"> participate in school Masses? </w:t>
      </w:r>
    </w:p>
    <w:p w:rsidR="00C72171" w:rsidRDefault="00C72171" w:rsidP="00C72171">
      <w:pPr>
        <w:pStyle w:val="BodyText"/>
        <w:jc w:val="both"/>
        <w:rPr>
          <w:rFonts w:asciiTheme="majorHAnsi" w:hAnsiTheme="majorHAnsi" w:cstheme="majorHAnsi"/>
          <w:color w:val="1F3864" w:themeColor="accent1" w:themeShade="80"/>
          <w:sz w:val="22"/>
        </w:rPr>
      </w:pPr>
      <w:r w:rsidRPr="00C72171">
        <w:rPr>
          <w:rFonts w:asciiTheme="majorHAnsi" w:hAnsiTheme="majorHAnsi" w:cstheme="majorHAnsi"/>
          <w:color w:val="1F3864" w:themeColor="accent1" w:themeShade="80"/>
          <w:sz w:val="22"/>
        </w:rPr>
        <w:t xml:space="preserve">The principles of active and conscious participation in the liturgy are important for Masses celebrated with </w:t>
      </w:r>
      <w:r w:rsidR="00DB51C9">
        <w:rPr>
          <w:rFonts w:asciiTheme="majorHAnsi" w:hAnsiTheme="majorHAnsi" w:cstheme="majorHAnsi"/>
          <w:color w:val="1F3864" w:themeColor="accent1" w:themeShade="80"/>
          <w:sz w:val="22"/>
        </w:rPr>
        <w:t>pupils</w:t>
      </w:r>
      <w:r w:rsidRPr="00C72171">
        <w:rPr>
          <w:rFonts w:asciiTheme="majorHAnsi" w:hAnsiTheme="majorHAnsi" w:cstheme="majorHAnsi"/>
          <w:color w:val="1F3864" w:themeColor="accent1" w:themeShade="80"/>
          <w:sz w:val="22"/>
        </w:rPr>
        <w:t xml:space="preserve">. Everyone is invited to participate spiritually and prayerfully. </w:t>
      </w:r>
      <w:r w:rsidR="006F0A22">
        <w:rPr>
          <w:rFonts w:asciiTheme="majorHAnsi" w:hAnsiTheme="majorHAnsi" w:cstheme="majorHAnsi"/>
          <w:color w:val="1F3864" w:themeColor="accent1" w:themeShade="80"/>
          <w:sz w:val="22"/>
        </w:rPr>
        <w:t xml:space="preserve"> Pupils </w:t>
      </w:r>
      <w:r w:rsidRPr="00C72171">
        <w:rPr>
          <w:rFonts w:asciiTheme="majorHAnsi" w:hAnsiTheme="majorHAnsi" w:cstheme="majorHAnsi"/>
          <w:color w:val="1F3864" w:themeColor="accent1" w:themeShade="80"/>
          <w:sz w:val="22"/>
        </w:rPr>
        <w:t>should also take up different specific roles, as appropriate, during the celebration – for example, serving, singing and music, reading, praying, and bringing up the gifts of bread and wine. Silence also has an important place and a value in enabling participation</w:t>
      </w:r>
    </w:p>
    <w:p w:rsidR="005E3193" w:rsidRPr="00C72171" w:rsidRDefault="005E3193" w:rsidP="00C72171">
      <w:pPr>
        <w:pStyle w:val="BodyText"/>
        <w:jc w:val="both"/>
        <w:rPr>
          <w:rFonts w:asciiTheme="majorHAnsi" w:hAnsiTheme="majorHAnsi" w:cstheme="majorHAnsi"/>
          <w:color w:val="1F3864" w:themeColor="accent1" w:themeShade="80"/>
          <w:sz w:val="22"/>
        </w:rPr>
      </w:pPr>
    </w:p>
    <w:p w:rsidR="00C72171" w:rsidRPr="00C72171" w:rsidRDefault="00C72171" w:rsidP="00C72171">
      <w:pPr>
        <w:pStyle w:val="BodyText"/>
        <w:jc w:val="both"/>
        <w:rPr>
          <w:rFonts w:asciiTheme="majorHAnsi" w:hAnsiTheme="majorHAnsi" w:cstheme="majorHAnsi"/>
          <w:color w:val="1F3864" w:themeColor="accent1" w:themeShade="80"/>
          <w:sz w:val="22"/>
        </w:rPr>
      </w:pPr>
    </w:p>
    <w:p w:rsidR="00DB51C9" w:rsidRPr="002230E6" w:rsidRDefault="00DB51C9" w:rsidP="00DB51C9">
      <w:pPr>
        <w:pStyle w:val="Heading2"/>
        <w:rPr>
          <w:b/>
          <w:color w:val="009999"/>
        </w:rPr>
      </w:pPr>
      <w:r w:rsidRPr="002230E6">
        <w:rPr>
          <w:b/>
          <w:color w:val="009999"/>
        </w:rPr>
        <w:t>Should all pupils, even those who are not Catholic, be expected to bow or genuflect to altar/tabernacle?</w:t>
      </w:r>
    </w:p>
    <w:p w:rsidR="00DB51C9" w:rsidRDefault="00DB51C9" w:rsidP="00DB51C9">
      <w:pPr>
        <w:pStyle w:val="BodyText"/>
        <w:jc w:val="both"/>
        <w:rPr>
          <w:rFonts w:asciiTheme="majorHAnsi" w:hAnsiTheme="majorHAnsi" w:cstheme="majorHAnsi"/>
          <w:color w:val="1F3864" w:themeColor="accent1" w:themeShade="80"/>
          <w:sz w:val="22"/>
        </w:rPr>
      </w:pPr>
      <w:r>
        <w:rPr>
          <w:rFonts w:asciiTheme="majorHAnsi" w:hAnsiTheme="majorHAnsi" w:cstheme="majorHAnsi"/>
          <w:color w:val="1F3864" w:themeColor="accent1" w:themeShade="80"/>
          <w:sz w:val="22"/>
        </w:rPr>
        <w:t>A dialogue should take place with those pupils who are not Catholic, or their parents, prior to the celebration of Mass to discuss what is deemed an appropriate mark of respect that does not compromise the integrity of their beliefs.</w:t>
      </w:r>
      <w:r w:rsidRPr="00C72171">
        <w:rPr>
          <w:rFonts w:asciiTheme="majorHAnsi" w:hAnsiTheme="majorHAnsi" w:cstheme="majorHAnsi"/>
          <w:color w:val="1F3864" w:themeColor="accent1" w:themeShade="80"/>
          <w:sz w:val="22"/>
        </w:rPr>
        <w:t xml:space="preserve"> </w:t>
      </w:r>
      <w:r>
        <w:rPr>
          <w:rFonts w:asciiTheme="majorHAnsi" w:hAnsiTheme="majorHAnsi" w:cstheme="majorHAnsi"/>
          <w:color w:val="1F3864" w:themeColor="accent1" w:themeShade="80"/>
          <w:sz w:val="22"/>
        </w:rPr>
        <w:t xml:space="preserve"> Some pupils may feel comfortable bowing, others may not and this should be respected. </w:t>
      </w:r>
    </w:p>
    <w:p w:rsidR="00DB51C9" w:rsidRDefault="00DB51C9" w:rsidP="00DB51C9">
      <w:pPr>
        <w:pStyle w:val="BodyText"/>
        <w:jc w:val="both"/>
        <w:rPr>
          <w:rFonts w:asciiTheme="majorHAnsi" w:hAnsiTheme="majorHAnsi" w:cstheme="majorHAnsi"/>
          <w:color w:val="1F3864" w:themeColor="accent1" w:themeShade="80"/>
          <w:sz w:val="22"/>
        </w:rPr>
      </w:pPr>
    </w:p>
    <w:p w:rsidR="005E3193" w:rsidRDefault="005E3193" w:rsidP="00DB51C9">
      <w:pPr>
        <w:pStyle w:val="BodyText"/>
        <w:jc w:val="both"/>
        <w:rPr>
          <w:rFonts w:asciiTheme="majorHAnsi" w:hAnsiTheme="majorHAnsi" w:cstheme="majorHAnsi"/>
          <w:color w:val="1F3864" w:themeColor="accent1" w:themeShade="80"/>
          <w:sz w:val="22"/>
        </w:rPr>
      </w:pPr>
    </w:p>
    <w:p w:rsidR="00C72171" w:rsidRPr="002230E6" w:rsidRDefault="00C72171" w:rsidP="00C72171">
      <w:pPr>
        <w:pStyle w:val="Heading2"/>
        <w:rPr>
          <w:b/>
          <w:color w:val="009999"/>
        </w:rPr>
      </w:pPr>
      <w:r w:rsidRPr="002230E6">
        <w:rPr>
          <w:b/>
          <w:color w:val="009999"/>
        </w:rPr>
        <w:t xml:space="preserve">How can </w:t>
      </w:r>
      <w:r w:rsidR="006F0A22" w:rsidRPr="002230E6">
        <w:rPr>
          <w:b/>
          <w:color w:val="009999"/>
        </w:rPr>
        <w:t xml:space="preserve">those members of the community who are not </w:t>
      </w:r>
      <w:r w:rsidRPr="002230E6">
        <w:rPr>
          <w:b/>
          <w:color w:val="009999"/>
        </w:rPr>
        <w:t>Catholic be involved in Mass?</w:t>
      </w:r>
    </w:p>
    <w:p w:rsidR="00C72171" w:rsidRDefault="00C72171" w:rsidP="00C72171">
      <w:pPr>
        <w:pStyle w:val="BodyText"/>
        <w:jc w:val="both"/>
        <w:rPr>
          <w:rFonts w:asciiTheme="majorHAnsi" w:hAnsiTheme="majorHAnsi" w:cstheme="majorHAnsi"/>
          <w:color w:val="1F3864" w:themeColor="accent1" w:themeShade="80"/>
          <w:sz w:val="22"/>
        </w:rPr>
      </w:pPr>
      <w:r>
        <w:rPr>
          <w:rFonts w:asciiTheme="majorHAnsi" w:hAnsiTheme="majorHAnsi" w:cstheme="majorHAnsi"/>
          <w:color w:val="1F3864" w:themeColor="accent1" w:themeShade="80"/>
          <w:sz w:val="22"/>
        </w:rPr>
        <w:t>In preparation for Mass, those members of the school community who are not Catholic</w:t>
      </w:r>
      <w:r w:rsidRPr="00C72171">
        <w:rPr>
          <w:rFonts w:asciiTheme="majorHAnsi" w:hAnsiTheme="majorHAnsi" w:cstheme="majorHAnsi"/>
          <w:color w:val="1F3864" w:themeColor="accent1" w:themeShade="80"/>
          <w:sz w:val="22"/>
        </w:rPr>
        <w:t xml:space="preserve"> can help with the preparation of the liturgical space</w:t>
      </w:r>
      <w:r>
        <w:rPr>
          <w:rFonts w:asciiTheme="majorHAnsi" w:hAnsiTheme="majorHAnsi" w:cstheme="majorHAnsi"/>
          <w:color w:val="1F3864" w:themeColor="accent1" w:themeShade="80"/>
          <w:sz w:val="22"/>
        </w:rPr>
        <w:t xml:space="preserve"> and t</w:t>
      </w:r>
      <w:r w:rsidRPr="00C72171">
        <w:rPr>
          <w:rFonts w:asciiTheme="majorHAnsi" w:hAnsiTheme="majorHAnsi" w:cstheme="majorHAnsi"/>
          <w:color w:val="1F3864" w:themeColor="accent1" w:themeShade="80"/>
          <w:sz w:val="22"/>
        </w:rPr>
        <w:t xml:space="preserve">hey </w:t>
      </w:r>
      <w:r>
        <w:rPr>
          <w:rFonts w:asciiTheme="majorHAnsi" w:hAnsiTheme="majorHAnsi" w:cstheme="majorHAnsi"/>
          <w:color w:val="1F3864" w:themeColor="accent1" w:themeShade="80"/>
          <w:sz w:val="22"/>
        </w:rPr>
        <w:t>may choose to</w:t>
      </w:r>
      <w:r w:rsidRPr="00C72171">
        <w:rPr>
          <w:rFonts w:asciiTheme="majorHAnsi" w:hAnsiTheme="majorHAnsi" w:cstheme="majorHAnsi"/>
          <w:color w:val="1F3864" w:themeColor="accent1" w:themeShade="80"/>
          <w:sz w:val="22"/>
        </w:rPr>
        <w:t xml:space="preserve"> be part of a group considering Mass intention/themes for Prayer of the Faithful</w:t>
      </w:r>
      <w:r>
        <w:rPr>
          <w:rFonts w:asciiTheme="majorHAnsi" w:hAnsiTheme="majorHAnsi" w:cstheme="majorHAnsi"/>
          <w:color w:val="1F3864" w:themeColor="accent1" w:themeShade="80"/>
          <w:sz w:val="22"/>
        </w:rPr>
        <w:t xml:space="preserve">.  During Mass they </w:t>
      </w:r>
      <w:r w:rsidRPr="00C72171">
        <w:rPr>
          <w:rFonts w:asciiTheme="majorHAnsi" w:hAnsiTheme="majorHAnsi" w:cstheme="majorHAnsi"/>
          <w:color w:val="1F3864" w:themeColor="accent1" w:themeShade="80"/>
          <w:sz w:val="22"/>
        </w:rPr>
        <w:t>can learn to listen to and engage with the prayers and the Scriptures</w:t>
      </w:r>
      <w:r w:rsidR="00814A99">
        <w:rPr>
          <w:rFonts w:asciiTheme="majorHAnsi" w:hAnsiTheme="majorHAnsi" w:cstheme="majorHAnsi"/>
          <w:color w:val="1F3864" w:themeColor="accent1" w:themeShade="80"/>
          <w:sz w:val="22"/>
        </w:rPr>
        <w:t>, reflecting on what the experience means to their own lives.  They can</w:t>
      </w:r>
      <w:r w:rsidRPr="00C72171">
        <w:rPr>
          <w:rFonts w:asciiTheme="majorHAnsi" w:hAnsiTheme="majorHAnsi" w:cstheme="majorHAnsi"/>
          <w:color w:val="1F3864" w:themeColor="accent1" w:themeShade="80"/>
          <w:sz w:val="22"/>
        </w:rPr>
        <w:t xml:space="preserve"> assist with music and song</w:t>
      </w:r>
      <w:r>
        <w:rPr>
          <w:rFonts w:asciiTheme="majorHAnsi" w:hAnsiTheme="majorHAnsi" w:cstheme="majorHAnsi"/>
          <w:color w:val="1F3864" w:themeColor="accent1" w:themeShade="80"/>
          <w:sz w:val="22"/>
        </w:rPr>
        <w:t xml:space="preserve">. </w:t>
      </w:r>
      <w:r w:rsidRPr="00C72171">
        <w:rPr>
          <w:rFonts w:asciiTheme="majorHAnsi" w:hAnsiTheme="majorHAnsi" w:cstheme="majorHAnsi"/>
          <w:color w:val="1F3864" w:themeColor="accent1" w:themeShade="80"/>
          <w:sz w:val="22"/>
        </w:rPr>
        <w:t>They can come forward for a blessing</w:t>
      </w:r>
      <w:r>
        <w:rPr>
          <w:rFonts w:asciiTheme="majorHAnsi" w:hAnsiTheme="majorHAnsi" w:cstheme="majorHAnsi"/>
          <w:color w:val="1F3864" w:themeColor="accent1" w:themeShade="80"/>
          <w:sz w:val="22"/>
        </w:rPr>
        <w:t xml:space="preserve"> during the Communion Rite.</w:t>
      </w:r>
      <w:r w:rsidR="00814A99">
        <w:rPr>
          <w:rFonts w:asciiTheme="majorHAnsi" w:hAnsiTheme="majorHAnsi" w:cstheme="majorHAnsi"/>
          <w:color w:val="1F3864" w:themeColor="accent1" w:themeShade="80"/>
          <w:sz w:val="22"/>
        </w:rPr>
        <w:t xml:space="preserve">  They can respond to what they have seen</w:t>
      </w:r>
      <w:r w:rsidR="007B2FB4">
        <w:rPr>
          <w:rFonts w:asciiTheme="majorHAnsi" w:hAnsiTheme="majorHAnsi" w:cstheme="majorHAnsi"/>
          <w:color w:val="1F3864" w:themeColor="accent1" w:themeShade="80"/>
          <w:sz w:val="22"/>
        </w:rPr>
        <w:t xml:space="preserve"> and </w:t>
      </w:r>
      <w:r w:rsidR="00814A99">
        <w:rPr>
          <w:rFonts w:asciiTheme="majorHAnsi" w:hAnsiTheme="majorHAnsi" w:cstheme="majorHAnsi"/>
          <w:color w:val="1F3864" w:themeColor="accent1" w:themeShade="80"/>
          <w:sz w:val="22"/>
        </w:rPr>
        <w:t xml:space="preserve">heard by </w:t>
      </w:r>
      <w:r w:rsidR="007B2FB4">
        <w:rPr>
          <w:rFonts w:asciiTheme="majorHAnsi" w:hAnsiTheme="majorHAnsi" w:cstheme="majorHAnsi"/>
          <w:color w:val="1F3864" w:themeColor="accent1" w:themeShade="80"/>
          <w:sz w:val="22"/>
        </w:rPr>
        <w:t>taking it forward into their own life.</w:t>
      </w:r>
    </w:p>
    <w:p w:rsidR="005E3193" w:rsidRDefault="005E3193" w:rsidP="00C72171">
      <w:pPr>
        <w:pStyle w:val="BodyText"/>
        <w:jc w:val="both"/>
        <w:rPr>
          <w:rFonts w:asciiTheme="majorHAnsi" w:hAnsiTheme="majorHAnsi" w:cstheme="majorHAnsi"/>
          <w:color w:val="1F3864" w:themeColor="accent1" w:themeShade="80"/>
          <w:sz w:val="22"/>
        </w:rPr>
      </w:pPr>
    </w:p>
    <w:p w:rsidR="006F0A22" w:rsidRPr="00C72171" w:rsidRDefault="006F0A22" w:rsidP="00C72171">
      <w:pPr>
        <w:pStyle w:val="BodyText"/>
        <w:jc w:val="both"/>
        <w:rPr>
          <w:rFonts w:asciiTheme="majorHAnsi" w:hAnsiTheme="majorHAnsi" w:cstheme="majorHAnsi"/>
          <w:color w:val="1F3864" w:themeColor="accent1" w:themeShade="80"/>
          <w:sz w:val="22"/>
        </w:rPr>
      </w:pPr>
    </w:p>
    <w:p w:rsidR="00DB51C9" w:rsidRPr="002230E6" w:rsidRDefault="00DB51C9" w:rsidP="00DB51C9">
      <w:pPr>
        <w:pStyle w:val="Heading2"/>
        <w:rPr>
          <w:b/>
          <w:color w:val="009999"/>
        </w:rPr>
      </w:pPr>
      <w:r w:rsidRPr="002230E6">
        <w:rPr>
          <w:b/>
          <w:color w:val="009999"/>
        </w:rPr>
        <w:t xml:space="preserve">Can those members of the community who are not Catholic be altar servers? </w:t>
      </w:r>
    </w:p>
    <w:p w:rsidR="00DB51C9" w:rsidRPr="002C0431" w:rsidRDefault="00DB51C9" w:rsidP="00DB51C9">
      <w:pPr>
        <w:pStyle w:val="BodyText"/>
        <w:jc w:val="both"/>
        <w:rPr>
          <w:rFonts w:asciiTheme="majorHAnsi" w:hAnsiTheme="majorHAnsi" w:cstheme="majorHAnsi"/>
          <w:color w:val="1F3864" w:themeColor="accent1" w:themeShade="80"/>
          <w:sz w:val="22"/>
          <w:szCs w:val="22"/>
        </w:rPr>
      </w:pPr>
      <w:r w:rsidRPr="002C0431">
        <w:rPr>
          <w:rFonts w:asciiTheme="majorHAnsi" w:hAnsiTheme="majorHAnsi" w:cstheme="majorHAnsi"/>
          <w:color w:val="1F3864" w:themeColor="accent1" w:themeShade="80"/>
          <w:sz w:val="22"/>
          <w:szCs w:val="22"/>
        </w:rPr>
        <w:t>It is common practice to only invite people to prepare to be altar servers after they have made their first Holy Communion.</w:t>
      </w:r>
      <w:r w:rsidR="002C0431" w:rsidRPr="002C0431">
        <w:rPr>
          <w:rFonts w:asciiTheme="majorHAnsi" w:hAnsiTheme="majorHAnsi" w:cstheme="majorHAnsi"/>
          <w:color w:val="1F3864" w:themeColor="accent1" w:themeShade="80"/>
          <w:sz w:val="22"/>
          <w:szCs w:val="22"/>
        </w:rPr>
        <w:t xml:space="preserve">  More information about the Ministry of Altar Serving can be found on the Liturgy Office website </w:t>
      </w:r>
      <w:hyperlink r:id="rId21" w:history="1">
        <w:r w:rsidR="002C0431" w:rsidRPr="002C0431">
          <w:rPr>
            <w:rStyle w:val="Hyperlink"/>
            <w:rFonts w:asciiTheme="majorHAnsi" w:hAnsiTheme="majorHAnsi" w:cstheme="majorHAnsi"/>
            <w:sz w:val="22"/>
            <w:szCs w:val="22"/>
          </w:rPr>
          <w:t>here</w:t>
        </w:r>
      </w:hyperlink>
      <w:r w:rsidR="002C0431" w:rsidRPr="002C0431">
        <w:rPr>
          <w:rFonts w:asciiTheme="majorHAnsi" w:hAnsiTheme="majorHAnsi" w:cstheme="majorHAnsi"/>
          <w:color w:val="1F3864" w:themeColor="accent1" w:themeShade="80"/>
          <w:sz w:val="22"/>
          <w:szCs w:val="22"/>
        </w:rPr>
        <w:t>.</w:t>
      </w:r>
    </w:p>
    <w:p w:rsidR="005E3193" w:rsidRDefault="005E3193" w:rsidP="00DB51C9">
      <w:pPr>
        <w:pStyle w:val="BodyText"/>
        <w:jc w:val="both"/>
        <w:rPr>
          <w:rFonts w:asciiTheme="majorHAnsi" w:hAnsiTheme="majorHAnsi" w:cstheme="majorHAnsi"/>
          <w:color w:val="1F3864" w:themeColor="accent1" w:themeShade="80"/>
          <w:sz w:val="22"/>
        </w:rPr>
      </w:pPr>
    </w:p>
    <w:p w:rsidR="00DB51C9" w:rsidRDefault="00DB51C9" w:rsidP="00DB51C9">
      <w:pPr>
        <w:pStyle w:val="BodyText"/>
        <w:jc w:val="both"/>
        <w:rPr>
          <w:rFonts w:asciiTheme="majorHAnsi" w:hAnsiTheme="majorHAnsi" w:cstheme="majorHAnsi"/>
          <w:color w:val="1F3864" w:themeColor="accent1" w:themeShade="80"/>
          <w:sz w:val="22"/>
        </w:rPr>
      </w:pPr>
    </w:p>
    <w:p w:rsidR="00DB51C9" w:rsidRPr="002230E6" w:rsidRDefault="00DB51C9" w:rsidP="00DB51C9">
      <w:pPr>
        <w:pStyle w:val="Heading2"/>
        <w:rPr>
          <w:b/>
          <w:color w:val="009999"/>
        </w:rPr>
      </w:pPr>
      <w:r w:rsidRPr="002230E6">
        <w:rPr>
          <w:b/>
          <w:color w:val="009999"/>
        </w:rPr>
        <w:t xml:space="preserve">What can be done if the priest will not allow female altar servers? </w:t>
      </w:r>
    </w:p>
    <w:p w:rsidR="00DB51C9" w:rsidRDefault="00DB51C9" w:rsidP="00DB51C9">
      <w:pPr>
        <w:pStyle w:val="BodyText"/>
        <w:jc w:val="both"/>
        <w:rPr>
          <w:rFonts w:asciiTheme="majorHAnsi" w:hAnsiTheme="majorHAnsi" w:cstheme="majorHAnsi"/>
          <w:color w:val="1F3864" w:themeColor="accent1" w:themeShade="80"/>
          <w:sz w:val="22"/>
        </w:rPr>
      </w:pPr>
      <w:r w:rsidRPr="00C72171">
        <w:rPr>
          <w:rFonts w:asciiTheme="majorHAnsi" w:hAnsiTheme="majorHAnsi" w:cstheme="majorHAnsi"/>
          <w:color w:val="1F3864" w:themeColor="accent1" w:themeShade="80"/>
          <w:sz w:val="22"/>
        </w:rPr>
        <w:t xml:space="preserve">No one has a right to serve – male or female. However, there is no liturgical reason for excluding girls from the ministry in school Masses. </w:t>
      </w:r>
    </w:p>
    <w:p w:rsidR="005E3193" w:rsidRDefault="005E3193" w:rsidP="00DB51C9">
      <w:pPr>
        <w:pStyle w:val="BodyText"/>
        <w:jc w:val="both"/>
        <w:rPr>
          <w:rFonts w:asciiTheme="majorHAnsi" w:hAnsiTheme="majorHAnsi" w:cstheme="majorHAnsi"/>
          <w:color w:val="1F3864" w:themeColor="accent1" w:themeShade="80"/>
          <w:sz w:val="22"/>
        </w:rPr>
      </w:pPr>
    </w:p>
    <w:p w:rsidR="00DB51C9" w:rsidRDefault="00DB51C9" w:rsidP="00DB51C9">
      <w:pPr>
        <w:pStyle w:val="BodyText"/>
        <w:jc w:val="both"/>
        <w:rPr>
          <w:rFonts w:asciiTheme="majorHAnsi" w:hAnsiTheme="majorHAnsi" w:cstheme="majorHAnsi"/>
          <w:color w:val="1F3864" w:themeColor="accent1" w:themeShade="80"/>
          <w:sz w:val="22"/>
        </w:rPr>
      </w:pPr>
    </w:p>
    <w:p w:rsidR="00DB51C9" w:rsidRPr="002230E6" w:rsidRDefault="00DB51C9" w:rsidP="00DB51C9">
      <w:pPr>
        <w:pStyle w:val="Heading2"/>
        <w:rPr>
          <w:b/>
          <w:color w:val="009999"/>
        </w:rPr>
      </w:pPr>
      <w:r w:rsidRPr="002230E6">
        <w:rPr>
          <w:b/>
          <w:color w:val="009999"/>
        </w:rPr>
        <w:t xml:space="preserve">Why don’t we sing the Alleluia and the Gloria during Lent? </w:t>
      </w:r>
    </w:p>
    <w:p w:rsidR="00DB51C9" w:rsidRDefault="00DB51C9" w:rsidP="00DB51C9">
      <w:pPr>
        <w:pStyle w:val="BodyText"/>
        <w:jc w:val="both"/>
        <w:rPr>
          <w:rFonts w:asciiTheme="majorHAnsi" w:hAnsiTheme="majorHAnsi"/>
          <w:color w:val="1F3864" w:themeColor="accent1" w:themeShade="80"/>
          <w:sz w:val="22"/>
        </w:rPr>
      </w:pPr>
      <w:r w:rsidRPr="00DB51C9">
        <w:rPr>
          <w:rFonts w:asciiTheme="majorHAnsi" w:hAnsiTheme="majorHAnsi"/>
          <w:color w:val="1F3864" w:themeColor="accent1" w:themeShade="80"/>
          <w:sz w:val="22"/>
        </w:rPr>
        <w:t>In a similar way to fasting from certain foods, we fast from the Alleluia and Gloria so that they are more joyful when they return at Easter.</w:t>
      </w:r>
    </w:p>
    <w:p w:rsidR="005E3193" w:rsidRPr="00DB51C9" w:rsidRDefault="005E3193" w:rsidP="00DB51C9">
      <w:pPr>
        <w:pStyle w:val="BodyText"/>
        <w:jc w:val="both"/>
        <w:rPr>
          <w:rFonts w:asciiTheme="majorHAnsi" w:hAnsiTheme="majorHAnsi"/>
          <w:color w:val="1F3864" w:themeColor="accent1" w:themeShade="80"/>
          <w:sz w:val="22"/>
        </w:rPr>
      </w:pPr>
    </w:p>
    <w:p w:rsidR="00216FB8" w:rsidRPr="00DB51C9" w:rsidRDefault="00216FB8" w:rsidP="00DB51C9">
      <w:pPr>
        <w:pStyle w:val="BodyText"/>
        <w:jc w:val="both"/>
        <w:rPr>
          <w:rFonts w:asciiTheme="majorHAnsi" w:hAnsiTheme="majorHAnsi"/>
          <w:color w:val="1F3864" w:themeColor="accent1" w:themeShade="80"/>
          <w:sz w:val="22"/>
        </w:rPr>
      </w:pPr>
    </w:p>
    <w:p w:rsidR="00DB51C9" w:rsidRPr="002230E6" w:rsidRDefault="00DB51C9" w:rsidP="00DB51C9">
      <w:pPr>
        <w:pStyle w:val="Heading2"/>
        <w:rPr>
          <w:b/>
          <w:color w:val="009999"/>
        </w:rPr>
      </w:pPr>
      <w:r w:rsidRPr="002230E6">
        <w:rPr>
          <w:b/>
          <w:color w:val="009999"/>
        </w:rPr>
        <w:t xml:space="preserve">Could another text be used instead of a scripture reading in Mass? </w:t>
      </w:r>
    </w:p>
    <w:p w:rsidR="00DB51C9" w:rsidRDefault="00DB51C9" w:rsidP="00DB51C9">
      <w:pPr>
        <w:pStyle w:val="BodyText"/>
        <w:jc w:val="both"/>
        <w:rPr>
          <w:rFonts w:asciiTheme="majorHAnsi" w:hAnsiTheme="majorHAnsi"/>
          <w:color w:val="1F3864" w:themeColor="accent1" w:themeShade="80"/>
          <w:sz w:val="22"/>
        </w:rPr>
      </w:pPr>
      <w:r w:rsidRPr="00DB51C9">
        <w:rPr>
          <w:rFonts w:asciiTheme="majorHAnsi" w:hAnsiTheme="majorHAnsi"/>
          <w:color w:val="1F3864" w:themeColor="accent1" w:themeShade="80"/>
          <w:sz w:val="22"/>
        </w:rPr>
        <w:t xml:space="preserve">No. </w:t>
      </w:r>
    </w:p>
    <w:p w:rsidR="005E3193" w:rsidRPr="00DB51C9" w:rsidRDefault="005E3193" w:rsidP="00DB51C9">
      <w:pPr>
        <w:pStyle w:val="BodyText"/>
        <w:jc w:val="both"/>
        <w:rPr>
          <w:rFonts w:asciiTheme="majorHAnsi" w:hAnsiTheme="majorHAnsi"/>
          <w:color w:val="1F3864" w:themeColor="accent1" w:themeShade="80"/>
          <w:sz w:val="22"/>
        </w:rPr>
      </w:pPr>
    </w:p>
    <w:p w:rsidR="00216FB8" w:rsidRPr="00DB51C9" w:rsidRDefault="00216FB8" w:rsidP="00DB51C9">
      <w:pPr>
        <w:pStyle w:val="BodyText"/>
        <w:jc w:val="both"/>
        <w:rPr>
          <w:rFonts w:asciiTheme="majorHAnsi" w:hAnsiTheme="majorHAnsi"/>
          <w:color w:val="1F3864" w:themeColor="accent1" w:themeShade="80"/>
          <w:sz w:val="22"/>
        </w:rPr>
      </w:pPr>
    </w:p>
    <w:p w:rsidR="00DB51C9" w:rsidRPr="002230E6" w:rsidRDefault="00DB51C9" w:rsidP="00DB51C9">
      <w:pPr>
        <w:pStyle w:val="Heading2"/>
        <w:rPr>
          <w:b/>
          <w:color w:val="009999"/>
        </w:rPr>
      </w:pPr>
      <w:r w:rsidRPr="002230E6">
        <w:rPr>
          <w:b/>
          <w:color w:val="009999"/>
        </w:rPr>
        <w:t xml:space="preserve">Who can read the Gospel and preach the homily at Mass? </w:t>
      </w:r>
    </w:p>
    <w:p w:rsidR="00DB51C9" w:rsidRDefault="00DB51C9" w:rsidP="005A0A7D">
      <w:pPr>
        <w:pStyle w:val="BodyText"/>
        <w:jc w:val="both"/>
        <w:rPr>
          <w:rFonts w:asciiTheme="majorHAnsi" w:hAnsiTheme="majorHAnsi"/>
          <w:color w:val="1F3864" w:themeColor="accent1" w:themeShade="80"/>
          <w:sz w:val="22"/>
        </w:rPr>
      </w:pPr>
      <w:r w:rsidRPr="00DB51C9">
        <w:rPr>
          <w:rFonts w:asciiTheme="majorHAnsi" w:hAnsiTheme="majorHAnsi"/>
          <w:color w:val="1F3864" w:themeColor="accent1" w:themeShade="80"/>
          <w:sz w:val="22"/>
        </w:rPr>
        <w:t xml:space="preserve">The priest proclaims the Gospels unless a deacon is present. Only clergy can preach the homily, unless they delegate this to another as specified in the Directory for Masses with Children. </w:t>
      </w:r>
    </w:p>
    <w:p w:rsidR="005E3193" w:rsidRDefault="005E3193" w:rsidP="005A0A7D">
      <w:pPr>
        <w:pStyle w:val="BodyText"/>
        <w:jc w:val="both"/>
        <w:rPr>
          <w:rFonts w:asciiTheme="majorHAnsi" w:hAnsiTheme="majorHAnsi"/>
          <w:color w:val="1F3864" w:themeColor="accent1" w:themeShade="80"/>
          <w:sz w:val="22"/>
        </w:rPr>
      </w:pPr>
    </w:p>
    <w:p w:rsidR="005A0A7D" w:rsidRPr="005A0A7D" w:rsidRDefault="005A0A7D" w:rsidP="005A0A7D">
      <w:pPr>
        <w:pStyle w:val="BodyText"/>
        <w:jc w:val="both"/>
        <w:rPr>
          <w:rFonts w:asciiTheme="majorHAnsi" w:hAnsiTheme="majorHAnsi"/>
          <w:color w:val="1F3864" w:themeColor="accent1" w:themeShade="80"/>
          <w:sz w:val="22"/>
        </w:rPr>
      </w:pPr>
    </w:p>
    <w:p w:rsidR="00DB51C9" w:rsidRPr="002230E6" w:rsidRDefault="00DB51C9" w:rsidP="00DB51C9">
      <w:pPr>
        <w:pStyle w:val="Heading2"/>
        <w:rPr>
          <w:b/>
          <w:color w:val="009999"/>
        </w:rPr>
      </w:pPr>
      <w:r w:rsidRPr="002230E6">
        <w:rPr>
          <w:b/>
          <w:color w:val="009999"/>
        </w:rPr>
        <w:t>Can those members of the community who are not Catholic read at Mass?</w:t>
      </w:r>
    </w:p>
    <w:p w:rsidR="00DB51C9" w:rsidRDefault="00DB51C9" w:rsidP="005A0A7D">
      <w:pPr>
        <w:pStyle w:val="BodyText"/>
        <w:jc w:val="both"/>
        <w:rPr>
          <w:rFonts w:asciiTheme="majorHAnsi" w:hAnsiTheme="majorHAnsi" w:cstheme="majorHAnsi"/>
          <w:color w:val="1F3864" w:themeColor="accent1" w:themeShade="80"/>
          <w:sz w:val="22"/>
        </w:rPr>
      </w:pPr>
      <w:r>
        <w:rPr>
          <w:rFonts w:asciiTheme="majorHAnsi" w:hAnsiTheme="majorHAnsi" w:cstheme="majorHAnsi"/>
          <w:color w:val="1F3864" w:themeColor="accent1" w:themeShade="80"/>
          <w:sz w:val="22"/>
        </w:rPr>
        <w:t xml:space="preserve">In school Masses in this diocese </w:t>
      </w:r>
      <w:r w:rsidRPr="00C72171">
        <w:rPr>
          <w:rFonts w:asciiTheme="majorHAnsi" w:hAnsiTheme="majorHAnsi" w:cstheme="majorHAnsi"/>
          <w:color w:val="1F3864" w:themeColor="accent1" w:themeShade="80"/>
          <w:sz w:val="22"/>
        </w:rPr>
        <w:t xml:space="preserve">Ministers of the Word are expected to be of the </w:t>
      </w:r>
      <w:r>
        <w:rPr>
          <w:rFonts w:asciiTheme="majorHAnsi" w:hAnsiTheme="majorHAnsi" w:cstheme="majorHAnsi"/>
          <w:color w:val="1F3864" w:themeColor="accent1" w:themeShade="80"/>
          <w:sz w:val="22"/>
        </w:rPr>
        <w:t>Christian</w:t>
      </w:r>
      <w:r w:rsidRPr="00C72171">
        <w:rPr>
          <w:rFonts w:asciiTheme="majorHAnsi" w:hAnsiTheme="majorHAnsi" w:cstheme="majorHAnsi"/>
          <w:color w:val="1F3864" w:themeColor="accent1" w:themeShade="80"/>
          <w:sz w:val="22"/>
        </w:rPr>
        <w:t xml:space="preserve"> </w:t>
      </w:r>
      <w:commentRangeStart w:id="40"/>
      <w:r w:rsidRPr="00C72171">
        <w:rPr>
          <w:rFonts w:asciiTheme="majorHAnsi" w:hAnsiTheme="majorHAnsi" w:cstheme="majorHAnsi"/>
          <w:color w:val="1F3864" w:themeColor="accent1" w:themeShade="80"/>
          <w:sz w:val="22"/>
        </w:rPr>
        <w:t>faith</w:t>
      </w:r>
      <w:commentRangeEnd w:id="40"/>
      <w:r>
        <w:rPr>
          <w:rStyle w:val="CommentReference"/>
          <w:rFonts w:asciiTheme="minorHAnsi" w:eastAsiaTheme="minorHAnsi" w:hAnsiTheme="minorHAnsi" w:cstheme="minorBidi"/>
          <w:kern w:val="2"/>
          <w:lang w:val="en-GB"/>
          <w14:ligatures w14:val="standardContextual"/>
        </w:rPr>
        <w:commentReference w:id="40"/>
      </w:r>
      <w:r w:rsidRPr="00C72171">
        <w:rPr>
          <w:rFonts w:asciiTheme="majorHAnsi" w:hAnsiTheme="majorHAnsi" w:cstheme="majorHAnsi"/>
          <w:color w:val="1F3864" w:themeColor="accent1" w:themeShade="80"/>
          <w:sz w:val="22"/>
        </w:rPr>
        <w:t>.</w:t>
      </w:r>
    </w:p>
    <w:p w:rsidR="005E3193" w:rsidRDefault="005E3193" w:rsidP="005A0A7D">
      <w:pPr>
        <w:pStyle w:val="BodyText"/>
        <w:jc w:val="both"/>
        <w:rPr>
          <w:rFonts w:asciiTheme="majorHAnsi" w:hAnsiTheme="majorHAnsi" w:cstheme="majorHAnsi"/>
          <w:color w:val="1F3864" w:themeColor="accent1" w:themeShade="80"/>
          <w:sz w:val="22"/>
        </w:rPr>
      </w:pPr>
    </w:p>
    <w:p w:rsidR="005A0A7D" w:rsidRPr="005A0A7D" w:rsidRDefault="005A0A7D" w:rsidP="005A0A7D">
      <w:pPr>
        <w:pStyle w:val="BodyText"/>
        <w:jc w:val="both"/>
        <w:rPr>
          <w:rFonts w:asciiTheme="majorHAnsi" w:hAnsiTheme="majorHAnsi" w:cstheme="majorHAnsi"/>
          <w:color w:val="1F3864" w:themeColor="accent1" w:themeShade="80"/>
          <w:sz w:val="22"/>
        </w:rPr>
      </w:pPr>
    </w:p>
    <w:p w:rsidR="00DB51C9" w:rsidRPr="002230E6" w:rsidRDefault="00DB51C9" w:rsidP="00DB51C9">
      <w:pPr>
        <w:pStyle w:val="Heading2"/>
        <w:rPr>
          <w:b/>
          <w:color w:val="009999"/>
        </w:rPr>
      </w:pPr>
      <w:r w:rsidRPr="002230E6">
        <w:rPr>
          <w:b/>
          <w:color w:val="009999"/>
        </w:rPr>
        <w:t xml:space="preserve">At Mass, can scripture readings be adapted for younger children? </w:t>
      </w:r>
    </w:p>
    <w:p w:rsidR="00DB51C9" w:rsidRDefault="00DB51C9" w:rsidP="00DB51C9">
      <w:pPr>
        <w:pStyle w:val="BodyText"/>
        <w:rPr>
          <w:rFonts w:asciiTheme="majorHAnsi" w:hAnsiTheme="majorHAnsi"/>
          <w:color w:val="1F3864" w:themeColor="accent1" w:themeShade="80"/>
          <w:sz w:val="22"/>
        </w:rPr>
      </w:pPr>
      <w:r w:rsidRPr="00DB51C9">
        <w:rPr>
          <w:rFonts w:asciiTheme="majorHAnsi" w:hAnsiTheme="majorHAnsi"/>
          <w:color w:val="1F3864" w:themeColor="accent1" w:themeShade="80"/>
          <w:sz w:val="22"/>
        </w:rPr>
        <w:t>Yes, the Directory for Masses with Children makes this provision</w:t>
      </w:r>
      <w:r w:rsidR="00754E63">
        <w:rPr>
          <w:rFonts w:asciiTheme="majorHAnsi" w:hAnsiTheme="majorHAnsi"/>
          <w:color w:val="1F3864" w:themeColor="accent1" w:themeShade="80"/>
          <w:sz w:val="22"/>
        </w:rPr>
        <w:t>, but always discuss with the celebrant beforehand</w:t>
      </w:r>
      <w:r w:rsidR="00205490">
        <w:rPr>
          <w:rFonts w:asciiTheme="majorHAnsi" w:hAnsiTheme="majorHAnsi"/>
          <w:color w:val="1F3864" w:themeColor="accent1" w:themeShade="80"/>
          <w:sz w:val="22"/>
        </w:rPr>
        <w:t>.</w:t>
      </w:r>
    </w:p>
    <w:p w:rsidR="00DB51C9" w:rsidRPr="005E3193" w:rsidRDefault="00DB51C9" w:rsidP="00DB51C9">
      <w:pPr>
        <w:pStyle w:val="Heading2"/>
        <w:rPr>
          <w:sz w:val="36"/>
        </w:rPr>
      </w:pPr>
    </w:p>
    <w:p w:rsidR="00DB51C9" w:rsidRPr="002230E6" w:rsidRDefault="00DB51C9" w:rsidP="00DB51C9">
      <w:pPr>
        <w:pStyle w:val="Heading2"/>
        <w:rPr>
          <w:b/>
          <w:color w:val="009999"/>
        </w:rPr>
      </w:pPr>
      <w:r w:rsidRPr="002230E6">
        <w:rPr>
          <w:b/>
          <w:color w:val="009999"/>
        </w:rPr>
        <w:t xml:space="preserve">Is there guidance on writing the Prayer of the Faithful (bidding prayers)? </w:t>
      </w:r>
    </w:p>
    <w:p w:rsidR="00DB51C9" w:rsidRDefault="00DB51C9" w:rsidP="00DB51C9">
      <w:pPr>
        <w:pStyle w:val="BodyText"/>
        <w:jc w:val="both"/>
        <w:rPr>
          <w:rStyle w:val="Hyperlink"/>
          <w:rFonts w:asciiTheme="majorHAnsi" w:hAnsiTheme="majorHAnsi"/>
          <w:color w:val="1F3864" w:themeColor="accent1" w:themeShade="80"/>
          <w:sz w:val="22"/>
        </w:rPr>
      </w:pPr>
      <w:r w:rsidRPr="00DB51C9">
        <w:rPr>
          <w:rFonts w:asciiTheme="majorHAnsi" w:hAnsiTheme="majorHAnsi"/>
          <w:color w:val="1F3864" w:themeColor="accent1" w:themeShade="80"/>
          <w:sz w:val="22"/>
        </w:rPr>
        <w:t xml:space="preserve">Yes, see </w:t>
      </w:r>
      <w:hyperlink r:id="rId22" w:history="1">
        <w:r w:rsidRPr="00DB51C9">
          <w:rPr>
            <w:rStyle w:val="Hyperlink"/>
            <w:rFonts w:asciiTheme="majorHAnsi" w:hAnsiTheme="majorHAnsi"/>
            <w:color w:val="1F3864" w:themeColor="accent1" w:themeShade="80"/>
            <w:sz w:val="22"/>
          </w:rPr>
          <w:t>https://www.liturgyoffice.org.uk/Resources/Documents/Intercessions.shtm</w:t>
        </w:r>
      </w:hyperlink>
    </w:p>
    <w:p w:rsidR="005E3193" w:rsidRPr="00DB51C9" w:rsidRDefault="005E3193" w:rsidP="00DB51C9">
      <w:pPr>
        <w:pStyle w:val="BodyText"/>
        <w:jc w:val="both"/>
        <w:rPr>
          <w:rFonts w:asciiTheme="majorHAnsi" w:hAnsiTheme="majorHAnsi"/>
          <w:color w:val="1F3864" w:themeColor="accent1" w:themeShade="80"/>
          <w:sz w:val="22"/>
        </w:rPr>
      </w:pPr>
    </w:p>
    <w:p w:rsidR="00DB51C9" w:rsidRPr="00DB51C9" w:rsidRDefault="00DB51C9" w:rsidP="00DB51C9">
      <w:pPr>
        <w:pStyle w:val="BodyText"/>
        <w:jc w:val="both"/>
        <w:rPr>
          <w:rFonts w:asciiTheme="majorHAnsi" w:hAnsiTheme="majorHAnsi"/>
          <w:color w:val="1F3864" w:themeColor="accent1" w:themeShade="80"/>
          <w:sz w:val="22"/>
        </w:rPr>
      </w:pPr>
    </w:p>
    <w:p w:rsidR="00DB51C9" w:rsidRPr="002230E6" w:rsidRDefault="00DB51C9" w:rsidP="00DB51C9">
      <w:pPr>
        <w:pStyle w:val="Heading2"/>
        <w:rPr>
          <w:b/>
          <w:color w:val="009999"/>
        </w:rPr>
      </w:pPr>
      <w:r w:rsidRPr="002230E6">
        <w:rPr>
          <w:b/>
          <w:color w:val="009999"/>
        </w:rPr>
        <w:t xml:space="preserve">What should be brought forward in a procession with gifts (offertory procession)? </w:t>
      </w:r>
    </w:p>
    <w:p w:rsidR="00DB51C9" w:rsidRDefault="00DB51C9" w:rsidP="00DB51C9">
      <w:pPr>
        <w:pStyle w:val="BodyText"/>
        <w:jc w:val="both"/>
        <w:rPr>
          <w:rFonts w:asciiTheme="majorHAnsi" w:hAnsiTheme="majorHAnsi"/>
          <w:color w:val="1F3864" w:themeColor="accent1" w:themeShade="80"/>
          <w:sz w:val="22"/>
        </w:rPr>
      </w:pPr>
      <w:r w:rsidRPr="00DB51C9">
        <w:rPr>
          <w:rFonts w:asciiTheme="majorHAnsi" w:hAnsiTheme="majorHAnsi"/>
          <w:color w:val="1F3864" w:themeColor="accent1" w:themeShade="80"/>
          <w:sz w:val="22"/>
        </w:rPr>
        <w:t xml:space="preserve">Principally the bread and wine. This gives an indication that anything brought forward is something which will not just be returned but will in some way be transformed. Artefacts and displays are better incorporated in the Introductory Rites. </w:t>
      </w:r>
    </w:p>
    <w:p w:rsidR="005E3193" w:rsidRPr="00DB51C9" w:rsidRDefault="005E3193" w:rsidP="00DB51C9">
      <w:pPr>
        <w:pStyle w:val="BodyText"/>
        <w:jc w:val="both"/>
        <w:rPr>
          <w:rFonts w:asciiTheme="majorHAnsi" w:hAnsiTheme="majorHAnsi"/>
          <w:color w:val="1F3864" w:themeColor="accent1" w:themeShade="80"/>
          <w:sz w:val="22"/>
        </w:rPr>
      </w:pPr>
    </w:p>
    <w:p w:rsidR="00DB51C9" w:rsidRDefault="00DB51C9" w:rsidP="00DB51C9">
      <w:pPr>
        <w:pStyle w:val="Heading2"/>
      </w:pPr>
    </w:p>
    <w:p w:rsidR="00DB51C9" w:rsidRPr="002230E6" w:rsidRDefault="00DB51C9" w:rsidP="00DB51C9">
      <w:pPr>
        <w:pStyle w:val="Heading2"/>
        <w:rPr>
          <w:b/>
          <w:color w:val="009999"/>
        </w:rPr>
      </w:pPr>
      <w:r w:rsidRPr="002230E6">
        <w:rPr>
          <w:b/>
          <w:color w:val="009999"/>
        </w:rPr>
        <w:t xml:space="preserve">Who is allowed to distribute Communion? </w:t>
      </w:r>
    </w:p>
    <w:p w:rsidR="00DB51C9" w:rsidRDefault="00DB51C9" w:rsidP="00DB51C9">
      <w:pPr>
        <w:pStyle w:val="BodyText"/>
        <w:rPr>
          <w:rFonts w:asciiTheme="majorHAnsi" w:hAnsiTheme="majorHAnsi"/>
          <w:color w:val="1F3864" w:themeColor="accent1" w:themeShade="80"/>
          <w:sz w:val="22"/>
        </w:rPr>
      </w:pPr>
      <w:r w:rsidRPr="00DB51C9">
        <w:rPr>
          <w:rFonts w:asciiTheme="majorHAnsi" w:hAnsiTheme="majorHAnsi"/>
          <w:color w:val="1F3864" w:themeColor="accent1" w:themeShade="80"/>
          <w:sz w:val="22"/>
        </w:rPr>
        <w:t>Where there are insufficient clergy present, a commissioned extraordinary minister of Holy Communion can assist.</w:t>
      </w:r>
      <w:r w:rsidR="002C0431">
        <w:rPr>
          <w:rFonts w:asciiTheme="majorHAnsi" w:hAnsiTheme="majorHAnsi"/>
          <w:color w:val="1F3864" w:themeColor="accent1" w:themeShade="80"/>
          <w:sz w:val="22"/>
        </w:rPr>
        <w:t xml:space="preserve">  More information about this ministry can be found on the Liturgy Office website </w:t>
      </w:r>
      <w:hyperlink r:id="rId23" w:history="1">
        <w:r w:rsidR="002C0431" w:rsidRPr="002C0431">
          <w:rPr>
            <w:rStyle w:val="Hyperlink"/>
            <w:rFonts w:asciiTheme="majorHAnsi" w:hAnsiTheme="majorHAnsi"/>
            <w:sz w:val="22"/>
          </w:rPr>
          <w:t>here</w:t>
        </w:r>
      </w:hyperlink>
      <w:r w:rsidR="002C0431">
        <w:rPr>
          <w:rFonts w:asciiTheme="majorHAnsi" w:hAnsiTheme="majorHAnsi"/>
          <w:color w:val="1F3864" w:themeColor="accent1" w:themeShade="80"/>
          <w:sz w:val="22"/>
        </w:rPr>
        <w:t>.</w:t>
      </w:r>
    </w:p>
    <w:p w:rsidR="005E3193" w:rsidRDefault="005E3193" w:rsidP="00DB51C9">
      <w:pPr>
        <w:pStyle w:val="BodyText"/>
        <w:rPr>
          <w:rFonts w:asciiTheme="majorHAnsi" w:hAnsiTheme="majorHAnsi"/>
          <w:color w:val="1F3864" w:themeColor="accent1" w:themeShade="80"/>
          <w:sz w:val="22"/>
        </w:rPr>
      </w:pPr>
    </w:p>
    <w:p w:rsidR="00DB51C9" w:rsidRPr="00DB51C9" w:rsidRDefault="00DB51C9" w:rsidP="00DB51C9">
      <w:pPr>
        <w:pStyle w:val="BodyText"/>
        <w:rPr>
          <w:rFonts w:asciiTheme="majorHAnsi" w:hAnsiTheme="majorHAnsi"/>
          <w:color w:val="1F3864" w:themeColor="accent1" w:themeShade="80"/>
          <w:sz w:val="22"/>
        </w:rPr>
      </w:pPr>
    </w:p>
    <w:p w:rsidR="00DB51C9" w:rsidRPr="002230E6" w:rsidRDefault="00DB51C9" w:rsidP="00DB51C9">
      <w:pPr>
        <w:pStyle w:val="Heading2"/>
        <w:rPr>
          <w:b/>
          <w:color w:val="009999"/>
        </w:rPr>
      </w:pPr>
      <w:r w:rsidRPr="002230E6">
        <w:rPr>
          <w:b/>
          <w:color w:val="009999"/>
        </w:rPr>
        <w:t xml:space="preserve">What age do pupils have to be to be an Extraordinary Minister of Holy Communion? </w:t>
      </w:r>
    </w:p>
    <w:p w:rsidR="00DB51C9" w:rsidRDefault="00DB51C9" w:rsidP="00DB51C9">
      <w:pPr>
        <w:pStyle w:val="BodyText"/>
        <w:jc w:val="both"/>
        <w:rPr>
          <w:rFonts w:asciiTheme="majorHAnsi" w:hAnsiTheme="majorHAnsi" w:cstheme="majorHAnsi"/>
          <w:color w:val="1F3864" w:themeColor="accent1" w:themeShade="80"/>
          <w:sz w:val="22"/>
        </w:rPr>
      </w:pPr>
      <w:r w:rsidRPr="00C72171">
        <w:rPr>
          <w:rFonts w:asciiTheme="majorHAnsi" w:hAnsiTheme="majorHAnsi" w:cstheme="majorHAnsi"/>
          <w:color w:val="1F3864" w:themeColor="accent1" w:themeShade="80"/>
          <w:sz w:val="22"/>
        </w:rPr>
        <w:t>This will depend on the circumstances in consultation with local clergy. Any Extraordinary Minster should have celebrated Confirmation and Eucharist and received the appropriate training and commissioning.</w:t>
      </w:r>
    </w:p>
    <w:p w:rsidR="005E3193" w:rsidRDefault="005E3193" w:rsidP="00DB51C9">
      <w:pPr>
        <w:pStyle w:val="BodyText"/>
        <w:jc w:val="both"/>
        <w:rPr>
          <w:rFonts w:asciiTheme="majorHAnsi" w:hAnsiTheme="majorHAnsi" w:cstheme="majorHAnsi"/>
          <w:color w:val="1F3864" w:themeColor="accent1" w:themeShade="80"/>
          <w:sz w:val="22"/>
        </w:rPr>
      </w:pPr>
    </w:p>
    <w:p w:rsidR="00DB51C9" w:rsidRPr="00C72171" w:rsidRDefault="00DB51C9" w:rsidP="00DB51C9">
      <w:pPr>
        <w:pStyle w:val="BodyText"/>
        <w:jc w:val="both"/>
        <w:rPr>
          <w:rFonts w:asciiTheme="majorHAnsi" w:hAnsiTheme="majorHAnsi" w:cstheme="majorHAnsi"/>
          <w:color w:val="1F3864" w:themeColor="accent1" w:themeShade="80"/>
          <w:sz w:val="22"/>
        </w:rPr>
      </w:pPr>
    </w:p>
    <w:p w:rsidR="00C72171" w:rsidRPr="002230E6" w:rsidRDefault="00C72171" w:rsidP="00C72171">
      <w:pPr>
        <w:pStyle w:val="Heading2"/>
        <w:rPr>
          <w:b/>
          <w:color w:val="009999"/>
        </w:rPr>
      </w:pPr>
      <w:r w:rsidRPr="002230E6">
        <w:rPr>
          <w:b/>
          <w:color w:val="009999"/>
        </w:rPr>
        <w:t xml:space="preserve">Do all </w:t>
      </w:r>
      <w:r w:rsidR="006F0A22" w:rsidRPr="002230E6">
        <w:rPr>
          <w:b/>
          <w:color w:val="009999"/>
        </w:rPr>
        <w:t>pupils</w:t>
      </w:r>
      <w:r w:rsidRPr="002230E6">
        <w:rPr>
          <w:b/>
          <w:color w:val="009999"/>
        </w:rPr>
        <w:t xml:space="preserve"> have to come forward for a blessing at Communion?</w:t>
      </w:r>
    </w:p>
    <w:p w:rsidR="00DB51C9" w:rsidRDefault="00C72171" w:rsidP="00DB51C9">
      <w:pPr>
        <w:pStyle w:val="BodyText"/>
        <w:jc w:val="both"/>
        <w:rPr>
          <w:rFonts w:asciiTheme="majorHAnsi" w:hAnsiTheme="majorHAnsi" w:cstheme="majorHAnsi"/>
          <w:color w:val="1F3864" w:themeColor="accent1" w:themeShade="80"/>
          <w:sz w:val="22"/>
        </w:rPr>
      </w:pPr>
      <w:r w:rsidRPr="00C72171">
        <w:rPr>
          <w:rFonts w:asciiTheme="majorHAnsi" w:hAnsiTheme="majorHAnsi" w:cstheme="majorHAnsi"/>
          <w:color w:val="1F3864" w:themeColor="accent1" w:themeShade="80"/>
          <w:sz w:val="22"/>
        </w:rPr>
        <w:t xml:space="preserve">No. The encouragement is for the ‘blessing’ to be more a simple prayer for the person concerned rather than a blessing. Good practice is to ensure all ministers including clergy observe the same form. </w:t>
      </w:r>
      <w:r w:rsidR="00842CEB">
        <w:rPr>
          <w:rFonts w:asciiTheme="majorHAnsi" w:hAnsiTheme="majorHAnsi" w:cstheme="majorHAnsi"/>
          <w:color w:val="1F3864" w:themeColor="accent1" w:themeShade="80"/>
          <w:sz w:val="22"/>
        </w:rPr>
        <w:t>It may be that for practical reasons, all pupils are required to walk towards the front, although there will be no expectation for them to receive a blessing or Holy Communion.  This should be discussed with the celebrant in advance.</w:t>
      </w:r>
    </w:p>
    <w:p w:rsidR="005E3193" w:rsidRPr="005A0A7D" w:rsidRDefault="005E3193" w:rsidP="00DB51C9">
      <w:pPr>
        <w:pStyle w:val="BodyText"/>
        <w:jc w:val="both"/>
        <w:rPr>
          <w:rFonts w:asciiTheme="majorHAnsi" w:hAnsiTheme="majorHAnsi" w:cstheme="majorHAnsi"/>
          <w:color w:val="1F3864" w:themeColor="accent1" w:themeShade="80"/>
          <w:sz w:val="22"/>
        </w:rPr>
      </w:pPr>
    </w:p>
    <w:p w:rsidR="00DB51C9" w:rsidRPr="00DB51C9" w:rsidRDefault="00DB51C9" w:rsidP="00DB51C9">
      <w:pPr>
        <w:pStyle w:val="BodyText"/>
        <w:jc w:val="both"/>
        <w:rPr>
          <w:rFonts w:asciiTheme="majorHAnsi" w:hAnsiTheme="majorHAnsi"/>
          <w:color w:val="1F3864" w:themeColor="accent1" w:themeShade="80"/>
          <w:sz w:val="22"/>
        </w:rPr>
      </w:pPr>
    </w:p>
    <w:p w:rsidR="00C212E8" w:rsidRPr="002230E6" w:rsidRDefault="00C212E8" w:rsidP="00DB51C9">
      <w:pPr>
        <w:pStyle w:val="Heading2"/>
        <w:rPr>
          <w:b/>
          <w:color w:val="009999"/>
        </w:rPr>
      </w:pPr>
      <w:r w:rsidRPr="002230E6">
        <w:rPr>
          <w:b/>
          <w:color w:val="009999"/>
        </w:rPr>
        <w:t xml:space="preserve">Is applause appropriate during Mass? </w:t>
      </w:r>
    </w:p>
    <w:p w:rsidR="00C212E8" w:rsidRPr="00DB51C9" w:rsidRDefault="00C212E8" w:rsidP="00DB51C9">
      <w:pPr>
        <w:pStyle w:val="BodyText"/>
        <w:jc w:val="both"/>
        <w:rPr>
          <w:rFonts w:asciiTheme="majorHAnsi" w:hAnsiTheme="majorHAnsi"/>
          <w:color w:val="1F3864" w:themeColor="accent1" w:themeShade="80"/>
          <w:sz w:val="22"/>
        </w:rPr>
      </w:pPr>
      <w:r w:rsidRPr="00DB51C9">
        <w:rPr>
          <w:rFonts w:asciiTheme="majorHAnsi" w:hAnsiTheme="majorHAnsi"/>
          <w:color w:val="1F3864" w:themeColor="accent1" w:themeShade="80"/>
          <w:sz w:val="22"/>
        </w:rPr>
        <w:t xml:space="preserve">It is helpful for pupils to understand that liturgical celebrations are not performances. However, it can be appropriate to thank all those who have ministered at the end. </w:t>
      </w:r>
    </w:p>
    <w:p w:rsidR="00C212E8" w:rsidRDefault="00C212E8" w:rsidP="00CF2B98">
      <w:pPr>
        <w:tabs>
          <w:tab w:val="left" w:pos="3105"/>
        </w:tabs>
      </w:pPr>
    </w:p>
    <w:p w:rsidR="00170479" w:rsidRDefault="00170479">
      <w:pPr>
        <w:rPr>
          <w:color w:val="538135" w:themeColor="accent6" w:themeShade="BF"/>
        </w:rPr>
      </w:pPr>
      <w:r>
        <w:rPr>
          <w:color w:val="538135" w:themeColor="accent6" w:themeShade="BF"/>
        </w:rPr>
        <w:br w:type="page"/>
      </w:r>
    </w:p>
    <w:p w:rsidR="00410752" w:rsidRPr="005A0A7D" w:rsidRDefault="00D95242" w:rsidP="005A0A7D">
      <w:pPr>
        <w:pStyle w:val="Heading1"/>
      </w:pPr>
      <w:bookmarkStart w:id="41" w:name="_Toc166501316"/>
      <w:r w:rsidRPr="005A0A7D">
        <w:t>References</w:t>
      </w:r>
      <w:bookmarkEnd w:id="41"/>
    </w:p>
    <w:p w:rsidR="005A0A7D" w:rsidRPr="005A0A7D" w:rsidRDefault="005A0A7D" w:rsidP="005A0A7D"/>
    <w:p w:rsidR="00322B73" w:rsidRDefault="00322B73" w:rsidP="003206DE">
      <w:pPr>
        <w:pStyle w:val="BodyText"/>
        <w:rPr>
          <w:rFonts w:asciiTheme="majorHAnsi" w:hAnsiTheme="majorHAnsi"/>
          <w:color w:val="1F3864" w:themeColor="accent1" w:themeShade="80"/>
          <w:sz w:val="22"/>
          <w:szCs w:val="22"/>
        </w:rPr>
      </w:pPr>
      <w:r w:rsidRPr="003206DE">
        <w:rPr>
          <w:rFonts w:asciiTheme="majorHAnsi" w:hAnsiTheme="majorHAnsi"/>
          <w:color w:val="1F3864" w:themeColor="accent1" w:themeShade="80"/>
          <w:sz w:val="22"/>
          <w:szCs w:val="22"/>
        </w:rPr>
        <w:t>Catechism of the Catholic Church</w:t>
      </w:r>
    </w:p>
    <w:p w:rsidR="001C5003" w:rsidRPr="003206DE" w:rsidRDefault="001C5003" w:rsidP="003206DE">
      <w:pPr>
        <w:pStyle w:val="BodyText"/>
        <w:rPr>
          <w:rFonts w:asciiTheme="majorHAnsi" w:hAnsiTheme="majorHAnsi"/>
          <w:color w:val="1F3864" w:themeColor="accent1" w:themeShade="80"/>
          <w:sz w:val="22"/>
          <w:szCs w:val="22"/>
        </w:rPr>
      </w:pPr>
    </w:p>
    <w:p w:rsidR="003206DE" w:rsidRDefault="00322B73" w:rsidP="003206DE">
      <w:pPr>
        <w:pStyle w:val="BodyText"/>
        <w:rPr>
          <w:rFonts w:asciiTheme="majorHAnsi" w:hAnsiTheme="majorHAnsi"/>
          <w:color w:val="1F3864" w:themeColor="accent1" w:themeShade="80"/>
          <w:sz w:val="22"/>
          <w:szCs w:val="22"/>
        </w:rPr>
      </w:pPr>
      <w:r w:rsidRPr="003206DE">
        <w:rPr>
          <w:rFonts w:asciiTheme="majorHAnsi" w:hAnsiTheme="majorHAnsi"/>
          <w:color w:val="1F3864" w:themeColor="accent1" w:themeShade="80"/>
          <w:sz w:val="22"/>
          <w:szCs w:val="22"/>
        </w:rPr>
        <w:t>Catholic Bishops’ Conference of England and Wales (2005)</w:t>
      </w:r>
    </w:p>
    <w:p w:rsidR="001C5003" w:rsidRPr="003206DE" w:rsidRDefault="001C5003" w:rsidP="003206DE">
      <w:pPr>
        <w:pStyle w:val="BodyText"/>
        <w:rPr>
          <w:rFonts w:asciiTheme="majorHAnsi" w:hAnsiTheme="majorHAnsi"/>
          <w:color w:val="1F3864" w:themeColor="accent1" w:themeShade="80"/>
          <w:sz w:val="22"/>
          <w:szCs w:val="22"/>
        </w:rPr>
      </w:pPr>
    </w:p>
    <w:p w:rsidR="00322B73" w:rsidRDefault="00322B73" w:rsidP="003206DE">
      <w:pPr>
        <w:pStyle w:val="BodyText"/>
        <w:rPr>
          <w:rFonts w:asciiTheme="majorHAnsi" w:hAnsiTheme="majorHAnsi"/>
          <w:color w:val="1F3864" w:themeColor="accent1" w:themeShade="80"/>
          <w:sz w:val="22"/>
          <w:szCs w:val="22"/>
        </w:rPr>
      </w:pPr>
      <w:r w:rsidRPr="003206DE">
        <w:rPr>
          <w:rFonts w:asciiTheme="majorHAnsi" w:hAnsiTheme="majorHAnsi"/>
          <w:color w:val="1F3864" w:themeColor="accent1" w:themeShade="80"/>
          <w:sz w:val="22"/>
          <w:szCs w:val="22"/>
        </w:rPr>
        <w:t>Celebrating the Mass</w:t>
      </w:r>
    </w:p>
    <w:p w:rsidR="001C5003" w:rsidRPr="003206DE" w:rsidRDefault="001C5003" w:rsidP="003206DE">
      <w:pPr>
        <w:pStyle w:val="BodyText"/>
        <w:rPr>
          <w:rFonts w:asciiTheme="majorHAnsi" w:hAnsiTheme="majorHAnsi"/>
          <w:color w:val="1F3864" w:themeColor="accent1" w:themeShade="80"/>
          <w:sz w:val="22"/>
          <w:szCs w:val="22"/>
        </w:rPr>
      </w:pPr>
    </w:p>
    <w:p w:rsidR="00322B73" w:rsidRDefault="00322B73" w:rsidP="003206DE">
      <w:pPr>
        <w:pStyle w:val="BodyText"/>
        <w:rPr>
          <w:rFonts w:asciiTheme="majorHAnsi" w:hAnsiTheme="majorHAnsi" w:cstheme="majorHAnsi"/>
          <w:color w:val="1F3864" w:themeColor="accent1" w:themeShade="80"/>
          <w:sz w:val="22"/>
          <w:szCs w:val="22"/>
        </w:rPr>
      </w:pPr>
      <w:r w:rsidRPr="003206DE">
        <w:rPr>
          <w:rFonts w:asciiTheme="majorHAnsi" w:hAnsiTheme="majorHAnsi" w:cstheme="majorHAnsi"/>
          <w:color w:val="1F3864" w:themeColor="accent1" w:themeShade="80"/>
          <w:sz w:val="22"/>
          <w:szCs w:val="22"/>
        </w:rPr>
        <w:t xml:space="preserve">Compendium of the Catechism of the Catholic Church </w:t>
      </w:r>
    </w:p>
    <w:p w:rsidR="001C5003" w:rsidRPr="003206DE" w:rsidRDefault="001C5003" w:rsidP="003206DE">
      <w:pPr>
        <w:pStyle w:val="BodyText"/>
        <w:rPr>
          <w:rFonts w:asciiTheme="majorHAnsi" w:hAnsiTheme="majorHAnsi" w:cstheme="majorHAnsi"/>
          <w:color w:val="1F3864" w:themeColor="accent1" w:themeShade="80"/>
          <w:sz w:val="22"/>
          <w:szCs w:val="22"/>
        </w:rPr>
      </w:pPr>
    </w:p>
    <w:p w:rsidR="005C0B22" w:rsidRPr="005C0B22" w:rsidRDefault="005C0B22" w:rsidP="003206DE">
      <w:pPr>
        <w:pStyle w:val="BodyText"/>
        <w:rPr>
          <w:rFonts w:asciiTheme="majorHAnsi" w:hAnsiTheme="majorHAnsi" w:cstheme="majorHAnsi"/>
          <w:color w:val="1F3864" w:themeColor="accent1" w:themeShade="80"/>
          <w:sz w:val="22"/>
        </w:rPr>
      </w:pPr>
      <w:r w:rsidRPr="005C0B22">
        <w:rPr>
          <w:rFonts w:asciiTheme="majorHAnsi" w:hAnsiTheme="majorHAnsi" w:cstheme="majorHAnsi"/>
          <w:color w:val="1F3864" w:themeColor="accent1" w:themeShade="80"/>
          <w:sz w:val="22"/>
        </w:rPr>
        <w:t xml:space="preserve">Constitution on the Sacred Liturgy </w:t>
      </w:r>
    </w:p>
    <w:p w:rsidR="005C0B22" w:rsidRDefault="005C0B22" w:rsidP="003206DE">
      <w:pPr>
        <w:pStyle w:val="BodyText"/>
        <w:rPr>
          <w:rFonts w:asciiTheme="majorHAnsi" w:hAnsiTheme="majorHAnsi" w:cstheme="majorHAnsi"/>
          <w:color w:val="1F3864" w:themeColor="accent1" w:themeShade="80"/>
          <w:sz w:val="22"/>
          <w:szCs w:val="22"/>
          <w:shd w:val="clear" w:color="auto" w:fill="FFFFFF"/>
        </w:rPr>
      </w:pPr>
    </w:p>
    <w:p w:rsidR="003206DE" w:rsidRDefault="003206DE" w:rsidP="003206DE">
      <w:pPr>
        <w:pStyle w:val="BodyText"/>
        <w:rPr>
          <w:rFonts w:asciiTheme="majorHAnsi" w:hAnsiTheme="majorHAnsi" w:cstheme="majorHAnsi"/>
          <w:color w:val="1F3864" w:themeColor="accent1" w:themeShade="80"/>
          <w:sz w:val="22"/>
          <w:szCs w:val="22"/>
          <w:shd w:val="clear" w:color="auto" w:fill="FFFFFF"/>
        </w:rPr>
      </w:pPr>
      <w:r w:rsidRPr="003206DE">
        <w:rPr>
          <w:rFonts w:asciiTheme="majorHAnsi" w:hAnsiTheme="majorHAnsi" w:cstheme="majorHAnsi"/>
          <w:color w:val="1F3864" w:themeColor="accent1" w:themeShade="80"/>
          <w:sz w:val="22"/>
          <w:szCs w:val="22"/>
          <w:shd w:val="clear" w:color="auto" w:fill="FFFFFF"/>
        </w:rPr>
        <w:t xml:space="preserve">De Oratione Dominica, </w:t>
      </w:r>
      <w:r w:rsidRPr="003206DE">
        <w:rPr>
          <w:rFonts w:asciiTheme="majorHAnsi" w:hAnsiTheme="majorHAnsi" w:cstheme="majorHAnsi"/>
          <w:color w:val="1F3864" w:themeColor="accent1" w:themeShade="80"/>
          <w:sz w:val="22"/>
          <w:szCs w:val="22"/>
        </w:rPr>
        <w:t xml:space="preserve">Saint Cyprian, </w:t>
      </w:r>
      <w:r w:rsidRPr="003206DE">
        <w:rPr>
          <w:rFonts w:asciiTheme="majorHAnsi" w:hAnsiTheme="majorHAnsi" w:cstheme="majorHAnsi"/>
          <w:color w:val="1F3864" w:themeColor="accent1" w:themeShade="80"/>
          <w:sz w:val="22"/>
          <w:szCs w:val="22"/>
          <w:shd w:val="clear" w:color="auto" w:fill="FFFFFF"/>
        </w:rPr>
        <w:t>circa 250AD</w:t>
      </w:r>
    </w:p>
    <w:p w:rsidR="001C5003" w:rsidRPr="003206DE" w:rsidRDefault="001C5003" w:rsidP="003206DE">
      <w:pPr>
        <w:pStyle w:val="BodyText"/>
        <w:rPr>
          <w:rFonts w:asciiTheme="majorHAnsi" w:hAnsiTheme="majorHAnsi"/>
          <w:color w:val="1F3864" w:themeColor="accent1" w:themeShade="80"/>
          <w:sz w:val="22"/>
          <w:szCs w:val="22"/>
        </w:rPr>
      </w:pPr>
    </w:p>
    <w:p w:rsidR="003206DE" w:rsidRDefault="003206DE" w:rsidP="003206DE">
      <w:pPr>
        <w:pStyle w:val="BodyText"/>
        <w:rPr>
          <w:rFonts w:asciiTheme="majorHAnsi" w:hAnsiTheme="majorHAnsi"/>
          <w:color w:val="1F3864" w:themeColor="accent1" w:themeShade="80"/>
          <w:sz w:val="22"/>
          <w:szCs w:val="22"/>
        </w:rPr>
      </w:pPr>
      <w:r w:rsidRPr="003206DE">
        <w:rPr>
          <w:rFonts w:asciiTheme="majorHAnsi" w:hAnsiTheme="majorHAnsi"/>
          <w:color w:val="1F3864" w:themeColor="accent1" w:themeShade="80"/>
          <w:sz w:val="22"/>
          <w:szCs w:val="22"/>
        </w:rPr>
        <w:t>Desiderio Desiderav</w:t>
      </w:r>
    </w:p>
    <w:p w:rsidR="001C5003" w:rsidRPr="003206DE" w:rsidRDefault="001C5003" w:rsidP="003206DE">
      <w:pPr>
        <w:pStyle w:val="BodyText"/>
        <w:rPr>
          <w:rFonts w:asciiTheme="majorHAnsi" w:hAnsiTheme="majorHAnsi"/>
          <w:color w:val="1F3864" w:themeColor="accent1" w:themeShade="80"/>
          <w:sz w:val="22"/>
          <w:szCs w:val="22"/>
        </w:rPr>
      </w:pPr>
    </w:p>
    <w:p w:rsidR="003206DE" w:rsidRDefault="003206DE" w:rsidP="003206DE">
      <w:pPr>
        <w:pStyle w:val="BodyText"/>
        <w:rPr>
          <w:rFonts w:asciiTheme="majorHAnsi" w:hAnsiTheme="majorHAnsi"/>
          <w:color w:val="1F3864" w:themeColor="accent1" w:themeShade="80"/>
          <w:sz w:val="22"/>
          <w:szCs w:val="22"/>
        </w:rPr>
      </w:pPr>
      <w:r w:rsidRPr="003206DE">
        <w:rPr>
          <w:rFonts w:asciiTheme="majorHAnsi" w:hAnsiTheme="majorHAnsi"/>
          <w:color w:val="1F3864" w:themeColor="accent1" w:themeShade="80"/>
          <w:sz w:val="22"/>
          <w:szCs w:val="22"/>
        </w:rPr>
        <w:t>Directory for Masses with Children</w:t>
      </w:r>
    </w:p>
    <w:p w:rsidR="001C5003" w:rsidRPr="003206DE" w:rsidRDefault="001C5003" w:rsidP="003206DE">
      <w:pPr>
        <w:pStyle w:val="BodyText"/>
        <w:rPr>
          <w:rFonts w:asciiTheme="majorHAnsi" w:hAnsiTheme="majorHAnsi"/>
          <w:color w:val="1F3864" w:themeColor="accent1" w:themeShade="80"/>
          <w:sz w:val="22"/>
          <w:szCs w:val="22"/>
        </w:rPr>
      </w:pPr>
    </w:p>
    <w:p w:rsidR="003206DE" w:rsidRDefault="003206DE" w:rsidP="003206DE">
      <w:pPr>
        <w:pStyle w:val="BodyText"/>
        <w:rPr>
          <w:rFonts w:asciiTheme="majorHAnsi" w:hAnsiTheme="majorHAnsi" w:cstheme="majorHAnsi"/>
          <w:color w:val="1F3864" w:themeColor="accent1" w:themeShade="80"/>
          <w:sz w:val="22"/>
          <w:szCs w:val="22"/>
        </w:rPr>
      </w:pPr>
      <w:r w:rsidRPr="003206DE">
        <w:rPr>
          <w:rFonts w:asciiTheme="majorHAnsi" w:hAnsiTheme="majorHAnsi" w:cstheme="majorHAnsi"/>
          <w:color w:val="1F3864" w:themeColor="accent1" w:themeShade="80"/>
          <w:sz w:val="22"/>
          <w:szCs w:val="22"/>
        </w:rPr>
        <w:t xml:space="preserve">Educating Today and Tomorrow: A Renewing Passion </w:t>
      </w:r>
    </w:p>
    <w:p w:rsidR="001C5003" w:rsidRPr="003206DE" w:rsidRDefault="001C5003" w:rsidP="003206DE">
      <w:pPr>
        <w:pStyle w:val="BodyText"/>
        <w:rPr>
          <w:rFonts w:asciiTheme="majorHAnsi" w:hAnsiTheme="majorHAnsi" w:cstheme="majorHAnsi"/>
          <w:color w:val="1F3864" w:themeColor="accent1" w:themeShade="80"/>
          <w:sz w:val="22"/>
          <w:szCs w:val="22"/>
        </w:rPr>
      </w:pPr>
    </w:p>
    <w:p w:rsidR="003206DE" w:rsidRDefault="003206DE" w:rsidP="003206DE">
      <w:pPr>
        <w:pStyle w:val="BodyText"/>
        <w:rPr>
          <w:rFonts w:asciiTheme="majorHAnsi" w:hAnsiTheme="majorHAnsi"/>
          <w:color w:val="1F3864" w:themeColor="accent1" w:themeShade="80"/>
          <w:sz w:val="22"/>
          <w:szCs w:val="22"/>
        </w:rPr>
      </w:pPr>
      <w:r w:rsidRPr="003206DE">
        <w:rPr>
          <w:rFonts w:asciiTheme="majorHAnsi" w:hAnsiTheme="majorHAnsi"/>
          <w:color w:val="1F3864" w:themeColor="accent1" w:themeShade="80"/>
          <w:sz w:val="22"/>
          <w:szCs w:val="22"/>
        </w:rPr>
        <w:t>ESV-CE Catholic Bible, Anglicized (2021)</w:t>
      </w:r>
    </w:p>
    <w:p w:rsidR="001C5003" w:rsidRPr="003206DE" w:rsidRDefault="001C5003" w:rsidP="003206DE">
      <w:pPr>
        <w:pStyle w:val="BodyText"/>
        <w:rPr>
          <w:rFonts w:asciiTheme="majorHAnsi" w:hAnsiTheme="majorHAnsi" w:cstheme="majorHAnsi"/>
          <w:color w:val="1F3864" w:themeColor="accent1" w:themeShade="80"/>
          <w:sz w:val="22"/>
          <w:szCs w:val="22"/>
        </w:rPr>
      </w:pPr>
    </w:p>
    <w:p w:rsidR="003206DE" w:rsidRDefault="003206DE" w:rsidP="003206DE">
      <w:pPr>
        <w:pStyle w:val="BodyText"/>
        <w:rPr>
          <w:rFonts w:asciiTheme="majorHAnsi" w:hAnsiTheme="majorHAnsi" w:cstheme="majorHAnsi"/>
          <w:color w:val="1F3864" w:themeColor="accent1" w:themeShade="80"/>
          <w:sz w:val="22"/>
          <w:szCs w:val="22"/>
          <w:shd w:val="clear" w:color="auto" w:fill="FFFFFF"/>
        </w:rPr>
      </w:pPr>
      <w:r w:rsidRPr="003206DE">
        <w:rPr>
          <w:rFonts w:asciiTheme="majorHAnsi" w:hAnsiTheme="majorHAnsi" w:cstheme="majorHAnsi"/>
          <w:color w:val="1F3864" w:themeColor="accent1" w:themeShade="80"/>
          <w:sz w:val="22"/>
          <w:szCs w:val="22"/>
        </w:rPr>
        <w:t>G</w:t>
      </w:r>
      <w:r w:rsidRPr="003206DE">
        <w:rPr>
          <w:rFonts w:asciiTheme="majorHAnsi" w:hAnsiTheme="majorHAnsi" w:cstheme="majorHAnsi"/>
          <w:color w:val="1F3864" w:themeColor="accent1" w:themeShade="80"/>
          <w:sz w:val="22"/>
          <w:szCs w:val="22"/>
          <w:shd w:val="clear" w:color="auto" w:fill="FFFFFF"/>
        </w:rPr>
        <w:t>eneral Audience, Pope Francis, December 6, 2017</w:t>
      </w:r>
    </w:p>
    <w:p w:rsidR="001C5003" w:rsidRPr="003206DE" w:rsidRDefault="001C5003" w:rsidP="003206DE">
      <w:pPr>
        <w:pStyle w:val="BodyText"/>
        <w:rPr>
          <w:rFonts w:asciiTheme="majorHAnsi" w:hAnsiTheme="majorHAnsi" w:cstheme="majorHAnsi"/>
          <w:color w:val="1F3864" w:themeColor="accent1" w:themeShade="80"/>
          <w:sz w:val="22"/>
          <w:szCs w:val="22"/>
          <w:shd w:val="clear" w:color="auto" w:fill="FFFFFF"/>
        </w:rPr>
      </w:pPr>
    </w:p>
    <w:p w:rsidR="007C31F3" w:rsidRDefault="007C31F3" w:rsidP="007C31F3">
      <w:pPr>
        <w:pStyle w:val="BodyText"/>
        <w:rPr>
          <w:rFonts w:asciiTheme="majorHAnsi" w:hAnsiTheme="majorHAnsi" w:cstheme="majorHAnsi"/>
          <w:color w:val="1F3864" w:themeColor="accent1" w:themeShade="80"/>
          <w:sz w:val="22"/>
          <w:szCs w:val="22"/>
        </w:rPr>
      </w:pPr>
      <w:r w:rsidRPr="003206DE">
        <w:rPr>
          <w:rFonts w:asciiTheme="majorHAnsi" w:hAnsiTheme="majorHAnsi" w:cstheme="majorHAnsi"/>
          <w:color w:val="1F3864" w:themeColor="accent1" w:themeShade="80"/>
          <w:sz w:val="22"/>
          <w:szCs w:val="22"/>
        </w:rPr>
        <w:t xml:space="preserve">Lay Catholics in Schools: Witnesses to Faith </w:t>
      </w:r>
    </w:p>
    <w:p w:rsidR="001C5003" w:rsidRPr="003206DE" w:rsidRDefault="001C5003" w:rsidP="007C31F3">
      <w:pPr>
        <w:pStyle w:val="BodyText"/>
        <w:rPr>
          <w:rFonts w:asciiTheme="majorHAnsi" w:hAnsiTheme="majorHAnsi" w:cstheme="majorHAnsi"/>
          <w:color w:val="1F3864" w:themeColor="accent1" w:themeShade="80"/>
          <w:sz w:val="22"/>
          <w:szCs w:val="22"/>
        </w:rPr>
      </w:pPr>
    </w:p>
    <w:p w:rsidR="003206DE" w:rsidRDefault="003206DE" w:rsidP="003206DE">
      <w:pPr>
        <w:pStyle w:val="BodyText"/>
        <w:rPr>
          <w:rFonts w:asciiTheme="majorHAnsi" w:hAnsiTheme="majorHAnsi" w:cstheme="majorHAnsi"/>
          <w:color w:val="1F3864" w:themeColor="accent1" w:themeShade="80"/>
          <w:sz w:val="22"/>
          <w:szCs w:val="22"/>
        </w:rPr>
      </w:pPr>
      <w:r w:rsidRPr="003206DE">
        <w:rPr>
          <w:rFonts w:asciiTheme="majorHAnsi" w:hAnsiTheme="majorHAnsi" w:cstheme="majorHAnsi"/>
          <w:color w:val="1F3864" w:themeColor="accent1" w:themeShade="80"/>
          <w:sz w:val="22"/>
          <w:szCs w:val="22"/>
        </w:rPr>
        <w:t>Introduction to the Lectionary</w:t>
      </w:r>
      <w:r w:rsidR="007C31F3">
        <w:rPr>
          <w:rFonts w:asciiTheme="majorHAnsi" w:hAnsiTheme="majorHAnsi" w:cstheme="majorHAnsi"/>
          <w:color w:val="1F3864" w:themeColor="accent1" w:themeShade="80"/>
          <w:sz w:val="22"/>
          <w:szCs w:val="22"/>
        </w:rPr>
        <w:t>, Liturgy Office</w:t>
      </w:r>
    </w:p>
    <w:p w:rsidR="001C5003" w:rsidRPr="003206DE" w:rsidRDefault="001C5003" w:rsidP="003206DE">
      <w:pPr>
        <w:pStyle w:val="BodyText"/>
        <w:rPr>
          <w:rFonts w:asciiTheme="majorHAnsi" w:hAnsiTheme="majorHAnsi" w:cstheme="majorHAnsi"/>
          <w:color w:val="1F3864" w:themeColor="accent1" w:themeShade="80"/>
          <w:sz w:val="22"/>
          <w:szCs w:val="22"/>
        </w:rPr>
      </w:pPr>
    </w:p>
    <w:p w:rsidR="003206DE" w:rsidRDefault="003206DE" w:rsidP="003206DE">
      <w:pPr>
        <w:pStyle w:val="BodyText"/>
        <w:rPr>
          <w:rFonts w:asciiTheme="majorHAnsi" w:hAnsiTheme="majorHAnsi" w:cstheme="majorHAnsi"/>
          <w:color w:val="1F3864" w:themeColor="accent1" w:themeShade="80"/>
          <w:sz w:val="22"/>
          <w:szCs w:val="22"/>
        </w:rPr>
      </w:pPr>
      <w:r w:rsidRPr="003206DE">
        <w:rPr>
          <w:rFonts w:asciiTheme="majorHAnsi" w:hAnsiTheme="majorHAnsi" w:cstheme="majorHAnsi"/>
          <w:color w:val="1F3864" w:themeColor="accent1" w:themeShade="80"/>
          <w:sz w:val="22"/>
          <w:szCs w:val="22"/>
        </w:rPr>
        <w:t>Musicam Sacram</w:t>
      </w:r>
    </w:p>
    <w:p w:rsidR="001C5003" w:rsidRPr="003206DE" w:rsidRDefault="001C5003" w:rsidP="003206DE">
      <w:pPr>
        <w:pStyle w:val="BodyText"/>
        <w:rPr>
          <w:rFonts w:asciiTheme="majorHAnsi" w:hAnsiTheme="majorHAnsi" w:cstheme="majorHAnsi"/>
          <w:color w:val="1F3864" w:themeColor="accent1" w:themeShade="80"/>
          <w:sz w:val="22"/>
          <w:szCs w:val="22"/>
        </w:rPr>
      </w:pPr>
    </w:p>
    <w:p w:rsidR="003206DE" w:rsidRDefault="003206DE" w:rsidP="003206DE">
      <w:pPr>
        <w:pStyle w:val="BodyText"/>
        <w:rPr>
          <w:rFonts w:asciiTheme="majorHAnsi" w:hAnsiTheme="majorHAnsi" w:cstheme="majorHAnsi"/>
          <w:bCs/>
          <w:iCs/>
          <w:color w:val="1F3864" w:themeColor="accent1" w:themeShade="80"/>
          <w:sz w:val="22"/>
          <w:szCs w:val="22"/>
          <w:shd w:val="clear" w:color="auto" w:fill="FFFFFF"/>
        </w:rPr>
      </w:pPr>
      <w:r w:rsidRPr="003206DE">
        <w:rPr>
          <w:rFonts w:asciiTheme="majorHAnsi" w:hAnsiTheme="majorHAnsi" w:cstheme="majorHAnsi"/>
          <w:bCs/>
          <w:iCs/>
          <w:color w:val="1F3864" w:themeColor="accent1" w:themeShade="80"/>
          <w:sz w:val="22"/>
          <w:szCs w:val="22"/>
          <w:shd w:val="clear" w:color="auto" w:fill="FFFFFF"/>
        </w:rPr>
        <w:t>Rome Reports,</w:t>
      </w:r>
      <w:r w:rsidRPr="003206DE">
        <w:rPr>
          <w:rFonts w:asciiTheme="majorHAnsi" w:hAnsiTheme="majorHAnsi" w:cstheme="majorHAnsi"/>
          <w:color w:val="1F3864" w:themeColor="accent1" w:themeShade="80"/>
          <w:sz w:val="22"/>
          <w:szCs w:val="22"/>
        </w:rPr>
        <w:t xml:space="preserve"> Pope explains importance of the Liturgy of the Word during Mass</w:t>
      </w:r>
      <w:r w:rsidRPr="003206DE">
        <w:rPr>
          <w:rFonts w:asciiTheme="majorHAnsi" w:hAnsiTheme="majorHAnsi" w:cstheme="majorHAnsi"/>
          <w:bCs/>
          <w:iCs/>
          <w:color w:val="1F3864" w:themeColor="accent1" w:themeShade="80"/>
          <w:sz w:val="22"/>
          <w:szCs w:val="22"/>
          <w:shd w:val="clear" w:color="auto" w:fill="FFFFFF"/>
        </w:rPr>
        <w:t xml:space="preserve"> (2018)</w:t>
      </w:r>
    </w:p>
    <w:p w:rsidR="001C5003" w:rsidRPr="003206DE" w:rsidRDefault="001C5003" w:rsidP="003206DE">
      <w:pPr>
        <w:pStyle w:val="BodyText"/>
        <w:rPr>
          <w:rFonts w:asciiTheme="majorHAnsi" w:hAnsiTheme="majorHAnsi" w:cstheme="majorHAnsi"/>
          <w:bCs/>
          <w:iCs/>
          <w:color w:val="1F3864" w:themeColor="accent1" w:themeShade="80"/>
          <w:sz w:val="22"/>
          <w:szCs w:val="22"/>
          <w:shd w:val="clear" w:color="auto" w:fill="FFFFFF"/>
        </w:rPr>
      </w:pPr>
    </w:p>
    <w:p w:rsidR="00322B73" w:rsidRDefault="00322B73" w:rsidP="003206DE">
      <w:pPr>
        <w:pStyle w:val="BodyText"/>
        <w:rPr>
          <w:rFonts w:asciiTheme="majorHAnsi" w:hAnsiTheme="majorHAnsi" w:cstheme="majorHAnsi"/>
          <w:bCs/>
          <w:iCs/>
          <w:color w:val="1F3864" w:themeColor="accent1" w:themeShade="80"/>
          <w:sz w:val="22"/>
          <w:szCs w:val="22"/>
          <w:shd w:val="clear" w:color="auto" w:fill="FFFFFF"/>
        </w:rPr>
      </w:pPr>
      <w:r w:rsidRPr="003206DE">
        <w:rPr>
          <w:rFonts w:asciiTheme="majorHAnsi" w:hAnsiTheme="majorHAnsi" w:cstheme="majorHAnsi"/>
          <w:bCs/>
          <w:iCs/>
          <w:color w:val="1F3864" w:themeColor="accent1" w:themeShade="80"/>
          <w:sz w:val="22"/>
          <w:szCs w:val="22"/>
          <w:shd w:val="clear" w:color="auto" w:fill="FFFFFF"/>
        </w:rPr>
        <w:t>Reposta Dubia July 2023</w:t>
      </w:r>
    </w:p>
    <w:p w:rsidR="001C5003" w:rsidRPr="003206DE" w:rsidRDefault="001C5003" w:rsidP="003206DE">
      <w:pPr>
        <w:pStyle w:val="BodyText"/>
        <w:rPr>
          <w:rFonts w:asciiTheme="majorHAnsi" w:hAnsiTheme="majorHAnsi" w:cstheme="majorHAnsi"/>
          <w:color w:val="1F3864" w:themeColor="accent1" w:themeShade="80"/>
          <w:spacing w:val="5"/>
          <w:sz w:val="22"/>
          <w:szCs w:val="22"/>
          <w:shd w:val="clear" w:color="auto" w:fill="FFFFFF"/>
        </w:rPr>
      </w:pPr>
    </w:p>
    <w:p w:rsidR="00322B73" w:rsidRDefault="00322B73" w:rsidP="003206DE">
      <w:pPr>
        <w:pStyle w:val="BodyText"/>
        <w:rPr>
          <w:rFonts w:asciiTheme="majorHAnsi" w:hAnsiTheme="majorHAnsi" w:cstheme="majorHAnsi"/>
          <w:color w:val="1F3864" w:themeColor="accent1" w:themeShade="80"/>
          <w:spacing w:val="5"/>
          <w:sz w:val="22"/>
          <w:szCs w:val="22"/>
          <w:shd w:val="clear" w:color="auto" w:fill="FFFFFF"/>
        </w:rPr>
      </w:pPr>
      <w:r w:rsidRPr="003206DE">
        <w:rPr>
          <w:rFonts w:asciiTheme="majorHAnsi" w:hAnsiTheme="majorHAnsi" w:cstheme="majorHAnsi"/>
          <w:color w:val="1F3864" w:themeColor="accent1" w:themeShade="80"/>
          <w:sz w:val="22"/>
          <w:szCs w:val="22"/>
        </w:rPr>
        <w:t xml:space="preserve">The Religious Dimension of Education in a Catholic School: Guidelines for Reflection and Renewal </w:t>
      </w:r>
      <w:r w:rsidR="003206DE" w:rsidRPr="003206DE">
        <w:rPr>
          <w:rFonts w:asciiTheme="majorHAnsi" w:hAnsiTheme="majorHAnsi" w:cstheme="majorHAnsi"/>
          <w:color w:val="1F3864" w:themeColor="accent1" w:themeShade="80"/>
          <w:spacing w:val="5"/>
          <w:sz w:val="22"/>
          <w:szCs w:val="22"/>
          <w:shd w:val="clear" w:color="auto" w:fill="FFFFFF"/>
        </w:rPr>
        <w:t xml:space="preserve"> </w:t>
      </w:r>
    </w:p>
    <w:p w:rsidR="001C5003" w:rsidRPr="003206DE" w:rsidRDefault="001C5003" w:rsidP="003206DE">
      <w:pPr>
        <w:pStyle w:val="BodyText"/>
        <w:rPr>
          <w:rFonts w:asciiTheme="majorHAnsi" w:hAnsiTheme="majorHAnsi" w:cstheme="majorHAnsi"/>
          <w:color w:val="1F3864" w:themeColor="accent1" w:themeShade="80"/>
          <w:sz w:val="22"/>
          <w:szCs w:val="22"/>
        </w:rPr>
      </w:pPr>
    </w:p>
    <w:p w:rsidR="003206DE" w:rsidRDefault="003206DE" w:rsidP="003206DE">
      <w:pPr>
        <w:pStyle w:val="BodyText"/>
        <w:rPr>
          <w:rFonts w:asciiTheme="majorHAnsi" w:hAnsiTheme="majorHAnsi"/>
          <w:color w:val="1F3864" w:themeColor="accent1" w:themeShade="80"/>
          <w:sz w:val="22"/>
          <w:szCs w:val="22"/>
        </w:rPr>
      </w:pPr>
      <w:r w:rsidRPr="003206DE">
        <w:rPr>
          <w:rFonts w:asciiTheme="majorHAnsi" w:hAnsiTheme="majorHAnsi"/>
          <w:color w:val="1F3864" w:themeColor="accent1" w:themeShade="80"/>
          <w:sz w:val="22"/>
          <w:szCs w:val="22"/>
        </w:rPr>
        <w:t>The Spirit of the Liturgy</w:t>
      </w:r>
    </w:p>
    <w:p w:rsidR="001C5003" w:rsidRPr="003206DE" w:rsidRDefault="001C5003" w:rsidP="003206DE">
      <w:pPr>
        <w:pStyle w:val="BodyText"/>
        <w:rPr>
          <w:rFonts w:asciiTheme="majorHAnsi" w:hAnsiTheme="majorHAnsi"/>
          <w:color w:val="1F3864" w:themeColor="accent1" w:themeShade="80"/>
          <w:sz w:val="22"/>
          <w:szCs w:val="22"/>
        </w:rPr>
      </w:pPr>
    </w:p>
    <w:p w:rsidR="003206DE" w:rsidRDefault="003206DE" w:rsidP="003206DE">
      <w:pPr>
        <w:pStyle w:val="BodyText"/>
        <w:rPr>
          <w:rFonts w:asciiTheme="majorHAnsi" w:hAnsiTheme="majorHAnsi" w:cstheme="majorHAnsi"/>
          <w:color w:val="1F3864" w:themeColor="accent1" w:themeShade="80"/>
          <w:sz w:val="22"/>
          <w:szCs w:val="22"/>
        </w:rPr>
      </w:pPr>
      <w:r>
        <w:rPr>
          <w:rFonts w:asciiTheme="majorHAnsi" w:hAnsiTheme="majorHAnsi" w:cstheme="majorHAnsi"/>
          <w:color w:val="1F3864" w:themeColor="accent1" w:themeShade="80"/>
          <w:sz w:val="22"/>
          <w:szCs w:val="22"/>
        </w:rPr>
        <w:t>To love You more dearly:  The Prayer and Liturgy Directory (2023)</w:t>
      </w:r>
    </w:p>
    <w:p w:rsidR="001C5003" w:rsidRDefault="001C5003" w:rsidP="003206DE">
      <w:pPr>
        <w:pStyle w:val="BodyText"/>
        <w:rPr>
          <w:rFonts w:asciiTheme="majorHAnsi" w:hAnsiTheme="majorHAnsi" w:cstheme="majorHAnsi"/>
          <w:color w:val="1F3864" w:themeColor="accent1" w:themeShade="80"/>
          <w:sz w:val="22"/>
          <w:szCs w:val="22"/>
        </w:rPr>
      </w:pPr>
    </w:p>
    <w:p w:rsidR="00322B73" w:rsidRDefault="00322B73" w:rsidP="003206DE">
      <w:pPr>
        <w:pStyle w:val="BodyText"/>
        <w:rPr>
          <w:rFonts w:asciiTheme="majorHAnsi" w:hAnsiTheme="majorHAnsi" w:cstheme="majorHAnsi"/>
          <w:color w:val="1F3864" w:themeColor="accent1" w:themeShade="80"/>
          <w:spacing w:val="5"/>
          <w:sz w:val="22"/>
          <w:szCs w:val="22"/>
          <w:shd w:val="clear" w:color="auto" w:fill="FFFFFF"/>
        </w:rPr>
      </w:pPr>
      <w:r w:rsidRPr="003206DE">
        <w:rPr>
          <w:rFonts w:asciiTheme="majorHAnsi" w:hAnsiTheme="majorHAnsi" w:cstheme="majorHAnsi"/>
          <w:color w:val="1F3864" w:themeColor="accent1" w:themeShade="80"/>
          <w:sz w:val="22"/>
          <w:szCs w:val="22"/>
        </w:rPr>
        <w:t xml:space="preserve">To the International Congress organized by the European Committee for Catholic Education (April 28, 2001) </w:t>
      </w:r>
      <w:r w:rsidR="003206DE" w:rsidRPr="003206DE">
        <w:rPr>
          <w:rFonts w:asciiTheme="majorHAnsi" w:hAnsiTheme="majorHAnsi" w:cstheme="majorHAnsi"/>
          <w:color w:val="1F3864" w:themeColor="accent1" w:themeShade="80"/>
          <w:spacing w:val="5"/>
          <w:sz w:val="22"/>
          <w:szCs w:val="22"/>
          <w:shd w:val="clear" w:color="auto" w:fill="FFFFFF"/>
        </w:rPr>
        <w:t xml:space="preserve"> </w:t>
      </w:r>
    </w:p>
    <w:p w:rsidR="001C5003" w:rsidRPr="003206DE" w:rsidRDefault="001C5003" w:rsidP="003206DE">
      <w:pPr>
        <w:pStyle w:val="BodyText"/>
        <w:rPr>
          <w:rFonts w:asciiTheme="majorHAnsi" w:hAnsiTheme="majorHAnsi" w:cstheme="majorHAnsi"/>
          <w:color w:val="1F3864" w:themeColor="accent1" w:themeShade="80"/>
          <w:sz w:val="22"/>
          <w:szCs w:val="22"/>
        </w:rPr>
      </w:pPr>
    </w:p>
    <w:p w:rsidR="00322B73" w:rsidRPr="00BE6256" w:rsidRDefault="00777AA9" w:rsidP="00322B73">
      <w:pPr>
        <w:pStyle w:val="FootnoteText"/>
        <w:rPr>
          <w:rFonts w:asciiTheme="majorHAnsi" w:hAnsiTheme="majorHAnsi" w:cstheme="majorHAnsi"/>
          <w:color w:val="1F3864" w:themeColor="accent1" w:themeShade="80"/>
        </w:rPr>
      </w:pPr>
      <w:hyperlink r:id="rId24" w:anchor=":~:text=A%20Lectionary%20is%20composed%20of,the%20books%20of%20the%20Bible." w:history="1">
        <w:r w:rsidR="00322B73" w:rsidRPr="00322B73">
          <w:rPr>
            <w:rStyle w:val="Hyperlink"/>
            <w:rFonts w:asciiTheme="majorHAnsi" w:hAnsiTheme="majorHAnsi" w:cstheme="majorHAnsi"/>
            <w:color w:val="023160" w:themeColor="hyperlink" w:themeShade="80"/>
          </w:rPr>
          <w:t>United States Conference of Catholic Bishops Liturgy Office</w:t>
        </w:r>
      </w:hyperlink>
      <w:r w:rsidR="00322B73" w:rsidRPr="00BE6256">
        <w:rPr>
          <w:rFonts w:asciiTheme="majorHAnsi" w:hAnsiTheme="majorHAnsi" w:cstheme="majorHAnsi"/>
          <w:color w:val="1F3864" w:themeColor="accent1" w:themeShade="80"/>
        </w:rPr>
        <w:t xml:space="preserve"> </w:t>
      </w:r>
    </w:p>
    <w:p w:rsidR="00322B73" w:rsidRPr="00BE6256" w:rsidRDefault="003206DE" w:rsidP="00322B73">
      <w:pPr>
        <w:pStyle w:val="FootnoteText"/>
        <w:rPr>
          <w:rFonts w:asciiTheme="majorHAnsi" w:hAnsiTheme="majorHAnsi" w:cstheme="majorHAnsi"/>
          <w:color w:val="1F3864" w:themeColor="accent1" w:themeShade="80"/>
        </w:rPr>
      </w:pPr>
      <w:r>
        <w:rPr>
          <w:rFonts w:asciiTheme="majorHAnsi" w:hAnsiTheme="majorHAnsi" w:cstheme="majorHAnsi"/>
          <w:color w:val="1F3864" w:themeColor="accent1" w:themeShade="80"/>
        </w:rPr>
        <w:t xml:space="preserve"> </w:t>
      </w:r>
    </w:p>
    <w:p w:rsidR="00322B73" w:rsidRPr="00F17E84" w:rsidRDefault="00322B73" w:rsidP="00D95242">
      <w:pPr>
        <w:pStyle w:val="NormalWeb"/>
        <w:spacing w:before="0" w:beforeAutospacing="0" w:after="0" w:afterAutospacing="0" w:line="480" w:lineRule="auto"/>
        <w:ind w:left="720" w:hanging="720"/>
        <w:rPr>
          <w:rFonts w:asciiTheme="majorHAnsi" w:hAnsiTheme="majorHAnsi" w:cstheme="majorHAnsi"/>
          <w:color w:val="1F3864" w:themeColor="accent1" w:themeShade="80"/>
          <w:sz w:val="22"/>
          <w:szCs w:val="22"/>
        </w:rPr>
      </w:pPr>
    </w:p>
    <w:p w:rsidR="00B02BB7" w:rsidRDefault="00B02BB7" w:rsidP="002B6D65"/>
    <w:p w:rsidR="003206DE" w:rsidRPr="001004E3" w:rsidRDefault="003206DE"/>
    <w:sectPr w:rsidR="003206DE" w:rsidRPr="001004E3" w:rsidSect="00DB51C9">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manda Crowley" w:date="2024-05-06T11:06:00Z" w:initials="AC">
    <w:p w:rsidR="00777AA9" w:rsidRDefault="00777AA9">
      <w:pPr>
        <w:pStyle w:val="CommentText"/>
      </w:pPr>
      <w:r>
        <w:rPr>
          <w:rStyle w:val="CommentReference"/>
        </w:rPr>
        <w:annotationRef/>
      </w:r>
      <w:r>
        <w:t>This is taken from our original Mass guidance document but is different to what the PLD states so we require a diocesan decision.  PLD says:  Drama can be used to enhance the pupils’ response to the liturgy of the word but should not replace a scripture reading. Care should be taken that it is appropriate and proportionate.</w:t>
      </w:r>
    </w:p>
  </w:comment>
  <w:comment w:id="11" w:author="Claire O'Neill" w:date="2024-05-13T09:52:00Z" w:initials="CO">
    <w:p w:rsidR="00777AA9" w:rsidRDefault="00777AA9">
      <w:pPr>
        <w:pStyle w:val="CommentText"/>
      </w:pPr>
      <w:r>
        <w:rPr>
          <w:rStyle w:val="CommentReference"/>
        </w:rPr>
        <w:annotationRef/>
      </w:r>
      <w:r>
        <w:t xml:space="preserve">Also the Directory for Children states it can be used for the Gospel but should not replace it. </w:t>
      </w:r>
    </w:p>
  </w:comment>
  <w:comment w:id="40" w:author="Amanda Crowley" w:date="2024-05-06T10:53:00Z" w:initials="AC">
    <w:p w:rsidR="00777AA9" w:rsidRDefault="00777AA9" w:rsidP="00DB51C9">
      <w:pPr>
        <w:pStyle w:val="CommentText"/>
      </w:pPr>
      <w:r>
        <w:rPr>
          <w:rStyle w:val="CommentReference"/>
        </w:rPr>
        <w:annotationRef/>
      </w:r>
      <w:r>
        <w:t xml:space="preserve">Decision required from Canon Michael / ABC as this is different to the PLD where it states:  </w:t>
      </w:r>
    </w:p>
    <w:p w:rsidR="00777AA9" w:rsidRDefault="00777AA9" w:rsidP="00DB51C9">
      <w:pPr>
        <w:pStyle w:val="CommentText"/>
      </w:pPr>
      <w:r>
        <w:t>The entire celebration forms a whole, so that the proclamation of the scriptures flows through the General Intercessions into the Eucharistic Prayer and the reception of Holy Communion, which are inextricably linked in an indivisible manner. Therefore, the Church anticipates that only those who normally receive Holy Communion at Mass be invited to proclaim the word of God, for example. This teaching is found in the Ecumenical Directory published by the Vatican in 1992. On exceptional occasions and for a just cause, the diocesan bishop may give permission for a Christian from another denomination to proclaim the scriptures at Mass.</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4D3" w:rsidRDefault="006304D3" w:rsidP="00400D93">
      <w:pPr>
        <w:spacing w:after="0" w:line="240" w:lineRule="auto"/>
      </w:pPr>
      <w:r>
        <w:separator/>
      </w:r>
    </w:p>
  </w:endnote>
  <w:endnote w:type="continuationSeparator" w:id="0">
    <w:p w:rsidR="006304D3" w:rsidRDefault="006304D3" w:rsidP="0040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4D3" w:rsidRDefault="006304D3" w:rsidP="00400D93">
      <w:pPr>
        <w:spacing w:after="0" w:line="240" w:lineRule="auto"/>
      </w:pPr>
      <w:r>
        <w:separator/>
      </w:r>
    </w:p>
  </w:footnote>
  <w:footnote w:type="continuationSeparator" w:id="0">
    <w:p w:rsidR="006304D3" w:rsidRDefault="006304D3" w:rsidP="00400D93">
      <w:pPr>
        <w:spacing w:after="0" w:line="240" w:lineRule="auto"/>
      </w:pPr>
      <w:r>
        <w:continuationSeparator/>
      </w:r>
    </w:p>
  </w:footnote>
  <w:footnote w:id="1">
    <w:p w:rsidR="00777AA9" w:rsidRPr="00BE6256" w:rsidRDefault="00777AA9">
      <w:pPr>
        <w:pStyle w:val="FootnoteText"/>
        <w:rPr>
          <w:rFonts w:asciiTheme="majorHAnsi" w:hAnsiTheme="majorHAnsi" w:cstheme="majorHAnsi"/>
          <w:color w:val="1F3864" w:themeColor="accent1" w:themeShade="80"/>
        </w:rPr>
      </w:pPr>
      <w:r w:rsidRPr="00BE6256">
        <w:rPr>
          <w:rStyle w:val="FootnoteReference"/>
          <w:rFonts w:asciiTheme="majorHAnsi" w:hAnsiTheme="majorHAnsi" w:cstheme="majorHAnsi"/>
          <w:color w:val="1F3864" w:themeColor="accent1" w:themeShade="80"/>
        </w:rPr>
        <w:footnoteRef/>
      </w:r>
      <w:r w:rsidRPr="00BE6256">
        <w:rPr>
          <w:rFonts w:asciiTheme="majorHAnsi" w:hAnsiTheme="majorHAnsi" w:cstheme="majorHAnsi"/>
          <w:color w:val="1F3864" w:themeColor="accent1" w:themeShade="80"/>
        </w:rPr>
        <w:t xml:space="preserve"> Celebrating the Mass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color w:val="1F3864" w:themeColor="accent1" w:themeShade="80"/>
        </w:rPr>
        <w:t>1</w:t>
      </w:r>
    </w:p>
  </w:footnote>
  <w:footnote w:id="2">
    <w:p w:rsidR="00777AA9" w:rsidRPr="00BE6256" w:rsidRDefault="00777AA9" w:rsidP="00EC08A6">
      <w:pPr>
        <w:pStyle w:val="FootnoteText"/>
        <w:rPr>
          <w:rFonts w:asciiTheme="majorHAnsi" w:hAnsiTheme="majorHAnsi" w:cstheme="majorHAnsi"/>
          <w:color w:val="1F3864" w:themeColor="accent1" w:themeShade="80"/>
        </w:rPr>
      </w:pPr>
      <w:r w:rsidRPr="00BE6256">
        <w:rPr>
          <w:rStyle w:val="FootnoteReference"/>
          <w:rFonts w:asciiTheme="majorHAnsi" w:hAnsiTheme="majorHAnsi" w:cstheme="majorHAnsi"/>
          <w:color w:val="1F3864" w:themeColor="accent1" w:themeShade="80"/>
        </w:rPr>
        <w:footnoteRef/>
      </w:r>
      <w:r w:rsidRPr="00BE6256">
        <w:rPr>
          <w:rFonts w:asciiTheme="majorHAnsi" w:hAnsiTheme="majorHAnsi" w:cstheme="majorHAnsi"/>
          <w:color w:val="1F3864" w:themeColor="accent1" w:themeShade="80"/>
        </w:rPr>
        <w:t xml:space="preserve"> Catechism of the Catholic Church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color w:val="1F3864" w:themeColor="accent1" w:themeShade="80"/>
        </w:rPr>
        <w:t>1</w:t>
      </w:r>
      <w:r w:rsidRPr="00BE6256">
        <w:rPr>
          <w:rFonts w:asciiTheme="majorHAnsi" w:hAnsiTheme="majorHAnsi" w:cstheme="majorHAnsi"/>
          <w:color w:val="1F3864" w:themeColor="accent1" w:themeShade="80"/>
          <w:spacing w:val="5"/>
          <w:shd w:val="clear" w:color="auto" w:fill="FFFFFF"/>
        </w:rPr>
        <w:t xml:space="preserve"> </w:t>
      </w:r>
      <w:r w:rsidRPr="00BE6256">
        <w:rPr>
          <w:rFonts w:asciiTheme="majorHAnsi" w:hAnsiTheme="majorHAnsi" w:cstheme="majorHAnsi"/>
          <w:color w:val="1F3864" w:themeColor="accent1" w:themeShade="80"/>
        </w:rPr>
        <w:t>324</w:t>
      </w:r>
    </w:p>
  </w:footnote>
  <w:footnote w:id="3">
    <w:p w:rsidR="00777AA9" w:rsidRPr="00BE6256" w:rsidRDefault="00777AA9" w:rsidP="00EC08A6">
      <w:pPr>
        <w:pStyle w:val="FootnoteText"/>
        <w:rPr>
          <w:rFonts w:asciiTheme="majorHAnsi" w:hAnsiTheme="majorHAnsi" w:cstheme="majorHAnsi"/>
          <w:color w:val="1F3864" w:themeColor="accent1" w:themeShade="80"/>
        </w:rPr>
      </w:pPr>
      <w:r w:rsidRPr="00BE6256">
        <w:rPr>
          <w:rStyle w:val="FootnoteReference"/>
          <w:rFonts w:asciiTheme="majorHAnsi" w:hAnsiTheme="majorHAnsi" w:cstheme="majorHAnsi"/>
          <w:color w:val="1F3864" w:themeColor="accent1" w:themeShade="80"/>
        </w:rPr>
        <w:footnoteRef/>
      </w:r>
      <w:r w:rsidRPr="00BE6256">
        <w:rPr>
          <w:rFonts w:asciiTheme="majorHAnsi" w:hAnsiTheme="majorHAnsi" w:cstheme="majorHAnsi"/>
          <w:color w:val="1F3864" w:themeColor="accent1" w:themeShade="80"/>
        </w:rPr>
        <w:t xml:space="preserve"> Compendium of the Catechism of the Catholic Church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color w:val="1F3864" w:themeColor="accent1" w:themeShade="80"/>
        </w:rPr>
        <w:t>271</w:t>
      </w:r>
    </w:p>
    <w:p w:rsidR="00777AA9" w:rsidRDefault="00777AA9" w:rsidP="00EC08A6">
      <w:pPr>
        <w:pStyle w:val="FootnoteText"/>
      </w:pPr>
    </w:p>
    <w:p w:rsidR="00777AA9" w:rsidRDefault="00777AA9" w:rsidP="00EC08A6">
      <w:pPr>
        <w:pStyle w:val="FootnoteText"/>
      </w:pPr>
    </w:p>
  </w:footnote>
  <w:footnote w:id="4">
    <w:p w:rsidR="00777AA9" w:rsidRPr="00BE6256" w:rsidRDefault="00777AA9">
      <w:pPr>
        <w:pStyle w:val="FootnoteText"/>
        <w:rPr>
          <w:rFonts w:asciiTheme="majorHAnsi" w:hAnsiTheme="majorHAnsi" w:cstheme="majorHAnsi"/>
        </w:rPr>
      </w:pPr>
      <w:r w:rsidRPr="00BE6256">
        <w:rPr>
          <w:rStyle w:val="FootnoteReference"/>
          <w:rFonts w:asciiTheme="majorHAnsi" w:hAnsiTheme="majorHAnsi" w:cstheme="majorHAnsi"/>
          <w:color w:val="1F3864" w:themeColor="accent1" w:themeShade="80"/>
        </w:rPr>
        <w:footnoteRef/>
      </w:r>
      <w:r w:rsidRPr="00BE6256">
        <w:rPr>
          <w:rFonts w:asciiTheme="majorHAnsi" w:hAnsiTheme="majorHAnsi" w:cstheme="majorHAnsi"/>
          <w:color w:val="1F3864" w:themeColor="accent1" w:themeShade="80"/>
        </w:rPr>
        <w:t xml:space="preserve"> </w:t>
      </w:r>
      <w:r w:rsidRPr="00BE6256">
        <w:rPr>
          <w:rFonts w:asciiTheme="majorHAnsi" w:hAnsiTheme="majorHAnsi" w:cstheme="majorHAnsi"/>
          <w:bCs/>
          <w:iCs/>
          <w:color w:val="1F3864" w:themeColor="accent1" w:themeShade="80"/>
          <w:shd w:val="clear" w:color="auto" w:fill="FFFFFF"/>
        </w:rPr>
        <w:t xml:space="preserve">Pope Francis Reposta Dubia July 2023 </w:t>
      </w:r>
      <w:r w:rsidRPr="00BE6256">
        <w:rPr>
          <w:rFonts w:asciiTheme="majorHAnsi" w:hAnsiTheme="majorHAnsi" w:cstheme="majorHAnsi"/>
          <w:color w:val="1F3864" w:themeColor="accent1" w:themeShade="80"/>
          <w:spacing w:val="5"/>
          <w:shd w:val="clear" w:color="auto" w:fill="FFFFFF"/>
        </w:rPr>
        <w:t>§2d</w:t>
      </w:r>
    </w:p>
  </w:footnote>
  <w:footnote w:id="5">
    <w:p w:rsidR="00777AA9" w:rsidRPr="00BE6256" w:rsidRDefault="00777AA9">
      <w:pPr>
        <w:pStyle w:val="FootnoteText"/>
        <w:rPr>
          <w:rFonts w:asciiTheme="majorHAnsi" w:hAnsiTheme="majorHAnsi" w:cstheme="majorHAnsi"/>
          <w:color w:val="1F3864" w:themeColor="accent1" w:themeShade="80"/>
        </w:rPr>
      </w:pPr>
      <w:r w:rsidRPr="00BE6256">
        <w:rPr>
          <w:rStyle w:val="FootnoteReference"/>
          <w:rFonts w:asciiTheme="majorHAnsi" w:hAnsiTheme="majorHAnsi" w:cstheme="majorHAnsi"/>
          <w:color w:val="1F3864" w:themeColor="accent1" w:themeShade="80"/>
        </w:rPr>
        <w:footnoteRef/>
      </w:r>
      <w:r w:rsidRPr="00BE6256">
        <w:rPr>
          <w:rFonts w:asciiTheme="majorHAnsi" w:hAnsiTheme="majorHAnsi" w:cstheme="majorHAnsi"/>
          <w:color w:val="1F3864" w:themeColor="accent1" w:themeShade="80"/>
        </w:rPr>
        <w:t xml:space="preserve"> The Religious Dimension of Education in a Catholic School: Guidelines for Reflection and Renewal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color w:val="1F3864" w:themeColor="accent1" w:themeShade="80"/>
        </w:rPr>
        <w:t>98 (108)</w:t>
      </w:r>
    </w:p>
  </w:footnote>
  <w:footnote w:id="6">
    <w:p w:rsidR="00777AA9" w:rsidRPr="00BE6256" w:rsidRDefault="00777AA9">
      <w:pPr>
        <w:pStyle w:val="FootnoteText"/>
        <w:rPr>
          <w:rFonts w:asciiTheme="majorHAnsi" w:hAnsiTheme="majorHAnsi" w:cstheme="majorHAnsi"/>
          <w:color w:val="1F3864" w:themeColor="accent1" w:themeShade="80"/>
        </w:rPr>
      </w:pPr>
      <w:r w:rsidRPr="00BE6256">
        <w:rPr>
          <w:rStyle w:val="FootnoteReference"/>
          <w:rFonts w:asciiTheme="majorHAnsi" w:hAnsiTheme="majorHAnsi" w:cstheme="majorHAnsi"/>
          <w:color w:val="1F3864" w:themeColor="accent1" w:themeShade="80"/>
        </w:rPr>
        <w:footnoteRef/>
      </w:r>
      <w:r w:rsidRPr="00BE6256">
        <w:rPr>
          <w:rFonts w:asciiTheme="majorHAnsi" w:hAnsiTheme="majorHAnsi" w:cstheme="majorHAnsi"/>
          <w:color w:val="1F3864" w:themeColor="accent1" w:themeShade="80"/>
        </w:rPr>
        <w:t xml:space="preserve"> Musicam Sacram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color w:val="1F3864" w:themeColor="accent1" w:themeShade="80"/>
        </w:rPr>
        <w:t>13</w:t>
      </w:r>
    </w:p>
  </w:footnote>
  <w:footnote w:id="7">
    <w:p w:rsidR="00777AA9" w:rsidRPr="00BE6256" w:rsidRDefault="00777AA9">
      <w:pPr>
        <w:pStyle w:val="FootnoteText"/>
        <w:rPr>
          <w:rFonts w:asciiTheme="majorHAnsi" w:hAnsiTheme="majorHAnsi" w:cstheme="majorHAnsi"/>
          <w:color w:val="1F3864" w:themeColor="accent1" w:themeShade="80"/>
        </w:rPr>
      </w:pPr>
      <w:r w:rsidRPr="00BE6256">
        <w:rPr>
          <w:rStyle w:val="FootnoteReference"/>
          <w:rFonts w:asciiTheme="majorHAnsi" w:hAnsiTheme="majorHAnsi" w:cstheme="majorHAnsi"/>
          <w:color w:val="1F3864" w:themeColor="accent1" w:themeShade="80"/>
        </w:rPr>
        <w:footnoteRef/>
      </w:r>
      <w:r w:rsidRPr="00BE6256">
        <w:rPr>
          <w:rFonts w:asciiTheme="majorHAnsi" w:hAnsiTheme="majorHAnsi" w:cstheme="majorHAnsi"/>
          <w:color w:val="1F3864" w:themeColor="accent1" w:themeShade="80"/>
        </w:rPr>
        <w:t xml:space="preserve"> To the International Congress organized by the European Committee for Catholic Education (April 28, 2001)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color w:val="1F3864" w:themeColor="accent1" w:themeShade="80"/>
        </w:rPr>
        <w:t>4</w:t>
      </w:r>
    </w:p>
  </w:footnote>
  <w:footnote w:id="8">
    <w:p w:rsidR="00777AA9" w:rsidRPr="00BE6256" w:rsidRDefault="00777AA9" w:rsidP="00AF3CFD">
      <w:pPr>
        <w:pStyle w:val="FootnoteText"/>
        <w:rPr>
          <w:rFonts w:asciiTheme="majorHAnsi" w:hAnsiTheme="majorHAnsi" w:cstheme="majorHAnsi"/>
          <w:color w:val="1F3864" w:themeColor="accent1" w:themeShade="80"/>
        </w:rPr>
      </w:pPr>
      <w:r w:rsidRPr="00BE6256">
        <w:rPr>
          <w:rStyle w:val="FootnoteReference"/>
          <w:rFonts w:asciiTheme="majorHAnsi" w:hAnsiTheme="majorHAnsi" w:cstheme="majorHAnsi"/>
          <w:color w:val="1F3864" w:themeColor="accent1" w:themeShade="80"/>
        </w:rPr>
        <w:footnoteRef/>
      </w:r>
      <w:r w:rsidRPr="00BE6256">
        <w:rPr>
          <w:rFonts w:asciiTheme="majorHAnsi" w:hAnsiTheme="majorHAnsi" w:cstheme="majorHAnsi"/>
          <w:color w:val="1F3864" w:themeColor="accent1" w:themeShade="80"/>
        </w:rPr>
        <w:t xml:space="preserve"> Lay Catholics in Schools: Witnesses to Faith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color w:val="1F3864" w:themeColor="accent1" w:themeShade="80"/>
        </w:rPr>
        <w:t>55</w:t>
      </w:r>
    </w:p>
  </w:footnote>
  <w:footnote w:id="9">
    <w:p w:rsidR="00777AA9" w:rsidRDefault="00777AA9">
      <w:pPr>
        <w:pStyle w:val="FootnoteText"/>
      </w:pPr>
      <w:r w:rsidRPr="00BE6256">
        <w:rPr>
          <w:rStyle w:val="FootnoteReference"/>
          <w:rFonts w:asciiTheme="majorHAnsi" w:hAnsiTheme="majorHAnsi" w:cstheme="majorHAnsi"/>
          <w:color w:val="1F3864" w:themeColor="accent1" w:themeShade="80"/>
        </w:rPr>
        <w:footnoteRef/>
      </w:r>
      <w:r w:rsidRPr="00BE6256">
        <w:rPr>
          <w:rFonts w:asciiTheme="majorHAnsi" w:hAnsiTheme="majorHAnsi" w:cstheme="majorHAnsi"/>
          <w:color w:val="1F3864" w:themeColor="accent1" w:themeShade="80"/>
        </w:rPr>
        <w:t xml:space="preserve"> Educating Today and Tomorrow: A Renewing Passion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color w:val="1F3864" w:themeColor="accent1" w:themeShade="80"/>
        </w:rPr>
        <w:t>II.6</w:t>
      </w:r>
    </w:p>
  </w:footnote>
  <w:footnote w:id="10">
    <w:p w:rsidR="00777AA9" w:rsidRDefault="00777AA9">
      <w:pPr>
        <w:pStyle w:val="FootnoteText"/>
      </w:pPr>
      <w:r>
        <w:rPr>
          <w:rStyle w:val="FootnoteReference"/>
        </w:rPr>
        <w:footnoteRef/>
      </w:r>
      <w:r>
        <w:t xml:space="preserve"> </w:t>
      </w:r>
      <w:r w:rsidRPr="005C0B22">
        <w:rPr>
          <w:rFonts w:asciiTheme="majorHAnsi" w:hAnsiTheme="majorHAnsi" w:cstheme="majorHAnsi"/>
          <w:color w:val="1F3864" w:themeColor="accent1" w:themeShade="80"/>
        </w:rPr>
        <w:t>Constitution on the Sacred Liturgy</w:t>
      </w:r>
      <w:r>
        <w:rPr>
          <w:rFonts w:asciiTheme="majorHAnsi" w:hAnsiTheme="majorHAnsi" w:cstheme="majorHAnsi"/>
          <w:color w:val="1F3864" w:themeColor="accent1" w:themeShade="80"/>
        </w:rPr>
        <w:t xml:space="preserve">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color w:val="1F3864" w:themeColor="accent1" w:themeShade="80"/>
        </w:rPr>
        <w:t>1</w:t>
      </w:r>
    </w:p>
  </w:footnote>
  <w:footnote w:id="11">
    <w:p w:rsidR="00777AA9" w:rsidRPr="00BE6256" w:rsidRDefault="00777AA9">
      <w:pPr>
        <w:pStyle w:val="FootnoteText"/>
        <w:rPr>
          <w:rFonts w:asciiTheme="majorHAnsi" w:hAnsiTheme="majorHAnsi" w:cstheme="majorHAnsi"/>
          <w:color w:val="1F3864" w:themeColor="accent1" w:themeShade="80"/>
        </w:rPr>
      </w:pPr>
      <w:r w:rsidRPr="00BE6256">
        <w:rPr>
          <w:rStyle w:val="FootnoteReference"/>
          <w:rFonts w:asciiTheme="majorHAnsi" w:hAnsiTheme="majorHAnsi" w:cstheme="majorHAnsi"/>
          <w:color w:val="1F3864" w:themeColor="accent1" w:themeShade="80"/>
        </w:rPr>
        <w:footnoteRef/>
      </w:r>
      <w:r w:rsidRPr="00BE6256">
        <w:rPr>
          <w:rFonts w:asciiTheme="majorHAnsi" w:hAnsiTheme="majorHAnsi" w:cstheme="majorHAnsi"/>
          <w:color w:val="1F3864" w:themeColor="accent1" w:themeShade="80"/>
        </w:rPr>
        <w:t xml:space="preserve"> </w:t>
      </w:r>
      <w:r>
        <w:rPr>
          <w:rFonts w:asciiTheme="majorHAnsi" w:hAnsiTheme="majorHAnsi" w:cstheme="majorHAnsi"/>
          <w:color w:val="1F3864" w:themeColor="accent1" w:themeShade="80"/>
        </w:rPr>
        <w:t>Lectionary General Introduction, Liturgy Office</w:t>
      </w:r>
      <w:r w:rsidRPr="00BE6256">
        <w:rPr>
          <w:rFonts w:asciiTheme="majorHAnsi" w:hAnsiTheme="majorHAnsi" w:cstheme="majorHAnsi"/>
          <w:color w:val="1F3864" w:themeColor="accent1" w:themeShade="80"/>
        </w:rPr>
        <w:t xml:space="preserve">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color w:val="1F3864" w:themeColor="accent1" w:themeShade="80"/>
        </w:rPr>
        <w:t>10</w:t>
      </w:r>
    </w:p>
  </w:footnote>
  <w:footnote w:id="12">
    <w:p w:rsidR="00777AA9" w:rsidRPr="00BE6256" w:rsidRDefault="00777AA9">
      <w:pPr>
        <w:pStyle w:val="FootnoteText"/>
        <w:rPr>
          <w:rFonts w:asciiTheme="majorHAnsi" w:hAnsiTheme="majorHAnsi" w:cstheme="majorHAnsi"/>
          <w:color w:val="1F3864" w:themeColor="accent1" w:themeShade="80"/>
        </w:rPr>
      </w:pPr>
      <w:r w:rsidRPr="00BE6256">
        <w:rPr>
          <w:rStyle w:val="FootnoteReference"/>
          <w:rFonts w:asciiTheme="majorHAnsi" w:hAnsiTheme="majorHAnsi" w:cstheme="majorHAnsi"/>
          <w:color w:val="1F3864" w:themeColor="accent1" w:themeShade="80"/>
        </w:rPr>
        <w:footnoteRef/>
      </w:r>
      <w:r w:rsidRPr="00BE6256">
        <w:rPr>
          <w:rFonts w:asciiTheme="majorHAnsi" w:hAnsiTheme="majorHAnsi" w:cstheme="majorHAnsi"/>
          <w:color w:val="1F3864" w:themeColor="accent1" w:themeShade="80"/>
        </w:rPr>
        <w:t xml:space="preserve"> United States Conference of Catholic Bishops Liturgy Office </w:t>
      </w:r>
      <w:hyperlink r:id="rId1" w:anchor=":~:text=A%20Lectionary%20is%20composed%20of,the%20books%20of%20the%20Bible" w:history="1">
        <w:r w:rsidRPr="00BE6256">
          <w:rPr>
            <w:rStyle w:val="Hyperlink"/>
            <w:rFonts w:asciiTheme="majorHAnsi" w:hAnsiTheme="majorHAnsi" w:cstheme="majorHAnsi"/>
            <w:color w:val="1F3864" w:themeColor="accent1" w:themeShade="80"/>
            <w:sz w:val="18"/>
          </w:rPr>
          <w:t>https://www.usccb.org/offices/new-american-bible/liturgy#:~:text=A%20Lectionary%20is%20composed%20of,the%20books%20of%20the%20Bible</w:t>
        </w:r>
      </w:hyperlink>
      <w:r w:rsidRPr="00BE6256">
        <w:rPr>
          <w:rFonts w:asciiTheme="majorHAnsi" w:hAnsiTheme="majorHAnsi" w:cstheme="majorHAnsi"/>
          <w:color w:val="1F3864" w:themeColor="accent1" w:themeShade="80"/>
          <w:sz w:val="18"/>
        </w:rPr>
        <w:t xml:space="preserve">. </w:t>
      </w:r>
    </w:p>
  </w:footnote>
  <w:footnote w:id="13">
    <w:p w:rsidR="00777AA9" w:rsidRPr="00BE6256" w:rsidRDefault="00777AA9">
      <w:pPr>
        <w:pStyle w:val="FootnoteText"/>
        <w:rPr>
          <w:rFonts w:asciiTheme="majorHAnsi" w:hAnsiTheme="majorHAnsi" w:cstheme="majorHAnsi"/>
          <w:color w:val="1F3864" w:themeColor="accent1" w:themeShade="80"/>
        </w:rPr>
      </w:pPr>
      <w:r w:rsidRPr="00BE6256">
        <w:rPr>
          <w:rStyle w:val="FootnoteReference"/>
          <w:rFonts w:asciiTheme="majorHAnsi" w:hAnsiTheme="majorHAnsi" w:cstheme="majorHAnsi"/>
          <w:color w:val="1F3864" w:themeColor="accent1" w:themeShade="80"/>
        </w:rPr>
        <w:footnoteRef/>
      </w:r>
      <w:r w:rsidRPr="00BE6256">
        <w:rPr>
          <w:rFonts w:asciiTheme="majorHAnsi" w:hAnsiTheme="majorHAnsi" w:cstheme="majorHAnsi"/>
          <w:color w:val="1F3864" w:themeColor="accent1" w:themeShade="80"/>
        </w:rPr>
        <w:t xml:space="preserve"> John1:14</w:t>
      </w:r>
    </w:p>
  </w:footnote>
  <w:footnote w:id="14">
    <w:p w:rsidR="00777AA9" w:rsidRDefault="00777AA9">
      <w:pPr>
        <w:pStyle w:val="FootnoteText"/>
      </w:pPr>
      <w:r w:rsidRPr="00BE6256">
        <w:rPr>
          <w:rStyle w:val="FootnoteReference"/>
          <w:rFonts w:asciiTheme="majorHAnsi" w:hAnsiTheme="majorHAnsi" w:cstheme="majorHAnsi"/>
          <w:color w:val="1F3864" w:themeColor="accent1" w:themeShade="80"/>
        </w:rPr>
        <w:footnoteRef/>
      </w:r>
      <w:r w:rsidRPr="00BE6256">
        <w:rPr>
          <w:rFonts w:asciiTheme="majorHAnsi" w:hAnsiTheme="majorHAnsi" w:cstheme="majorHAnsi"/>
          <w:color w:val="1F3864" w:themeColor="accent1" w:themeShade="80"/>
        </w:rPr>
        <w:t xml:space="preserve"> Pope explains importance of the Liturgy of the Word during Mass, Rome Reports, 31.01.18</w:t>
      </w:r>
    </w:p>
  </w:footnote>
  <w:footnote w:id="15">
    <w:p w:rsidR="00777AA9" w:rsidRDefault="00777AA9">
      <w:pPr>
        <w:pStyle w:val="FootnoteText"/>
      </w:pPr>
      <w:r>
        <w:rPr>
          <w:rStyle w:val="FootnoteReference"/>
        </w:rPr>
        <w:footnoteRef/>
      </w:r>
      <w:r>
        <w:t xml:space="preserve"> </w:t>
      </w:r>
      <w:r w:rsidRPr="00BE6256">
        <w:rPr>
          <w:rFonts w:asciiTheme="majorHAnsi" w:hAnsiTheme="majorHAnsi" w:cstheme="majorHAnsi"/>
          <w:color w:val="1F3864" w:themeColor="accent1" w:themeShade="80"/>
        </w:rPr>
        <w:t>The Apostolic Letter Desiderio Desideravi</w:t>
      </w:r>
      <w:r w:rsidRPr="00BE6256">
        <w:rPr>
          <w:rFonts w:asciiTheme="majorHAnsi" w:hAnsiTheme="majorHAnsi" w:cstheme="majorHAnsi"/>
          <w:bCs/>
          <w:color w:val="1F3864" w:themeColor="accent1" w:themeShade="80"/>
          <w:shd w:val="clear" w:color="auto" w:fill="FFFFFF"/>
        </w:rPr>
        <w:t xml:space="preserve">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bCs/>
          <w:color w:val="1F3864" w:themeColor="accent1" w:themeShade="80"/>
          <w:shd w:val="clear" w:color="auto" w:fill="FFFFFF"/>
        </w:rPr>
        <w:t>42</w:t>
      </w:r>
    </w:p>
  </w:footnote>
  <w:footnote w:id="16">
    <w:p w:rsidR="00777AA9" w:rsidRDefault="00777AA9" w:rsidP="00371E48">
      <w:pPr>
        <w:pStyle w:val="FootnoteText"/>
      </w:pPr>
      <w:r>
        <w:rPr>
          <w:rStyle w:val="FootnoteReference"/>
        </w:rPr>
        <w:footnoteRef/>
      </w:r>
      <w:r>
        <w:t xml:space="preserve"> </w:t>
      </w:r>
      <w:r w:rsidRPr="00C212E8">
        <w:rPr>
          <w:color w:val="1F3864" w:themeColor="accent1" w:themeShade="80"/>
        </w:rPr>
        <w:t>Prayer and Liturgy Directory P8</w:t>
      </w:r>
    </w:p>
  </w:footnote>
  <w:footnote w:id="17">
    <w:p w:rsidR="00777AA9" w:rsidRPr="00BE6256" w:rsidRDefault="00777AA9">
      <w:pPr>
        <w:pStyle w:val="FootnoteText"/>
        <w:rPr>
          <w:rFonts w:asciiTheme="majorHAnsi" w:hAnsiTheme="majorHAnsi" w:cstheme="majorHAnsi"/>
          <w:color w:val="1F3864" w:themeColor="accent1" w:themeShade="80"/>
        </w:rPr>
      </w:pPr>
      <w:r w:rsidRPr="00BE6256">
        <w:rPr>
          <w:rStyle w:val="FootnoteReference"/>
          <w:rFonts w:asciiTheme="majorHAnsi" w:hAnsiTheme="majorHAnsi" w:cstheme="majorHAnsi"/>
          <w:color w:val="1F3864" w:themeColor="accent1" w:themeShade="80"/>
        </w:rPr>
        <w:footnoteRef/>
      </w:r>
      <w:r w:rsidRPr="00BE6256">
        <w:rPr>
          <w:rFonts w:asciiTheme="majorHAnsi" w:hAnsiTheme="majorHAnsi" w:cstheme="majorHAnsi"/>
          <w:color w:val="1F3864" w:themeColor="accent1" w:themeShade="80"/>
        </w:rPr>
        <w:t xml:space="preserve"> Directory for Masses with Children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color w:val="1F3864" w:themeColor="accent1" w:themeShade="80"/>
        </w:rPr>
        <w:t>29</w:t>
      </w:r>
    </w:p>
  </w:footnote>
  <w:footnote w:id="18">
    <w:p w:rsidR="00777AA9" w:rsidRPr="00BE6256" w:rsidRDefault="00777AA9">
      <w:pPr>
        <w:pStyle w:val="FootnoteText"/>
        <w:rPr>
          <w:rFonts w:asciiTheme="majorHAnsi" w:hAnsiTheme="majorHAnsi" w:cstheme="majorHAnsi"/>
          <w:color w:val="1F3864" w:themeColor="accent1" w:themeShade="80"/>
        </w:rPr>
      </w:pPr>
      <w:r w:rsidRPr="00BE6256">
        <w:rPr>
          <w:rStyle w:val="FootnoteReference"/>
          <w:rFonts w:asciiTheme="majorHAnsi" w:hAnsiTheme="majorHAnsi" w:cstheme="majorHAnsi"/>
          <w:color w:val="1F3864" w:themeColor="accent1" w:themeShade="80"/>
        </w:rPr>
        <w:footnoteRef/>
      </w:r>
      <w:r w:rsidRPr="00BE6256">
        <w:rPr>
          <w:rFonts w:asciiTheme="majorHAnsi" w:hAnsiTheme="majorHAnsi" w:cstheme="majorHAnsi"/>
          <w:color w:val="1F3864" w:themeColor="accent1" w:themeShade="80"/>
        </w:rPr>
        <w:t xml:space="preserve"> Directory for Masses with Children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color w:val="1F3864" w:themeColor="accent1" w:themeShade="80"/>
        </w:rPr>
        <w:t>21</w:t>
      </w:r>
    </w:p>
  </w:footnote>
  <w:footnote w:id="19">
    <w:p w:rsidR="00777AA9" w:rsidRDefault="00777AA9">
      <w:pPr>
        <w:pStyle w:val="FootnoteText"/>
      </w:pPr>
      <w:r w:rsidRPr="00BE6256">
        <w:rPr>
          <w:rStyle w:val="FootnoteReference"/>
          <w:rFonts w:asciiTheme="majorHAnsi" w:hAnsiTheme="majorHAnsi" w:cstheme="majorHAnsi"/>
          <w:color w:val="1F3864" w:themeColor="accent1" w:themeShade="80"/>
        </w:rPr>
        <w:footnoteRef/>
      </w:r>
      <w:r w:rsidRPr="00BE6256">
        <w:rPr>
          <w:rFonts w:asciiTheme="majorHAnsi" w:hAnsiTheme="majorHAnsi" w:cstheme="majorHAnsi"/>
          <w:color w:val="1F3864" w:themeColor="accent1" w:themeShade="80"/>
        </w:rPr>
        <w:t xml:space="preserve"> Directory for Masses with Children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color w:val="1F3864" w:themeColor="accent1" w:themeShade="80"/>
        </w:rPr>
        <w:t>23</w:t>
      </w:r>
    </w:p>
  </w:footnote>
  <w:footnote w:id="20">
    <w:p w:rsidR="00777AA9" w:rsidRDefault="00777AA9">
      <w:pPr>
        <w:pStyle w:val="FootnoteText"/>
      </w:pPr>
      <w:r>
        <w:rPr>
          <w:rStyle w:val="FootnoteReference"/>
        </w:rPr>
        <w:footnoteRef/>
      </w:r>
      <w:r>
        <w:t xml:space="preserve"> Directory for Masses with Children Page 40</w:t>
      </w:r>
    </w:p>
  </w:footnote>
  <w:footnote w:id="21">
    <w:p w:rsidR="00777AA9" w:rsidRDefault="00777AA9">
      <w:pPr>
        <w:pStyle w:val="FootnoteText"/>
      </w:pPr>
      <w:r>
        <w:rPr>
          <w:rStyle w:val="FootnoteReference"/>
        </w:rPr>
        <w:footnoteRef/>
      </w:r>
      <w:r>
        <w:t xml:space="preserve"> The Spirit of the Liturgy, P207</w:t>
      </w:r>
    </w:p>
  </w:footnote>
  <w:footnote w:id="22">
    <w:p w:rsidR="00777AA9" w:rsidRDefault="00777AA9">
      <w:pPr>
        <w:pStyle w:val="FootnoteText"/>
      </w:pPr>
      <w:r>
        <w:rPr>
          <w:rStyle w:val="FootnoteReference"/>
        </w:rPr>
        <w:footnoteRef/>
      </w:r>
      <w:r>
        <w:t xml:space="preserve"> Directory for Masses with Children 51</w:t>
      </w:r>
    </w:p>
  </w:footnote>
  <w:footnote w:id="23">
    <w:p w:rsidR="00777AA9" w:rsidRDefault="00777AA9" w:rsidP="004B4595">
      <w:pPr>
        <w:pStyle w:val="FootnoteText"/>
      </w:pPr>
      <w:r>
        <w:rPr>
          <w:rStyle w:val="FootnoteReference"/>
        </w:rPr>
        <w:footnoteRef/>
      </w:r>
      <w:r>
        <w:t xml:space="preserve"> Celebrating the Mass, P43</w:t>
      </w:r>
    </w:p>
  </w:footnote>
  <w:footnote w:id="24">
    <w:p w:rsidR="00777AA9" w:rsidRDefault="00777AA9">
      <w:pPr>
        <w:pStyle w:val="FootnoteText"/>
      </w:pPr>
      <w:r>
        <w:rPr>
          <w:rStyle w:val="FootnoteReference"/>
        </w:rPr>
        <w:footnoteRef/>
      </w:r>
      <w:r>
        <w:t xml:space="preserve"> Directory for Masses with Children 41</w:t>
      </w:r>
    </w:p>
  </w:footnote>
  <w:footnote w:id="25">
    <w:p w:rsidR="00777AA9" w:rsidRDefault="00777AA9">
      <w:pPr>
        <w:pStyle w:val="FootnoteText"/>
      </w:pPr>
      <w:r>
        <w:rPr>
          <w:rStyle w:val="FootnoteReference"/>
        </w:rPr>
        <w:footnoteRef/>
      </w:r>
      <w:r>
        <w:t xml:space="preserve"> Catechism of the Catholic Church 1346</w:t>
      </w:r>
    </w:p>
  </w:footnote>
  <w:footnote w:id="26">
    <w:p w:rsidR="00777AA9" w:rsidRDefault="00777AA9">
      <w:pPr>
        <w:pStyle w:val="FootnoteText"/>
      </w:pPr>
      <w:r>
        <w:rPr>
          <w:rStyle w:val="FootnoteReference"/>
        </w:rPr>
        <w:footnoteRef/>
      </w:r>
      <w:r>
        <w:t xml:space="preserve"> </w:t>
      </w:r>
      <w:r w:rsidRPr="004B4595">
        <w:rPr>
          <w:rFonts w:cstheme="minorHAnsi"/>
          <w:iCs/>
          <w:color w:val="000000"/>
          <w:shd w:val="clear" w:color="auto" w:fill="FFFFFF"/>
        </w:rPr>
        <w:t xml:space="preserve">Celebrating the Mass </w:t>
      </w:r>
      <w:r>
        <w:rPr>
          <w:rFonts w:cstheme="minorHAnsi"/>
          <w:iCs/>
          <w:color w:val="000000"/>
          <w:shd w:val="clear" w:color="auto" w:fill="FFFFFF"/>
        </w:rPr>
        <w:t xml:space="preserve">Page </w:t>
      </w:r>
      <w:r w:rsidRPr="004B4595">
        <w:rPr>
          <w:rFonts w:cstheme="minorHAnsi"/>
          <w:iCs/>
          <w:color w:val="000000"/>
          <w:shd w:val="clear" w:color="auto" w:fill="FFFFFF"/>
        </w:rPr>
        <w:t>180</w:t>
      </w:r>
    </w:p>
  </w:footnote>
  <w:footnote w:id="27">
    <w:p w:rsidR="00777AA9" w:rsidRPr="00322B73" w:rsidRDefault="00777AA9" w:rsidP="004B4595">
      <w:pPr>
        <w:pStyle w:val="BodyText"/>
        <w:jc w:val="both"/>
        <w:rPr>
          <w:rFonts w:asciiTheme="majorHAnsi" w:hAnsiTheme="majorHAnsi" w:cstheme="majorHAnsi"/>
          <w:color w:val="1F3864" w:themeColor="accent1" w:themeShade="80"/>
          <w:sz w:val="20"/>
          <w:szCs w:val="20"/>
          <w:shd w:val="clear" w:color="auto" w:fill="FFFFFF"/>
        </w:rPr>
      </w:pPr>
      <w:r w:rsidRPr="00322B73">
        <w:rPr>
          <w:rStyle w:val="FootnoteReference"/>
          <w:color w:val="1F3864" w:themeColor="accent1" w:themeShade="80"/>
          <w:sz w:val="20"/>
          <w:szCs w:val="20"/>
        </w:rPr>
        <w:footnoteRef/>
      </w:r>
      <w:r w:rsidRPr="00322B73">
        <w:rPr>
          <w:color w:val="1F3864" w:themeColor="accent1" w:themeShade="80"/>
          <w:sz w:val="20"/>
          <w:szCs w:val="20"/>
        </w:rPr>
        <w:t xml:space="preserve"> </w:t>
      </w:r>
      <w:r w:rsidRPr="00322B73">
        <w:rPr>
          <w:rFonts w:asciiTheme="majorHAnsi" w:hAnsiTheme="majorHAnsi" w:cstheme="majorHAnsi"/>
          <w:color w:val="1F3864" w:themeColor="accent1" w:themeShade="80"/>
          <w:sz w:val="20"/>
          <w:szCs w:val="20"/>
          <w:shd w:val="clear" w:color="auto" w:fill="FFFFFF"/>
        </w:rPr>
        <w:t>Celebrating the Mass, Page 174</w:t>
      </w:r>
    </w:p>
    <w:p w:rsidR="00777AA9" w:rsidRPr="00322B73" w:rsidRDefault="00777AA9">
      <w:pPr>
        <w:pStyle w:val="FootnoteText"/>
        <w:rPr>
          <w:color w:val="1F3864" w:themeColor="accent1" w:themeShade="80"/>
        </w:rPr>
      </w:pPr>
    </w:p>
  </w:footnote>
  <w:footnote w:id="28">
    <w:p w:rsidR="00777AA9" w:rsidRDefault="00777AA9">
      <w:pPr>
        <w:pStyle w:val="FootnoteText"/>
      </w:pPr>
      <w:r w:rsidRPr="00322B73">
        <w:rPr>
          <w:rStyle w:val="FootnoteReference"/>
          <w:color w:val="1F3864" w:themeColor="accent1" w:themeShade="80"/>
        </w:rPr>
        <w:footnoteRef/>
      </w:r>
      <w:r w:rsidRPr="00322B73">
        <w:rPr>
          <w:color w:val="1F3864" w:themeColor="accent1" w:themeShade="80"/>
        </w:rPr>
        <w:t xml:space="preserve"> </w:t>
      </w:r>
      <w:r w:rsidRPr="00322B73">
        <w:rPr>
          <w:rFonts w:asciiTheme="majorHAnsi" w:hAnsiTheme="majorHAnsi" w:cstheme="majorHAnsi"/>
          <w:color w:val="1F3864" w:themeColor="accent1" w:themeShade="80"/>
          <w:shd w:val="clear" w:color="auto" w:fill="FFFFFF"/>
        </w:rPr>
        <w:t>Celebrating the Mass, Page 188</w:t>
      </w:r>
    </w:p>
  </w:footnote>
  <w:footnote w:id="29">
    <w:p w:rsidR="00777AA9" w:rsidRDefault="00777AA9">
      <w:pPr>
        <w:pStyle w:val="FootnoteText"/>
      </w:pPr>
      <w:r>
        <w:rPr>
          <w:rStyle w:val="FootnoteReference"/>
        </w:rPr>
        <w:footnoteRef/>
      </w:r>
      <w:r>
        <w:t xml:space="preserve"> </w:t>
      </w:r>
      <w:r w:rsidRPr="004B4595">
        <w:rPr>
          <w:rFonts w:asciiTheme="majorHAnsi" w:hAnsiTheme="majorHAnsi" w:cstheme="majorHAnsi"/>
          <w:color w:val="1F3864" w:themeColor="accent1" w:themeShade="80"/>
        </w:rPr>
        <w:t xml:space="preserve">Saint Cyprian, </w:t>
      </w:r>
      <w:r w:rsidRPr="004B4595">
        <w:rPr>
          <w:rFonts w:asciiTheme="majorHAnsi" w:hAnsiTheme="majorHAnsi" w:cstheme="majorHAnsi"/>
          <w:color w:val="1F3864" w:themeColor="accent1" w:themeShade="80"/>
          <w:shd w:val="clear" w:color="auto" w:fill="FFFFFF"/>
        </w:rPr>
        <w:t>De Oratione Dominica</w:t>
      </w:r>
      <w:r>
        <w:rPr>
          <w:rFonts w:asciiTheme="majorHAnsi" w:hAnsiTheme="majorHAnsi" w:cstheme="majorHAnsi"/>
          <w:color w:val="1F3864" w:themeColor="accent1" w:themeShade="80"/>
          <w:shd w:val="clear" w:color="auto" w:fill="FFFFFF"/>
        </w:rPr>
        <w:t>, circa 250AD</w:t>
      </w:r>
    </w:p>
  </w:footnote>
  <w:footnote w:id="30">
    <w:p w:rsidR="00777AA9" w:rsidRDefault="00777AA9">
      <w:pPr>
        <w:pStyle w:val="FootnoteText"/>
      </w:pPr>
      <w:r>
        <w:rPr>
          <w:rStyle w:val="FootnoteReference"/>
        </w:rPr>
        <w:footnoteRef/>
      </w:r>
      <w:r>
        <w:t xml:space="preserve"> </w:t>
      </w:r>
      <w:r w:rsidRPr="004B4595">
        <w:rPr>
          <w:rFonts w:asciiTheme="majorHAnsi" w:hAnsiTheme="majorHAnsi" w:cstheme="majorHAnsi"/>
          <w:color w:val="1F3864" w:themeColor="accent1" w:themeShade="80"/>
        </w:rPr>
        <w:t>Pope Francis, G</w:t>
      </w:r>
      <w:r w:rsidRPr="004B4595">
        <w:rPr>
          <w:rFonts w:asciiTheme="majorHAnsi" w:hAnsiTheme="majorHAnsi" w:cstheme="majorHAnsi"/>
          <w:color w:val="1F3864" w:themeColor="accent1" w:themeShade="80"/>
          <w:shd w:val="clear" w:color="auto" w:fill="FFFFFF"/>
        </w:rPr>
        <w:t>eneral Audience December 6, 2017.</w:t>
      </w:r>
    </w:p>
  </w:footnote>
  <w:footnote w:id="31">
    <w:p w:rsidR="00777AA9" w:rsidRDefault="00777AA9" w:rsidP="004B4595">
      <w:r>
        <w:rPr>
          <w:rStyle w:val="FootnoteReference"/>
        </w:rPr>
        <w:footnoteRef/>
      </w:r>
      <w:r>
        <w:t xml:space="preserve"> </w:t>
      </w:r>
      <w:r w:rsidRPr="004B4595">
        <w:rPr>
          <w:rStyle w:val="BodyTextChar"/>
          <w:rFonts w:asciiTheme="majorHAnsi" w:hAnsiTheme="majorHAnsi" w:cstheme="majorHAnsi"/>
          <w:color w:val="1F3864" w:themeColor="accent1" w:themeShade="80"/>
          <w:sz w:val="20"/>
        </w:rPr>
        <w:t>Matthew 28:1</w:t>
      </w:r>
      <w:r>
        <w:rPr>
          <w:rStyle w:val="BodyTextChar"/>
          <w:rFonts w:asciiTheme="majorHAnsi" w:hAnsiTheme="majorHAnsi" w:cstheme="majorHAnsi"/>
          <w:color w:val="1F3864" w:themeColor="accent1" w:themeShade="80"/>
          <w:sz w:val="20"/>
        </w:rPr>
        <w:t>9</w:t>
      </w:r>
      <w:r w:rsidRPr="004B4595">
        <w:rPr>
          <w:rStyle w:val="BodyTextChar"/>
          <w:rFonts w:asciiTheme="majorHAnsi" w:hAnsiTheme="majorHAnsi" w:cstheme="majorHAnsi"/>
          <w:color w:val="1F3864" w:themeColor="accent1" w:themeShade="80"/>
          <w:sz w:val="20"/>
        </w:rPr>
        <w:t>-20</w:t>
      </w:r>
      <w:r w:rsidRPr="004B4595">
        <w:rPr>
          <w:color w:val="1F3864" w:themeColor="accent1" w:themeShade="80"/>
          <w:sz w:val="18"/>
        </w:rPr>
        <w:t xml:space="preserve"> </w:t>
      </w:r>
    </w:p>
  </w:footnote>
  <w:footnote w:id="32">
    <w:p w:rsidR="00777AA9" w:rsidRDefault="00777AA9">
      <w:pPr>
        <w:pStyle w:val="FootnoteText"/>
      </w:pPr>
      <w:r>
        <w:rPr>
          <w:rStyle w:val="FootnoteReference"/>
        </w:rPr>
        <w:footnoteRef/>
      </w:r>
      <w:r>
        <w:t xml:space="preserve"> </w:t>
      </w:r>
      <w:r w:rsidRPr="004B4595">
        <w:rPr>
          <w:rFonts w:asciiTheme="majorHAnsi" w:hAnsiTheme="majorHAnsi" w:cstheme="majorHAnsi"/>
          <w:color w:val="1F3864" w:themeColor="accent1" w:themeShade="80"/>
          <w:highlight w:val="lightGray"/>
          <w:shd w:val="clear" w:color="auto" w:fill="FFFFFF"/>
        </w:rPr>
        <w:t>Directory for Masses with Children (p54)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18789709"/>
      <w:docPartObj>
        <w:docPartGallery w:val="Page Numbers (Top of Page)"/>
        <w:docPartUnique/>
      </w:docPartObj>
    </w:sdtPr>
    <w:sdtEndPr>
      <w:rPr>
        <w:b/>
        <w:bCs/>
        <w:noProof/>
        <w:color w:val="auto"/>
        <w:spacing w:val="0"/>
      </w:rPr>
    </w:sdtEndPr>
    <w:sdtContent>
      <w:p w:rsidR="00057D5A" w:rsidRDefault="00057D5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057D5A" w:rsidRDefault="00057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771E2"/>
    <w:multiLevelType w:val="hybridMultilevel"/>
    <w:tmpl w:val="92E8510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0DE54A22"/>
    <w:multiLevelType w:val="hybridMultilevel"/>
    <w:tmpl w:val="8B62BC30"/>
    <w:lvl w:ilvl="0" w:tplc="27D0DD56">
      <w:numFmt w:val="bullet"/>
      <w:lvlText w:val="•"/>
      <w:lvlJc w:val="left"/>
      <w:pPr>
        <w:ind w:left="1247" w:hanging="360"/>
      </w:pPr>
      <w:rPr>
        <w:rFonts w:ascii="Tahoma" w:eastAsia="Tahoma" w:hAnsi="Tahoma" w:cs="Tahoma" w:hint="default"/>
        <w:b w:val="0"/>
        <w:bCs w:val="0"/>
        <w:i w:val="0"/>
        <w:iCs w:val="0"/>
        <w:color w:val="231F20"/>
        <w:spacing w:val="0"/>
        <w:w w:val="127"/>
        <w:sz w:val="24"/>
        <w:szCs w:val="24"/>
        <w:lang w:val="en-US" w:eastAsia="en-US" w:bidi="ar-SA"/>
      </w:rPr>
    </w:lvl>
    <w:lvl w:ilvl="1" w:tplc="BD3AFEB0">
      <w:numFmt w:val="bullet"/>
      <w:lvlText w:val="•"/>
      <w:lvlJc w:val="left"/>
      <w:pPr>
        <w:ind w:left="2306" w:hanging="360"/>
      </w:pPr>
      <w:rPr>
        <w:rFonts w:hint="default"/>
        <w:lang w:val="en-US" w:eastAsia="en-US" w:bidi="ar-SA"/>
      </w:rPr>
    </w:lvl>
    <w:lvl w:ilvl="2" w:tplc="6232814A">
      <w:numFmt w:val="bullet"/>
      <w:lvlText w:val="•"/>
      <w:lvlJc w:val="left"/>
      <w:pPr>
        <w:ind w:left="3373" w:hanging="360"/>
      </w:pPr>
      <w:rPr>
        <w:rFonts w:hint="default"/>
        <w:lang w:val="en-US" w:eastAsia="en-US" w:bidi="ar-SA"/>
      </w:rPr>
    </w:lvl>
    <w:lvl w:ilvl="3" w:tplc="8DA22108">
      <w:numFmt w:val="bullet"/>
      <w:lvlText w:val="•"/>
      <w:lvlJc w:val="left"/>
      <w:pPr>
        <w:ind w:left="4439" w:hanging="360"/>
      </w:pPr>
      <w:rPr>
        <w:rFonts w:hint="default"/>
        <w:lang w:val="en-US" w:eastAsia="en-US" w:bidi="ar-SA"/>
      </w:rPr>
    </w:lvl>
    <w:lvl w:ilvl="4" w:tplc="79DC69F0">
      <w:numFmt w:val="bullet"/>
      <w:lvlText w:val="•"/>
      <w:lvlJc w:val="left"/>
      <w:pPr>
        <w:ind w:left="5506" w:hanging="360"/>
      </w:pPr>
      <w:rPr>
        <w:rFonts w:hint="default"/>
        <w:lang w:val="en-US" w:eastAsia="en-US" w:bidi="ar-SA"/>
      </w:rPr>
    </w:lvl>
    <w:lvl w:ilvl="5" w:tplc="A9A0D1BA">
      <w:numFmt w:val="bullet"/>
      <w:lvlText w:val="•"/>
      <w:lvlJc w:val="left"/>
      <w:pPr>
        <w:ind w:left="6572" w:hanging="360"/>
      </w:pPr>
      <w:rPr>
        <w:rFonts w:hint="default"/>
        <w:lang w:val="en-US" w:eastAsia="en-US" w:bidi="ar-SA"/>
      </w:rPr>
    </w:lvl>
    <w:lvl w:ilvl="6" w:tplc="4D7CF008">
      <w:numFmt w:val="bullet"/>
      <w:lvlText w:val="•"/>
      <w:lvlJc w:val="left"/>
      <w:pPr>
        <w:ind w:left="7639" w:hanging="360"/>
      </w:pPr>
      <w:rPr>
        <w:rFonts w:hint="default"/>
        <w:lang w:val="en-US" w:eastAsia="en-US" w:bidi="ar-SA"/>
      </w:rPr>
    </w:lvl>
    <w:lvl w:ilvl="7" w:tplc="286C37D2">
      <w:numFmt w:val="bullet"/>
      <w:lvlText w:val="•"/>
      <w:lvlJc w:val="left"/>
      <w:pPr>
        <w:ind w:left="8705" w:hanging="360"/>
      </w:pPr>
      <w:rPr>
        <w:rFonts w:hint="default"/>
        <w:lang w:val="en-US" w:eastAsia="en-US" w:bidi="ar-SA"/>
      </w:rPr>
    </w:lvl>
    <w:lvl w:ilvl="8" w:tplc="F38E28CE">
      <w:numFmt w:val="bullet"/>
      <w:lvlText w:val="•"/>
      <w:lvlJc w:val="left"/>
      <w:pPr>
        <w:ind w:left="9772" w:hanging="360"/>
      </w:pPr>
      <w:rPr>
        <w:rFonts w:hint="default"/>
        <w:lang w:val="en-US" w:eastAsia="en-US" w:bidi="ar-SA"/>
      </w:rPr>
    </w:lvl>
  </w:abstractNum>
  <w:abstractNum w:abstractNumId="2" w15:restartNumberingAfterBreak="0">
    <w:nsid w:val="12D05DC7"/>
    <w:multiLevelType w:val="hybridMultilevel"/>
    <w:tmpl w:val="A4F83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D4968"/>
    <w:multiLevelType w:val="hybridMultilevel"/>
    <w:tmpl w:val="9C5E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02740"/>
    <w:multiLevelType w:val="hybridMultilevel"/>
    <w:tmpl w:val="FCD29A18"/>
    <w:lvl w:ilvl="0" w:tplc="FFFFFFFF">
      <w:start w:val="1"/>
      <w:numFmt w:val="decimal"/>
      <w:lvlText w:val="%1."/>
      <w:lvlJc w:val="left"/>
      <w:pPr>
        <w:ind w:left="1133" w:hanging="360"/>
      </w:pPr>
      <w:rPr>
        <w:b w:val="0"/>
        <w:bCs w:val="0"/>
        <w:i w:val="0"/>
        <w:iCs w:val="0"/>
        <w:color w:val="231F20"/>
        <w:spacing w:val="0"/>
        <w:w w:val="96"/>
        <w:sz w:val="24"/>
        <w:szCs w:val="24"/>
        <w:lang w:val="en-US" w:eastAsia="en-US" w:bidi="ar-SA"/>
      </w:rPr>
    </w:lvl>
    <w:lvl w:ilvl="1" w:tplc="40848632">
      <w:start w:val="1"/>
      <w:numFmt w:val="decimal"/>
      <w:lvlText w:val="%2."/>
      <w:lvlJc w:val="left"/>
      <w:pPr>
        <w:ind w:left="1303" w:hanging="360"/>
      </w:pPr>
      <w:rPr>
        <w:rFonts w:ascii="Tahoma" w:eastAsia="Tahoma" w:hAnsi="Tahoma" w:cs="Tahoma" w:hint="default"/>
        <w:b w:val="0"/>
        <w:bCs w:val="0"/>
        <w:i w:val="0"/>
        <w:iCs w:val="0"/>
        <w:color w:val="231F20"/>
        <w:spacing w:val="0"/>
        <w:w w:val="96"/>
        <w:sz w:val="22"/>
        <w:szCs w:val="22"/>
        <w:lang w:val="en-US" w:eastAsia="en-US" w:bidi="ar-SA"/>
      </w:rPr>
    </w:lvl>
    <w:lvl w:ilvl="2" w:tplc="C2EA0BC0">
      <w:numFmt w:val="bullet"/>
      <w:lvlText w:val="•"/>
      <w:lvlJc w:val="left"/>
      <w:pPr>
        <w:ind w:left="1303" w:hanging="360"/>
      </w:pPr>
      <w:rPr>
        <w:rFonts w:ascii="Tahoma" w:eastAsia="Tahoma" w:hAnsi="Tahoma" w:cs="Tahoma" w:hint="default"/>
        <w:b w:val="0"/>
        <w:bCs w:val="0"/>
        <w:i w:val="0"/>
        <w:iCs w:val="0"/>
        <w:color w:val="231F20"/>
        <w:spacing w:val="0"/>
        <w:w w:val="127"/>
        <w:sz w:val="22"/>
        <w:szCs w:val="22"/>
        <w:lang w:val="en-US" w:eastAsia="en-US" w:bidi="ar-SA"/>
      </w:rPr>
    </w:lvl>
    <w:lvl w:ilvl="3" w:tplc="0608B018">
      <w:numFmt w:val="bullet"/>
      <w:lvlText w:val="•"/>
      <w:lvlJc w:val="left"/>
      <w:pPr>
        <w:ind w:left="3656" w:hanging="360"/>
      </w:pPr>
      <w:rPr>
        <w:rFonts w:hint="default"/>
        <w:lang w:val="en-US" w:eastAsia="en-US" w:bidi="ar-SA"/>
      </w:rPr>
    </w:lvl>
    <w:lvl w:ilvl="4" w:tplc="2A28BBD8">
      <w:numFmt w:val="bullet"/>
      <w:lvlText w:val="•"/>
      <w:lvlJc w:val="left"/>
      <w:pPr>
        <w:ind w:left="4835" w:hanging="360"/>
      </w:pPr>
      <w:rPr>
        <w:rFonts w:hint="default"/>
        <w:lang w:val="en-US" w:eastAsia="en-US" w:bidi="ar-SA"/>
      </w:rPr>
    </w:lvl>
    <w:lvl w:ilvl="5" w:tplc="05B0815E">
      <w:numFmt w:val="bullet"/>
      <w:lvlText w:val="•"/>
      <w:lvlJc w:val="left"/>
      <w:pPr>
        <w:ind w:left="6013" w:hanging="360"/>
      </w:pPr>
      <w:rPr>
        <w:rFonts w:hint="default"/>
        <w:lang w:val="en-US" w:eastAsia="en-US" w:bidi="ar-SA"/>
      </w:rPr>
    </w:lvl>
    <w:lvl w:ilvl="6" w:tplc="97FC4912">
      <w:numFmt w:val="bullet"/>
      <w:lvlText w:val="•"/>
      <w:lvlJc w:val="left"/>
      <w:pPr>
        <w:ind w:left="7191" w:hanging="360"/>
      </w:pPr>
      <w:rPr>
        <w:rFonts w:hint="default"/>
        <w:lang w:val="en-US" w:eastAsia="en-US" w:bidi="ar-SA"/>
      </w:rPr>
    </w:lvl>
    <w:lvl w:ilvl="7" w:tplc="903E3E1C">
      <w:numFmt w:val="bullet"/>
      <w:lvlText w:val="•"/>
      <w:lvlJc w:val="left"/>
      <w:pPr>
        <w:ind w:left="8370" w:hanging="360"/>
      </w:pPr>
      <w:rPr>
        <w:rFonts w:hint="default"/>
        <w:lang w:val="en-US" w:eastAsia="en-US" w:bidi="ar-SA"/>
      </w:rPr>
    </w:lvl>
    <w:lvl w:ilvl="8" w:tplc="4B9CFF2E">
      <w:numFmt w:val="bullet"/>
      <w:lvlText w:val="•"/>
      <w:lvlJc w:val="left"/>
      <w:pPr>
        <w:ind w:left="9548" w:hanging="360"/>
      </w:pPr>
      <w:rPr>
        <w:rFonts w:hint="default"/>
        <w:lang w:val="en-US" w:eastAsia="en-US" w:bidi="ar-SA"/>
      </w:rPr>
    </w:lvl>
  </w:abstractNum>
  <w:abstractNum w:abstractNumId="5" w15:restartNumberingAfterBreak="0">
    <w:nsid w:val="25D21390"/>
    <w:multiLevelType w:val="hybridMultilevel"/>
    <w:tmpl w:val="3CF60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D53233"/>
    <w:multiLevelType w:val="hybridMultilevel"/>
    <w:tmpl w:val="13C6F83A"/>
    <w:lvl w:ilvl="0" w:tplc="830845BC">
      <w:numFmt w:val="bullet"/>
      <w:lvlText w:val="□"/>
      <w:lvlJc w:val="left"/>
      <w:pPr>
        <w:ind w:left="1247" w:hanging="360"/>
      </w:pPr>
      <w:rPr>
        <w:rFonts w:ascii="Tahoma" w:eastAsia="Tahoma" w:hAnsi="Tahoma" w:cs="Tahoma" w:hint="default"/>
        <w:b w:val="0"/>
        <w:bCs w:val="0"/>
        <w:i w:val="0"/>
        <w:iCs w:val="0"/>
        <w:color w:val="231F20"/>
        <w:spacing w:val="0"/>
        <w:w w:val="99"/>
        <w:sz w:val="24"/>
        <w:szCs w:val="24"/>
        <w:lang w:val="en-US" w:eastAsia="en-US" w:bidi="ar-SA"/>
      </w:rPr>
    </w:lvl>
    <w:lvl w:ilvl="1" w:tplc="8C04FC2A">
      <w:numFmt w:val="bullet"/>
      <w:lvlText w:val="•"/>
      <w:lvlJc w:val="left"/>
      <w:pPr>
        <w:ind w:left="2306" w:hanging="360"/>
      </w:pPr>
      <w:rPr>
        <w:rFonts w:hint="default"/>
        <w:lang w:val="en-US" w:eastAsia="en-US" w:bidi="ar-SA"/>
      </w:rPr>
    </w:lvl>
    <w:lvl w:ilvl="2" w:tplc="721AC124">
      <w:numFmt w:val="bullet"/>
      <w:lvlText w:val="•"/>
      <w:lvlJc w:val="left"/>
      <w:pPr>
        <w:ind w:left="3373" w:hanging="360"/>
      </w:pPr>
      <w:rPr>
        <w:rFonts w:hint="default"/>
        <w:lang w:val="en-US" w:eastAsia="en-US" w:bidi="ar-SA"/>
      </w:rPr>
    </w:lvl>
    <w:lvl w:ilvl="3" w:tplc="26781212">
      <w:numFmt w:val="bullet"/>
      <w:lvlText w:val="•"/>
      <w:lvlJc w:val="left"/>
      <w:pPr>
        <w:ind w:left="4439" w:hanging="360"/>
      </w:pPr>
      <w:rPr>
        <w:rFonts w:hint="default"/>
        <w:lang w:val="en-US" w:eastAsia="en-US" w:bidi="ar-SA"/>
      </w:rPr>
    </w:lvl>
    <w:lvl w:ilvl="4" w:tplc="BB6815C8">
      <w:numFmt w:val="bullet"/>
      <w:lvlText w:val="•"/>
      <w:lvlJc w:val="left"/>
      <w:pPr>
        <w:ind w:left="5506" w:hanging="360"/>
      </w:pPr>
      <w:rPr>
        <w:rFonts w:hint="default"/>
        <w:lang w:val="en-US" w:eastAsia="en-US" w:bidi="ar-SA"/>
      </w:rPr>
    </w:lvl>
    <w:lvl w:ilvl="5" w:tplc="1E3651D4">
      <w:numFmt w:val="bullet"/>
      <w:lvlText w:val="•"/>
      <w:lvlJc w:val="left"/>
      <w:pPr>
        <w:ind w:left="6572" w:hanging="360"/>
      </w:pPr>
      <w:rPr>
        <w:rFonts w:hint="default"/>
        <w:lang w:val="en-US" w:eastAsia="en-US" w:bidi="ar-SA"/>
      </w:rPr>
    </w:lvl>
    <w:lvl w:ilvl="6" w:tplc="975632D6">
      <w:numFmt w:val="bullet"/>
      <w:lvlText w:val="•"/>
      <w:lvlJc w:val="left"/>
      <w:pPr>
        <w:ind w:left="7639" w:hanging="360"/>
      </w:pPr>
      <w:rPr>
        <w:rFonts w:hint="default"/>
        <w:lang w:val="en-US" w:eastAsia="en-US" w:bidi="ar-SA"/>
      </w:rPr>
    </w:lvl>
    <w:lvl w:ilvl="7" w:tplc="CB505AC6">
      <w:numFmt w:val="bullet"/>
      <w:lvlText w:val="•"/>
      <w:lvlJc w:val="left"/>
      <w:pPr>
        <w:ind w:left="8705" w:hanging="360"/>
      </w:pPr>
      <w:rPr>
        <w:rFonts w:hint="default"/>
        <w:lang w:val="en-US" w:eastAsia="en-US" w:bidi="ar-SA"/>
      </w:rPr>
    </w:lvl>
    <w:lvl w:ilvl="8" w:tplc="D0583D52">
      <w:numFmt w:val="bullet"/>
      <w:lvlText w:val="•"/>
      <w:lvlJc w:val="left"/>
      <w:pPr>
        <w:ind w:left="9772" w:hanging="360"/>
      </w:pPr>
      <w:rPr>
        <w:rFonts w:hint="default"/>
        <w:lang w:val="en-US" w:eastAsia="en-US" w:bidi="ar-SA"/>
      </w:rPr>
    </w:lvl>
  </w:abstractNum>
  <w:abstractNum w:abstractNumId="7" w15:restartNumberingAfterBreak="0">
    <w:nsid w:val="3F1A1A9C"/>
    <w:multiLevelType w:val="hybridMultilevel"/>
    <w:tmpl w:val="0EF2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74A38"/>
    <w:multiLevelType w:val="hybridMultilevel"/>
    <w:tmpl w:val="026C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B0A75"/>
    <w:multiLevelType w:val="hybridMultilevel"/>
    <w:tmpl w:val="CFA0B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2477D7"/>
    <w:multiLevelType w:val="hybridMultilevel"/>
    <w:tmpl w:val="9EB0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7D46A3"/>
    <w:multiLevelType w:val="hybridMultilevel"/>
    <w:tmpl w:val="1CC4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31028B"/>
    <w:multiLevelType w:val="hybridMultilevel"/>
    <w:tmpl w:val="95602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E235D2"/>
    <w:multiLevelType w:val="hybridMultilevel"/>
    <w:tmpl w:val="C9903938"/>
    <w:lvl w:ilvl="0" w:tplc="9D925F7E">
      <w:start w:val="1"/>
      <w:numFmt w:val="decimal"/>
      <w:lvlText w:val="%1."/>
      <w:lvlJc w:val="left"/>
      <w:pPr>
        <w:ind w:left="1247" w:hanging="360"/>
      </w:pPr>
      <w:rPr>
        <w:rFonts w:ascii="Tahoma" w:eastAsia="Tahoma" w:hAnsi="Tahoma" w:cs="Tahoma" w:hint="default"/>
        <w:b w:val="0"/>
        <w:bCs w:val="0"/>
        <w:i w:val="0"/>
        <w:iCs w:val="0"/>
        <w:color w:val="231F20"/>
        <w:spacing w:val="0"/>
        <w:w w:val="96"/>
        <w:sz w:val="24"/>
        <w:szCs w:val="24"/>
        <w:lang w:val="en-US" w:eastAsia="en-US" w:bidi="ar-SA"/>
      </w:rPr>
    </w:lvl>
    <w:lvl w:ilvl="1" w:tplc="C00AED14">
      <w:numFmt w:val="bullet"/>
      <w:lvlText w:val="•"/>
      <w:lvlJc w:val="left"/>
      <w:pPr>
        <w:ind w:left="2306" w:hanging="360"/>
      </w:pPr>
      <w:rPr>
        <w:rFonts w:hint="default"/>
        <w:lang w:val="en-US" w:eastAsia="en-US" w:bidi="ar-SA"/>
      </w:rPr>
    </w:lvl>
    <w:lvl w:ilvl="2" w:tplc="B7560CF2">
      <w:numFmt w:val="bullet"/>
      <w:lvlText w:val="•"/>
      <w:lvlJc w:val="left"/>
      <w:pPr>
        <w:ind w:left="3373" w:hanging="360"/>
      </w:pPr>
      <w:rPr>
        <w:rFonts w:hint="default"/>
        <w:lang w:val="en-US" w:eastAsia="en-US" w:bidi="ar-SA"/>
      </w:rPr>
    </w:lvl>
    <w:lvl w:ilvl="3" w:tplc="E398DD3C">
      <w:numFmt w:val="bullet"/>
      <w:lvlText w:val="•"/>
      <w:lvlJc w:val="left"/>
      <w:pPr>
        <w:ind w:left="4439" w:hanging="360"/>
      </w:pPr>
      <w:rPr>
        <w:rFonts w:hint="default"/>
        <w:lang w:val="en-US" w:eastAsia="en-US" w:bidi="ar-SA"/>
      </w:rPr>
    </w:lvl>
    <w:lvl w:ilvl="4" w:tplc="E44CB272">
      <w:numFmt w:val="bullet"/>
      <w:lvlText w:val="•"/>
      <w:lvlJc w:val="left"/>
      <w:pPr>
        <w:ind w:left="5506" w:hanging="360"/>
      </w:pPr>
      <w:rPr>
        <w:rFonts w:hint="default"/>
        <w:lang w:val="en-US" w:eastAsia="en-US" w:bidi="ar-SA"/>
      </w:rPr>
    </w:lvl>
    <w:lvl w:ilvl="5" w:tplc="43AECA58">
      <w:numFmt w:val="bullet"/>
      <w:lvlText w:val="•"/>
      <w:lvlJc w:val="left"/>
      <w:pPr>
        <w:ind w:left="6572" w:hanging="360"/>
      </w:pPr>
      <w:rPr>
        <w:rFonts w:hint="default"/>
        <w:lang w:val="en-US" w:eastAsia="en-US" w:bidi="ar-SA"/>
      </w:rPr>
    </w:lvl>
    <w:lvl w:ilvl="6" w:tplc="4198F27C">
      <w:numFmt w:val="bullet"/>
      <w:lvlText w:val="•"/>
      <w:lvlJc w:val="left"/>
      <w:pPr>
        <w:ind w:left="7639" w:hanging="360"/>
      </w:pPr>
      <w:rPr>
        <w:rFonts w:hint="default"/>
        <w:lang w:val="en-US" w:eastAsia="en-US" w:bidi="ar-SA"/>
      </w:rPr>
    </w:lvl>
    <w:lvl w:ilvl="7" w:tplc="0394BD54">
      <w:numFmt w:val="bullet"/>
      <w:lvlText w:val="•"/>
      <w:lvlJc w:val="left"/>
      <w:pPr>
        <w:ind w:left="8705" w:hanging="360"/>
      </w:pPr>
      <w:rPr>
        <w:rFonts w:hint="default"/>
        <w:lang w:val="en-US" w:eastAsia="en-US" w:bidi="ar-SA"/>
      </w:rPr>
    </w:lvl>
    <w:lvl w:ilvl="8" w:tplc="B6E64690">
      <w:numFmt w:val="bullet"/>
      <w:lvlText w:val="•"/>
      <w:lvlJc w:val="left"/>
      <w:pPr>
        <w:ind w:left="9772" w:hanging="360"/>
      </w:pPr>
      <w:rPr>
        <w:rFonts w:hint="default"/>
        <w:lang w:val="en-US" w:eastAsia="en-US" w:bidi="ar-SA"/>
      </w:rPr>
    </w:lvl>
  </w:abstractNum>
  <w:abstractNum w:abstractNumId="14" w15:restartNumberingAfterBreak="0">
    <w:nsid w:val="6E992188"/>
    <w:multiLevelType w:val="hybridMultilevel"/>
    <w:tmpl w:val="273CA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B90C73"/>
    <w:multiLevelType w:val="hybridMultilevel"/>
    <w:tmpl w:val="8B2C7F32"/>
    <w:lvl w:ilvl="0" w:tplc="37A0545C">
      <w:numFmt w:val="bullet"/>
      <w:lvlText w:val="□"/>
      <w:lvlJc w:val="left"/>
      <w:pPr>
        <w:ind w:left="1247" w:hanging="360"/>
      </w:pPr>
      <w:rPr>
        <w:rFonts w:ascii="Tahoma" w:eastAsia="Tahoma" w:hAnsi="Tahoma" w:cs="Tahoma" w:hint="default"/>
        <w:b w:val="0"/>
        <w:bCs w:val="0"/>
        <w:i w:val="0"/>
        <w:iCs w:val="0"/>
        <w:color w:val="231F20"/>
        <w:spacing w:val="0"/>
        <w:w w:val="99"/>
        <w:sz w:val="24"/>
        <w:szCs w:val="24"/>
        <w:lang w:val="en-US" w:eastAsia="en-US" w:bidi="ar-SA"/>
      </w:rPr>
    </w:lvl>
    <w:lvl w:ilvl="1" w:tplc="D11A4BDA">
      <w:numFmt w:val="bullet"/>
      <w:lvlText w:val="•"/>
      <w:lvlJc w:val="left"/>
      <w:pPr>
        <w:ind w:left="2306" w:hanging="360"/>
      </w:pPr>
      <w:rPr>
        <w:rFonts w:hint="default"/>
        <w:lang w:val="en-US" w:eastAsia="en-US" w:bidi="ar-SA"/>
      </w:rPr>
    </w:lvl>
    <w:lvl w:ilvl="2" w:tplc="43FEC298">
      <w:numFmt w:val="bullet"/>
      <w:lvlText w:val="•"/>
      <w:lvlJc w:val="left"/>
      <w:pPr>
        <w:ind w:left="3373" w:hanging="360"/>
      </w:pPr>
      <w:rPr>
        <w:rFonts w:hint="default"/>
        <w:lang w:val="en-US" w:eastAsia="en-US" w:bidi="ar-SA"/>
      </w:rPr>
    </w:lvl>
    <w:lvl w:ilvl="3" w:tplc="C06C8184">
      <w:numFmt w:val="bullet"/>
      <w:lvlText w:val="•"/>
      <w:lvlJc w:val="left"/>
      <w:pPr>
        <w:ind w:left="4439" w:hanging="360"/>
      </w:pPr>
      <w:rPr>
        <w:rFonts w:hint="default"/>
        <w:lang w:val="en-US" w:eastAsia="en-US" w:bidi="ar-SA"/>
      </w:rPr>
    </w:lvl>
    <w:lvl w:ilvl="4" w:tplc="468842FC">
      <w:numFmt w:val="bullet"/>
      <w:lvlText w:val="•"/>
      <w:lvlJc w:val="left"/>
      <w:pPr>
        <w:ind w:left="5506" w:hanging="360"/>
      </w:pPr>
      <w:rPr>
        <w:rFonts w:hint="default"/>
        <w:lang w:val="en-US" w:eastAsia="en-US" w:bidi="ar-SA"/>
      </w:rPr>
    </w:lvl>
    <w:lvl w:ilvl="5" w:tplc="171E2988">
      <w:numFmt w:val="bullet"/>
      <w:lvlText w:val="•"/>
      <w:lvlJc w:val="left"/>
      <w:pPr>
        <w:ind w:left="6572" w:hanging="360"/>
      </w:pPr>
      <w:rPr>
        <w:rFonts w:hint="default"/>
        <w:lang w:val="en-US" w:eastAsia="en-US" w:bidi="ar-SA"/>
      </w:rPr>
    </w:lvl>
    <w:lvl w:ilvl="6" w:tplc="A4608FCE">
      <w:numFmt w:val="bullet"/>
      <w:lvlText w:val="•"/>
      <w:lvlJc w:val="left"/>
      <w:pPr>
        <w:ind w:left="7639" w:hanging="360"/>
      </w:pPr>
      <w:rPr>
        <w:rFonts w:hint="default"/>
        <w:lang w:val="en-US" w:eastAsia="en-US" w:bidi="ar-SA"/>
      </w:rPr>
    </w:lvl>
    <w:lvl w:ilvl="7" w:tplc="4BDE0F98">
      <w:numFmt w:val="bullet"/>
      <w:lvlText w:val="•"/>
      <w:lvlJc w:val="left"/>
      <w:pPr>
        <w:ind w:left="8705" w:hanging="360"/>
      </w:pPr>
      <w:rPr>
        <w:rFonts w:hint="default"/>
        <w:lang w:val="en-US" w:eastAsia="en-US" w:bidi="ar-SA"/>
      </w:rPr>
    </w:lvl>
    <w:lvl w:ilvl="8" w:tplc="7C041430">
      <w:numFmt w:val="bullet"/>
      <w:lvlText w:val="•"/>
      <w:lvlJc w:val="left"/>
      <w:pPr>
        <w:ind w:left="9772" w:hanging="360"/>
      </w:pPr>
      <w:rPr>
        <w:rFonts w:hint="default"/>
        <w:lang w:val="en-US" w:eastAsia="en-US" w:bidi="ar-SA"/>
      </w:rPr>
    </w:lvl>
  </w:abstractNum>
  <w:abstractNum w:abstractNumId="16" w15:restartNumberingAfterBreak="0">
    <w:nsid w:val="75AB7058"/>
    <w:multiLevelType w:val="hybridMultilevel"/>
    <w:tmpl w:val="71D2297C"/>
    <w:lvl w:ilvl="0" w:tplc="FA4E15EC">
      <w:start w:val="1"/>
      <w:numFmt w:val="decimal"/>
      <w:lvlText w:val="%1."/>
      <w:lvlJc w:val="left"/>
      <w:pPr>
        <w:ind w:left="1247" w:hanging="360"/>
      </w:pPr>
      <w:rPr>
        <w:rFonts w:ascii="Tahoma" w:eastAsia="Tahoma" w:hAnsi="Tahoma" w:cs="Tahoma" w:hint="default"/>
        <w:b w:val="0"/>
        <w:bCs w:val="0"/>
        <w:i w:val="0"/>
        <w:iCs w:val="0"/>
        <w:color w:val="231F20"/>
        <w:spacing w:val="0"/>
        <w:w w:val="96"/>
        <w:sz w:val="24"/>
        <w:szCs w:val="24"/>
        <w:lang w:val="en-US" w:eastAsia="en-US" w:bidi="ar-SA"/>
      </w:rPr>
    </w:lvl>
    <w:lvl w:ilvl="1" w:tplc="80920280">
      <w:numFmt w:val="bullet"/>
      <w:lvlText w:val="•"/>
      <w:lvlJc w:val="left"/>
      <w:pPr>
        <w:ind w:left="2306" w:hanging="360"/>
      </w:pPr>
      <w:rPr>
        <w:rFonts w:hint="default"/>
        <w:lang w:val="en-US" w:eastAsia="en-US" w:bidi="ar-SA"/>
      </w:rPr>
    </w:lvl>
    <w:lvl w:ilvl="2" w:tplc="5066C7EC">
      <w:numFmt w:val="bullet"/>
      <w:lvlText w:val="•"/>
      <w:lvlJc w:val="left"/>
      <w:pPr>
        <w:ind w:left="3373" w:hanging="360"/>
      </w:pPr>
      <w:rPr>
        <w:rFonts w:hint="default"/>
        <w:lang w:val="en-US" w:eastAsia="en-US" w:bidi="ar-SA"/>
      </w:rPr>
    </w:lvl>
    <w:lvl w:ilvl="3" w:tplc="1F684848">
      <w:numFmt w:val="bullet"/>
      <w:lvlText w:val="•"/>
      <w:lvlJc w:val="left"/>
      <w:pPr>
        <w:ind w:left="4439" w:hanging="360"/>
      </w:pPr>
      <w:rPr>
        <w:rFonts w:hint="default"/>
        <w:lang w:val="en-US" w:eastAsia="en-US" w:bidi="ar-SA"/>
      </w:rPr>
    </w:lvl>
    <w:lvl w:ilvl="4" w:tplc="7780DE52">
      <w:numFmt w:val="bullet"/>
      <w:lvlText w:val="•"/>
      <w:lvlJc w:val="left"/>
      <w:pPr>
        <w:ind w:left="5506" w:hanging="360"/>
      </w:pPr>
      <w:rPr>
        <w:rFonts w:hint="default"/>
        <w:lang w:val="en-US" w:eastAsia="en-US" w:bidi="ar-SA"/>
      </w:rPr>
    </w:lvl>
    <w:lvl w:ilvl="5" w:tplc="93B2BB18">
      <w:numFmt w:val="bullet"/>
      <w:lvlText w:val="•"/>
      <w:lvlJc w:val="left"/>
      <w:pPr>
        <w:ind w:left="6572" w:hanging="360"/>
      </w:pPr>
      <w:rPr>
        <w:rFonts w:hint="default"/>
        <w:lang w:val="en-US" w:eastAsia="en-US" w:bidi="ar-SA"/>
      </w:rPr>
    </w:lvl>
    <w:lvl w:ilvl="6" w:tplc="06AA25AC">
      <w:numFmt w:val="bullet"/>
      <w:lvlText w:val="•"/>
      <w:lvlJc w:val="left"/>
      <w:pPr>
        <w:ind w:left="7639" w:hanging="360"/>
      </w:pPr>
      <w:rPr>
        <w:rFonts w:hint="default"/>
        <w:lang w:val="en-US" w:eastAsia="en-US" w:bidi="ar-SA"/>
      </w:rPr>
    </w:lvl>
    <w:lvl w:ilvl="7" w:tplc="A2AC28A6">
      <w:numFmt w:val="bullet"/>
      <w:lvlText w:val="•"/>
      <w:lvlJc w:val="left"/>
      <w:pPr>
        <w:ind w:left="8705" w:hanging="360"/>
      </w:pPr>
      <w:rPr>
        <w:rFonts w:hint="default"/>
        <w:lang w:val="en-US" w:eastAsia="en-US" w:bidi="ar-SA"/>
      </w:rPr>
    </w:lvl>
    <w:lvl w:ilvl="8" w:tplc="B1DCCD22">
      <w:numFmt w:val="bullet"/>
      <w:lvlText w:val="•"/>
      <w:lvlJc w:val="left"/>
      <w:pPr>
        <w:ind w:left="9772" w:hanging="360"/>
      </w:pPr>
      <w:rPr>
        <w:rFonts w:hint="default"/>
        <w:lang w:val="en-US" w:eastAsia="en-US" w:bidi="ar-SA"/>
      </w:rPr>
    </w:lvl>
  </w:abstractNum>
  <w:abstractNum w:abstractNumId="17" w15:restartNumberingAfterBreak="0">
    <w:nsid w:val="76B54353"/>
    <w:multiLevelType w:val="hybridMultilevel"/>
    <w:tmpl w:val="F00CB2C0"/>
    <w:lvl w:ilvl="0" w:tplc="0AE42158">
      <w:numFmt w:val="bullet"/>
      <w:lvlText w:val="•"/>
      <w:lvlJc w:val="left"/>
      <w:pPr>
        <w:ind w:left="700" w:hanging="360"/>
      </w:pPr>
      <w:rPr>
        <w:rFonts w:ascii="Tahoma" w:eastAsia="Tahoma" w:hAnsi="Tahoma" w:cs="Tahoma" w:hint="default"/>
        <w:b w:val="0"/>
        <w:bCs w:val="0"/>
        <w:i w:val="0"/>
        <w:iCs w:val="0"/>
        <w:color w:val="231F20"/>
        <w:spacing w:val="0"/>
        <w:w w:val="127"/>
        <w:sz w:val="24"/>
        <w:szCs w:val="24"/>
        <w:lang w:val="en-US" w:eastAsia="en-US" w:bidi="ar-SA"/>
      </w:rPr>
    </w:lvl>
    <w:lvl w:ilvl="1" w:tplc="6D224468">
      <w:numFmt w:val="bullet"/>
      <w:lvlText w:val="•"/>
      <w:lvlJc w:val="left"/>
      <w:pPr>
        <w:ind w:left="1247" w:hanging="360"/>
      </w:pPr>
      <w:rPr>
        <w:rFonts w:ascii="Tahoma" w:eastAsia="Tahoma" w:hAnsi="Tahoma" w:cs="Tahoma" w:hint="default"/>
        <w:b w:val="0"/>
        <w:bCs w:val="0"/>
        <w:i w:val="0"/>
        <w:iCs w:val="0"/>
        <w:color w:val="231F20"/>
        <w:spacing w:val="0"/>
        <w:w w:val="127"/>
        <w:sz w:val="24"/>
        <w:szCs w:val="24"/>
        <w:lang w:val="en-US" w:eastAsia="en-US" w:bidi="ar-SA"/>
      </w:rPr>
    </w:lvl>
    <w:lvl w:ilvl="2" w:tplc="B4CC9802">
      <w:numFmt w:val="bullet"/>
      <w:lvlText w:val="•"/>
      <w:lvlJc w:val="left"/>
      <w:pPr>
        <w:ind w:left="2425" w:hanging="360"/>
      </w:pPr>
      <w:rPr>
        <w:rFonts w:hint="default"/>
        <w:lang w:val="en-US" w:eastAsia="en-US" w:bidi="ar-SA"/>
      </w:rPr>
    </w:lvl>
    <w:lvl w:ilvl="3" w:tplc="093454AC">
      <w:numFmt w:val="bullet"/>
      <w:lvlText w:val="•"/>
      <w:lvlJc w:val="left"/>
      <w:pPr>
        <w:ind w:left="3610" w:hanging="360"/>
      </w:pPr>
      <w:rPr>
        <w:rFonts w:hint="default"/>
        <w:lang w:val="en-US" w:eastAsia="en-US" w:bidi="ar-SA"/>
      </w:rPr>
    </w:lvl>
    <w:lvl w:ilvl="4" w:tplc="C19AD0EA">
      <w:numFmt w:val="bullet"/>
      <w:lvlText w:val="•"/>
      <w:lvlJc w:val="left"/>
      <w:pPr>
        <w:ind w:left="4795" w:hanging="360"/>
      </w:pPr>
      <w:rPr>
        <w:rFonts w:hint="default"/>
        <w:lang w:val="en-US" w:eastAsia="en-US" w:bidi="ar-SA"/>
      </w:rPr>
    </w:lvl>
    <w:lvl w:ilvl="5" w:tplc="23B09DCA">
      <w:numFmt w:val="bullet"/>
      <w:lvlText w:val="•"/>
      <w:lvlJc w:val="left"/>
      <w:pPr>
        <w:ind w:left="5980" w:hanging="360"/>
      </w:pPr>
      <w:rPr>
        <w:rFonts w:hint="default"/>
        <w:lang w:val="en-US" w:eastAsia="en-US" w:bidi="ar-SA"/>
      </w:rPr>
    </w:lvl>
    <w:lvl w:ilvl="6" w:tplc="C4F0B988">
      <w:numFmt w:val="bullet"/>
      <w:lvlText w:val="•"/>
      <w:lvlJc w:val="left"/>
      <w:pPr>
        <w:ind w:left="7165" w:hanging="360"/>
      </w:pPr>
      <w:rPr>
        <w:rFonts w:hint="default"/>
        <w:lang w:val="en-US" w:eastAsia="en-US" w:bidi="ar-SA"/>
      </w:rPr>
    </w:lvl>
    <w:lvl w:ilvl="7" w:tplc="25FCBFA2">
      <w:numFmt w:val="bullet"/>
      <w:lvlText w:val="•"/>
      <w:lvlJc w:val="left"/>
      <w:pPr>
        <w:ind w:left="8350" w:hanging="360"/>
      </w:pPr>
      <w:rPr>
        <w:rFonts w:hint="default"/>
        <w:lang w:val="en-US" w:eastAsia="en-US" w:bidi="ar-SA"/>
      </w:rPr>
    </w:lvl>
    <w:lvl w:ilvl="8" w:tplc="5CBE58C6">
      <w:numFmt w:val="bullet"/>
      <w:lvlText w:val="•"/>
      <w:lvlJc w:val="left"/>
      <w:pPr>
        <w:ind w:left="9535" w:hanging="360"/>
      </w:pPr>
      <w:rPr>
        <w:rFonts w:hint="default"/>
        <w:lang w:val="en-US" w:eastAsia="en-US" w:bidi="ar-SA"/>
      </w:rPr>
    </w:lvl>
  </w:abstractNum>
  <w:abstractNum w:abstractNumId="18" w15:restartNumberingAfterBreak="0">
    <w:nsid w:val="78DC6464"/>
    <w:multiLevelType w:val="hybridMultilevel"/>
    <w:tmpl w:val="387C52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B3451F3"/>
    <w:multiLevelType w:val="hybridMultilevel"/>
    <w:tmpl w:val="30407C14"/>
    <w:lvl w:ilvl="0" w:tplc="B23678D2">
      <w:numFmt w:val="bullet"/>
      <w:lvlText w:val="•"/>
      <w:lvlJc w:val="left"/>
      <w:pPr>
        <w:ind w:left="907" w:hanging="360"/>
      </w:pPr>
      <w:rPr>
        <w:rFonts w:ascii="Tahoma" w:eastAsia="Tahoma" w:hAnsi="Tahoma" w:cs="Tahoma" w:hint="default"/>
        <w:b w:val="0"/>
        <w:bCs w:val="0"/>
        <w:i w:val="0"/>
        <w:iCs w:val="0"/>
        <w:color w:val="231F20"/>
        <w:spacing w:val="0"/>
        <w:w w:val="127"/>
        <w:sz w:val="24"/>
        <w:szCs w:val="24"/>
        <w:lang w:val="en-US" w:eastAsia="en-US" w:bidi="ar-SA"/>
      </w:rPr>
    </w:lvl>
    <w:lvl w:ilvl="1" w:tplc="A1164238">
      <w:numFmt w:val="bullet"/>
      <w:lvlText w:val="□"/>
      <w:lvlJc w:val="left"/>
      <w:pPr>
        <w:ind w:left="1060" w:hanging="380"/>
      </w:pPr>
      <w:rPr>
        <w:rFonts w:ascii="Tahoma" w:eastAsia="Tahoma" w:hAnsi="Tahoma" w:cs="Tahoma" w:hint="default"/>
        <w:b w:val="0"/>
        <w:bCs w:val="0"/>
        <w:i w:val="0"/>
        <w:iCs w:val="0"/>
        <w:color w:val="231F20"/>
        <w:spacing w:val="0"/>
        <w:w w:val="99"/>
        <w:sz w:val="24"/>
        <w:szCs w:val="24"/>
        <w:lang w:val="en-US" w:eastAsia="en-US" w:bidi="ar-SA"/>
      </w:rPr>
    </w:lvl>
    <w:lvl w:ilvl="2" w:tplc="BC9402F8">
      <w:numFmt w:val="bullet"/>
      <w:lvlText w:val="•"/>
      <w:lvlJc w:val="left"/>
      <w:pPr>
        <w:ind w:left="2265" w:hanging="380"/>
      </w:pPr>
      <w:rPr>
        <w:rFonts w:hint="default"/>
        <w:lang w:val="en-US" w:eastAsia="en-US" w:bidi="ar-SA"/>
      </w:rPr>
    </w:lvl>
    <w:lvl w:ilvl="3" w:tplc="44CE1EA2">
      <w:numFmt w:val="bullet"/>
      <w:lvlText w:val="•"/>
      <w:lvlJc w:val="left"/>
      <w:pPr>
        <w:ind w:left="3470" w:hanging="380"/>
      </w:pPr>
      <w:rPr>
        <w:rFonts w:hint="default"/>
        <w:lang w:val="en-US" w:eastAsia="en-US" w:bidi="ar-SA"/>
      </w:rPr>
    </w:lvl>
    <w:lvl w:ilvl="4" w:tplc="B7D856F4">
      <w:numFmt w:val="bullet"/>
      <w:lvlText w:val="•"/>
      <w:lvlJc w:val="left"/>
      <w:pPr>
        <w:ind w:left="4675" w:hanging="380"/>
      </w:pPr>
      <w:rPr>
        <w:rFonts w:hint="default"/>
        <w:lang w:val="en-US" w:eastAsia="en-US" w:bidi="ar-SA"/>
      </w:rPr>
    </w:lvl>
    <w:lvl w:ilvl="5" w:tplc="23C493E2">
      <w:numFmt w:val="bullet"/>
      <w:lvlText w:val="•"/>
      <w:lvlJc w:val="left"/>
      <w:pPr>
        <w:ind w:left="5880" w:hanging="380"/>
      </w:pPr>
      <w:rPr>
        <w:rFonts w:hint="default"/>
        <w:lang w:val="en-US" w:eastAsia="en-US" w:bidi="ar-SA"/>
      </w:rPr>
    </w:lvl>
    <w:lvl w:ilvl="6" w:tplc="C4186E86">
      <w:numFmt w:val="bullet"/>
      <w:lvlText w:val="•"/>
      <w:lvlJc w:val="left"/>
      <w:pPr>
        <w:ind w:left="7085" w:hanging="380"/>
      </w:pPr>
      <w:rPr>
        <w:rFonts w:hint="default"/>
        <w:lang w:val="en-US" w:eastAsia="en-US" w:bidi="ar-SA"/>
      </w:rPr>
    </w:lvl>
    <w:lvl w:ilvl="7" w:tplc="A2DECE54">
      <w:numFmt w:val="bullet"/>
      <w:lvlText w:val="•"/>
      <w:lvlJc w:val="left"/>
      <w:pPr>
        <w:ind w:left="8290" w:hanging="380"/>
      </w:pPr>
      <w:rPr>
        <w:rFonts w:hint="default"/>
        <w:lang w:val="en-US" w:eastAsia="en-US" w:bidi="ar-SA"/>
      </w:rPr>
    </w:lvl>
    <w:lvl w:ilvl="8" w:tplc="0C9C2F54">
      <w:numFmt w:val="bullet"/>
      <w:lvlText w:val="•"/>
      <w:lvlJc w:val="left"/>
      <w:pPr>
        <w:ind w:left="9495" w:hanging="380"/>
      </w:pPr>
      <w:rPr>
        <w:rFonts w:hint="default"/>
        <w:lang w:val="en-US" w:eastAsia="en-US" w:bidi="ar-SA"/>
      </w:rPr>
    </w:lvl>
  </w:abstractNum>
  <w:abstractNum w:abstractNumId="20" w15:restartNumberingAfterBreak="0">
    <w:nsid w:val="7F110D28"/>
    <w:multiLevelType w:val="hybridMultilevel"/>
    <w:tmpl w:val="F544C65E"/>
    <w:lvl w:ilvl="0" w:tplc="A23EA3A2">
      <w:numFmt w:val="bullet"/>
      <w:lvlText w:val="•"/>
      <w:lvlJc w:val="left"/>
      <w:pPr>
        <w:ind w:left="1077" w:hanging="360"/>
      </w:pPr>
      <w:rPr>
        <w:rFonts w:ascii="Tahoma" w:eastAsia="Tahoma" w:hAnsi="Tahoma" w:cs="Tahoma" w:hint="default"/>
        <w:b w:val="0"/>
        <w:bCs w:val="0"/>
        <w:i w:val="0"/>
        <w:iCs w:val="0"/>
        <w:color w:val="231F20"/>
        <w:spacing w:val="0"/>
        <w:w w:val="127"/>
        <w:sz w:val="24"/>
        <w:szCs w:val="24"/>
        <w:lang w:val="en-US" w:eastAsia="en-US" w:bidi="ar-SA"/>
      </w:rPr>
    </w:lvl>
    <w:lvl w:ilvl="1" w:tplc="139A63AC">
      <w:numFmt w:val="bullet"/>
      <w:lvlText w:val="•"/>
      <w:lvlJc w:val="left"/>
      <w:pPr>
        <w:ind w:left="1780" w:hanging="553"/>
      </w:pPr>
      <w:rPr>
        <w:rFonts w:ascii="Tahoma" w:eastAsia="Tahoma" w:hAnsi="Tahoma" w:cs="Tahoma" w:hint="default"/>
        <w:b w:val="0"/>
        <w:bCs w:val="0"/>
        <w:i w:val="0"/>
        <w:iCs w:val="0"/>
        <w:color w:val="231F20"/>
        <w:spacing w:val="0"/>
        <w:w w:val="127"/>
        <w:sz w:val="24"/>
        <w:szCs w:val="24"/>
        <w:lang w:val="en-US" w:eastAsia="en-US" w:bidi="ar-SA"/>
      </w:rPr>
    </w:lvl>
    <w:lvl w:ilvl="2" w:tplc="35D0F316">
      <w:numFmt w:val="bullet"/>
      <w:lvlText w:val="•"/>
      <w:lvlJc w:val="left"/>
      <w:pPr>
        <w:ind w:left="2905" w:hanging="553"/>
      </w:pPr>
      <w:rPr>
        <w:rFonts w:hint="default"/>
        <w:lang w:val="en-US" w:eastAsia="en-US" w:bidi="ar-SA"/>
      </w:rPr>
    </w:lvl>
    <w:lvl w:ilvl="3" w:tplc="18FCDB72">
      <w:numFmt w:val="bullet"/>
      <w:lvlText w:val="•"/>
      <w:lvlJc w:val="left"/>
      <w:pPr>
        <w:ind w:left="4030" w:hanging="553"/>
      </w:pPr>
      <w:rPr>
        <w:rFonts w:hint="default"/>
        <w:lang w:val="en-US" w:eastAsia="en-US" w:bidi="ar-SA"/>
      </w:rPr>
    </w:lvl>
    <w:lvl w:ilvl="4" w:tplc="1F28B0B0">
      <w:numFmt w:val="bullet"/>
      <w:lvlText w:val="•"/>
      <w:lvlJc w:val="left"/>
      <w:pPr>
        <w:ind w:left="5155" w:hanging="553"/>
      </w:pPr>
      <w:rPr>
        <w:rFonts w:hint="default"/>
        <w:lang w:val="en-US" w:eastAsia="en-US" w:bidi="ar-SA"/>
      </w:rPr>
    </w:lvl>
    <w:lvl w:ilvl="5" w:tplc="DB26D722">
      <w:numFmt w:val="bullet"/>
      <w:lvlText w:val="•"/>
      <w:lvlJc w:val="left"/>
      <w:pPr>
        <w:ind w:left="6280" w:hanging="553"/>
      </w:pPr>
      <w:rPr>
        <w:rFonts w:hint="default"/>
        <w:lang w:val="en-US" w:eastAsia="en-US" w:bidi="ar-SA"/>
      </w:rPr>
    </w:lvl>
    <w:lvl w:ilvl="6" w:tplc="E2AC6748">
      <w:numFmt w:val="bullet"/>
      <w:lvlText w:val="•"/>
      <w:lvlJc w:val="left"/>
      <w:pPr>
        <w:ind w:left="7405" w:hanging="553"/>
      </w:pPr>
      <w:rPr>
        <w:rFonts w:hint="default"/>
        <w:lang w:val="en-US" w:eastAsia="en-US" w:bidi="ar-SA"/>
      </w:rPr>
    </w:lvl>
    <w:lvl w:ilvl="7" w:tplc="B85070BE">
      <w:numFmt w:val="bullet"/>
      <w:lvlText w:val="•"/>
      <w:lvlJc w:val="left"/>
      <w:pPr>
        <w:ind w:left="8530" w:hanging="553"/>
      </w:pPr>
      <w:rPr>
        <w:rFonts w:hint="default"/>
        <w:lang w:val="en-US" w:eastAsia="en-US" w:bidi="ar-SA"/>
      </w:rPr>
    </w:lvl>
    <w:lvl w:ilvl="8" w:tplc="8C143E48">
      <w:numFmt w:val="bullet"/>
      <w:lvlText w:val="•"/>
      <w:lvlJc w:val="left"/>
      <w:pPr>
        <w:ind w:left="9655" w:hanging="553"/>
      </w:pPr>
      <w:rPr>
        <w:rFonts w:hint="default"/>
        <w:lang w:val="en-US" w:eastAsia="en-US" w:bidi="ar-SA"/>
      </w:rPr>
    </w:lvl>
  </w:abstractNum>
  <w:num w:numId="1">
    <w:abstractNumId w:val="9"/>
  </w:num>
  <w:num w:numId="2">
    <w:abstractNumId w:val="14"/>
  </w:num>
  <w:num w:numId="3">
    <w:abstractNumId w:val="7"/>
  </w:num>
  <w:num w:numId="4">
    <w:abstractNumId w:val="19"/>
  </w:num>
  <w:num w:numId="5">
    <w:abstractNumId w:val="1"/>
  </w:num>
  <w:num w:numId="6">
    <w:abstractNumId w:val="16"/>
  </w:num>
  <w:num w:numId="7">
    <w:abstractNumId w:val="17"/>
  </w:num>
  <w:num w:numId="8">
    <w:abstractNumId w:val="20"/>
  </w:num>
  <w:num w:numId="9">
    <w:abstractNumId w:val="4"/>
  </w:num>
  <w:num w:numId="10">
    <w:abstractNumId w:val="15"/>
  </w:num>
  <w:num w:numId="11">
    <w:abstractNumId w:val="6"/>
  </w:num>
  <w:num w:numId="12">
    <w:abstractNumId w:val="13"/>
  </w:num>
  <w:num w:numId="13">
    <w:abstractNumId w:val="18"/>
  </w:num>
  <w:num w:numId="14">
    <w:abstractNumId w:val="0"/>
  </w:num>
  <w:num w:numId="15">
    <w:abstractNumId w:val="11"/>
  </w:num>
  <w:num w:numId="16">
    <w:abstractNumId w:val="8"/>
  </w:num>
  <w:num w:numId="17">
    <w:abstractNumId w:val="3"/>
  </w:num>
  <w:num w:numId="18">
    <w:abstractNumId w:val="10"/>
  </w:num>
  <w:num w:numId="19">
    <w:abstractNumId w:val="2"/>
  </w:num>
  <w:num w:numId="20">
    <w:abstractNumId w:val="1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Crowley">
    <w15:presenceInfo w15:providerId="AD" w15:userId="S-1-5-21-3272080670-1119398511-124965430-1002"/>
  </w15:person>
  <w15:person w15:author="Claire O'Neill">
    <w15:presenceInfo w15:providerId="AD" w15:userId="S-1-5-21-1879480530-3281439989-1942138426-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E3"/>
    <w:rsid w:val="00015704"/>
    <w:rsid w:val="00034641"/>
    <w:rsid w:val="00057D5A"/>
    <w:rsid w:val="00087D36"/>
    <w:rsid w:val="000A6E82"/>
    <w:rsid w:val="000D6D5C"/>
    <w:rsid w:val="000E4C23"/>
    <w:rsid w:val="000F494E"/>
    <w:rsid w:val="000F54F8"/>
    <w:rsid w:val="001004E3"/>
    <w:rsid w:val="00146A76"/>
    <w:rsid w:val="00162265"/>
    <w:rsid w:val="00170479"/>
    <w:rsid w:val="00180533"/>
    <w:rsid w:val="001C23DF"/>
    <w:rsid w:val="001C5003"/>
    <w:rsid w:val="001F0154"/>
    <w:rsid w:val="00201AFD"/>
    <w:rsid w:val="00205490"/>
    <w:rsid w:val="00216FB8"/>
    <w:rsid w:val="002230E6"/>
    <w:rsid w:val="0023235D"/>
    <w:rsid w:val="00232F98"/>
    <w:rsid w:val="002976DE"/>
    <w:rsid w:val="002B6D65"/>
    <w:rsid w:val="002C0431"/>
    <w:rsid w:val="00305E11"/>
    <w:rsid w:val="00306FED"/>
    <w:rsid w:val="003206DE"/>
    <w:rsid w:val="00322B73"/>
    <w:rsid w:val="00371E48"/>
    <w:rsid w:val="00377B57"/>
    <w:rsid w:val="0038359C"/>
    <w:rsid w:val="003B5569"/>
    <w:rsid w:val="003C00DF"/>
    <w:rsid w:val="003C2E71"/>
    <w:rsid w:val="003E1FFA"/>
    <w:rsid w:val="00400D93"/>
    <w:rsid w:val="00410752"/>
    <w:rsid w:val="00481038"/>
    <w:rsid w:val="00490773"/>
    <w:rsid w:val="004931F6"/>
    <w:rsid w:val="00493A1B"/>
    <w:rsid w:val="00494A3B"/>
    <w:rsid w:val="004A7D61"/>
    <w:rsid w:val="004B3BF4"/>
    <w:rsid w:val="004B4595"/>
    <w:rsid w:val="00511E0D"/>
    <w:rsid w:val="00540140"/>
    <w:rsid w:val="0054713C"/>
    <w:rsid w:val="005A0A7D"/>
    <w:rsid w:val="005C0B22"/>
    <w:rsid w:val="005C12EA"/>
    <w:rsid w:val="005D3380"/>
    <w:rsid w:val="005E3193"/>
    <w:rsid w:val="005F4062"/>
    <w:rsid w:val="006141D7"/>
    <w:rsid w:val="00624D60"/>
    <w:rsid w:val="006304D3"/>
    <w:rsid w:val="00630E94"/>
    <w:rsid w:val="0068740D"/>
    <w:rsid w:val="006B70A8"/>
    <w:rsid w:val="006D2836"/>
    <w:rsid w:val="006D4068"/>
    <w:rsid w:val="006F073E"/>
    <w:rsid w:val="006F0A22"/>
    <w:rsid w:val="007175E3"/>
    <w:rsid w:val="00745EE6"/>
    <w:rsid w:val="00754E63"/>
    <w:rsid w:val="00777AA9"/>
    <w:rsid w:val="00777AC2"/>
    <w:rsid w:val="007B2FB4"/>
    <w:rsid w:val="007C31F3"/>
    <w:rsid w:val="007C5E89"/>
    <w:rsid w:val="007F57CD"/>
    <w:rsid w:val="00803470"/>
    <w:rsid w:val="00814A99"/>
    <w:rsid w:val="00842CEB"/>
    <w:rsid w:val="00845307"/>
    <w:rsid w:val="00864D19"/>
    <w:rsid w:val="008810B9"/>
    <w:rsid w:val="008A2F0E"/>
    <w:rsid w:val="008B640A"/>
    <w:rsid w:val="008C0AC5"/>
    <w:rsid w:val="008D60FB"/>
    <w:rsid w:val="008F6892"/>
    <w:rsid w:val="009443C4"/>
    <w:rsid w:val="0095589C"/>
    <w:rsid w:val="00985CE9"/>
    <w:rsid w:val="00997E21"/>
    <w:rsid w:val="009B3D1A"/>
    <w:rsid w:val="009B53B3"/>
    <w:rsid w:val="009C4FDE"/>
    <w:rsid w:val="009C5F85"/>
    <w:rsid w:val="009D44C8"/>
    <w:rsid w:val="009E7F31"/>
    <w:rsid w:val="00A12B2B"/>
    <w:rsid w:val="00A60C63"/>
    <w:rsid w:val="00A906B7"/>
    <w:rsid w:val="00AA2516"/>
    <w:rsid w:val="00AC5E67"/>
    <w:rsid w:val="00AD64CB"/>
    <w:rsid w:val="00AF3CFD"/>
    <w:rsid w:val="00AF5124"/>
    <w:rsid w:val="00B01A0E"/>
    <w:rsid w:val="00B02BB7"/>
    <w:rsid w:val="00B20862"/>
    <w:rsid w:val="00B4610F"/>
    <w:rsid w:val="00B53B33"/>
    <w:rsid w:val="00B571E6"/>
    <w:rsid w:val="00B62990"/>
    <w:rsid w:val="00BA13BB"/>
    <w:rsid w:val="00BA7C71"/>
    <w:rsid w:val="00BB4288"/>
    <w:rsid w:val="00BE2CCE"/>
    <w:rsid w:val="00BE51E2"/>
    <w:rsid w:val="00BE6256"/>
    <w:rsid w:val="00C212E8"/>
    <w:rsid w:val="00C21C54"/>
    <w:rsid w:val="00C234BB"/>
    <w:rsid w:val="00C36039"/>
    <w:rsid w:val="00C37E8B"/>
    <w:rsid w:val="00C72171"/>
    <w:rsid w:val="00C7467A"/>
    <w:rsid w:val="00C76C0F"/>
    <w:rsid w:val="00CF1EF4"/>
    <w:rsid w:val="00CF2B98"/>
    <w:rsid w:val="00CF5540"/>
    <w:rsid w:val="00D20CEC"/>
    <w:rsid w:val="00D30A86"/>
    <w:rsid w:val="00D44E8A"/>
    <w:rsid w:val="00D56D8A"/>
    <w:rsid w:val="00D84D64"/>
    <w:rsid w:val="00D90C68"/>
    <w:rsid w:val="00D95242"/>
    <w:rsid w:val="00DB51C9"/>
    <w:rsid w:val="00DC0879"/>
    <w:rsid w:val="00DC24C0"/>
    <w:rsid w:val="00E21269"/>
    <w:rsid w:val="00E324A7"/>
    <w:rsid w:val="00E53A76"/>
    <w:rsid w:val="00E66C9C"/>
    <w:rsid w:val="00E9249F"/>
    <w:rsid w:val="00EC08A6"/>
    <w:rsid w:val="00EC2AC3"/>
    <w:rsid w:val="00EE604E"/>
    <w:rsid w:val="00EF680A"/>
    <w:rsid w:val="00F1266C"/>
    <w:rsid w:val="00F17E84"/>
    <w:rsid w:val="00F224C6"/>
    <w:rsid w:val="00F4086F"/>
    <w:rsid w:val="00F547B6"/>
    <w:rsid w:val="00F75B42"/>
    <w:rsid w:val="00F8674B"/>
    <w:rsid w:val="00F95A75"/>
    <w:rsid w:val="00FD3E3C"/>
    <w:rsid w:val="00FF4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9284"/>
  <w15:chartTrackingRefBased/>
  <w15:docId w15:val="{930B836B-4FE3-4F4D-BF89-5132DF2C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1C9"/>
  </w:style>
  <w:style w:type="paragraph" w:styleId="Heading1">
    <w:name w:val="heading 1"/>
    <w:basedOn w:val="Normal"/>
    <w:next w:val="Normal"/>
    <w:link w:val="Heading1Char"/>
    <w:uiPriority w:val="9"/>
    <w:qFormat/>
    <w:rsid w:val="001004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0D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4E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004E3"/>
    <w:pPr>
      <w:ind w:left="720"/>
      <w:contextualSpacing/>
    </w:pPr>
  </w:style>
  <w:style w:type="character" w:styleId="Hyperlink">
    <w:name w:val="Hyperlink"/>
    <w:basedOn w:val="DefaultParagraphFont"/>
    <w:uiPriority w:val="99"/>
    <w:unhideWhenUsed/>
    <w:rsid w:val="002B6D65"/>
    <w:rPr>
      <w:color w:val="0563C1" w:themeColor="hyperlink"/>
      <w:u w:val="single"/>
    </w:rPr>
  </w:style>
  <w:style w:type="character" w:styleId="UnresolvedMention">
    <w:name w:val="Unresolved Mention"/>
    <w:basedOn w:val="DefaultParagraphFont"/>
    <w:uiPriority w:val="99"/>
    <w:semiHidden/>
    <w:unhideWhenUsed/>
    <w:rsid w:val="002B6D65"/>
    <w:rPr>
      <w:color w:val="605E5C"/>
      <w:shd w:val="clear" w:color="auto" w:fill="E1DFDD"/>
    </w:rPr>
  </w:style>
  <w:style w:type="paragraph" w:styleId="NormalWeb">
    <w:name w:val="Normal (Web)"/>
    <w:basedOn w:val="Normal"/>
    <w:uiPriority w:val="99"/>
    <w:unhideWhenUsed/>
    <w:rsid w:val="00D30A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4B3BF4"/>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4B3BF4"/>
    <w:rPr>
      <w:kern w:val="2"/>
      <w:sz w:val="20"/>
      <w:szCs w:val="20"/>
      <w14:ligatures w14:val="standardContextual"/>
    </w:rPr>
  </w:style>
  <w:style w:type="character" w:styleId="CommentReference">
    <w:name w:val="annotation reference"/>
    <w:basedOn w:val="DefaultParagraphFont"/>
    <w:uiPriority w:val="99"/>
    <w:semiHidden/>
    <w:unhideWhenUsed/>
    <w:rsid w:val="004B3BF4"/>
    <w:rPr>
      <w:sz w:val="16"/>
      <w:szCs w:val="16"/>
    </w:rPr>
  </w:style>
  <w:style w:type="paragraph" w:styleId="BalloonText">
    <w:name w:val="Balloon Text"/>
    <w:basedOn w:val="Normal"/>
    <w:link w:val="BalloonTextChar"/>
    <w:uiPriority w:val="99"/>
    <w:semiHidden/>
    <w:unhideWhenUsed/>
    <w:rsid w:val="004B3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BF4"/>
    <w:rPr>
      <w:rFonts w:ascii="Segoe UI" w:hAnsi="Segoe UI" w:cs="Segoe UI"/>
      <w:sz w:val="18"/>
      <w:szCs w:val="18"/>
    </w:rPr>
  </w:style>
  <w:style w:type="paragraph" w:styleId="BodyText">
    <w:name w:val="Body Text"/>
    <w:basedOn w:val="Normal"/>
    <w:link w:val="BodyTextChar"/>
    <w:uiPriority w:val="1"/>
    <w:qFormat/>
    <w:rsid w:val="00180533"/>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180533"/>
    <w:rPr>
      <w:rFonts w:ascii="Tahoma" w:eastAsia="Tahoma" w:hAnsi="Tahoma" w:cs="Tahoma"/>
      <w:sz w:val="24"/>
      <w:szCs w:val="24"/>
      <w:lang w:val="en-US"/>
    </w:rPr>
  </w:style>
  <w:style w:type="paragraph" w:styleId="Title">
    <w:name w:val="Title"/>
    <w:basedOn w:val="Normal"/>
    <w:next w:val="Normal"/>
    <w:link w:val="TitleChar"/>
    <w:uiPriority w:val="10"/>
    <w:qFormat/>
    <w:rsid w:val="00180533"/>
    <w:pPr>
      <w:spacing w:after="0" w:line="240" w:lineRule="auto"/>
      <w:contextualSpacing/>
    </w:pPr>
    <w:rPr>
      <w:rFonts w:eastAsiaTheme="majorEastAsia" w:cstheme="minorHAnsi"/>
      <w:spacing w:val="-10"/>
      <w:kern w:val="28"/>
      <w:sz w:val="56"/>
      <w:szCs w:val="56"/>
      <w:shd w:val="clear" w:color="auto" w:fill="FFFFFF"/>
      <w14:ligatures w14:val="standardContextual"/>
    </w:rPr>
  </w:style>
  <w:style w:type="character" w:customStyle="1" w:styleId="TitleChar">
    <w:name w:val="Title Char"/>
    <w:basedOn w:val="DefaultParagraphFont"/>
    <w:link w:val="Title"/>
    <w:uiPriority w:val="10"/>
    <w:rsid w:val="00180533"/>
    <w:rPr>
      <w:rFonts w:eastAsiaTheme="majorEastAsia" w:cstheme="minorHAnsi"/>
      <w:spacing w:val="-10"/>
      <w:kern w:val="28"/>
      <w:sz w:val="56"/>
      <w:szCs w:val="56"/>
      <w14:ligatures w14:val="standardContextual"/>
    </w:rPr>
  </w:style>
  <w:style w:type="paragraph" w:styleId="FootnoteText">
    <w:name w:val="footnote text"/>
    <w:basedOn w:val="Normal"/>
    <w:link w:val="FootnoteTextChar"/>
    <w:uiPriority w:val="99"/>
    <w:semiHidden/>
    <w:unhideWhenUsed/>
    <w:rsid w:val="00400D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D93"/>
    <w:rPr>
      <w:sz w:val="20"/>
      <w:szCs w:val="20"/>
    </w:rPr>
  </w:style>
  <w:style w:type="character" w:styleId="FootnoteReference">
    <w:name w:val="footnote reference"/>
    <w:basedOn w:val="DefaultParagraphFont"/>
    <w:uiPriority w:val="99"/>
    <w:semiHidden/>
    <w:unhideWhenUsed/>
    <w:rsid w:val="00400D93"/>
    <w:rPr>
      <w:vertAlign w:val="superscript"/>
    </w:rPr>
  </w:style>
  <w:style w:type="character" w:customStyle="1" w:styleId="Heading2Char">
    <w:name w:val="Heading 2 Char"/>
    <w:basedOn w:val="DefaultParagraphFont"/>
    <w:link w:val="Heading2"/>
    <w:uiPriority w:val="9"/>
    <w:rsid w:val="00400D9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D95242"/>
    <w:pPr>
      <w:outlineLvl w:val="9"/>
    </w:pPr>
    <w:rPr>
      <w:lang w:val="en-US"/>
    </w:rPr>
  </w:style>
  <w:style w:type="paragraph" w:styleId="TOC1">
    <w:name w:val="toc 1"/>
    <w:basedOn w:val="Normal"/>
    <w:next w:val="Normal"/>
    <w:autoRedefine/>
    <w:uiPriority w:val="39"/>
    <w:unhideWhenUsed/>
    <w:rsid w:val="00D95242"/>
    <w:pPr>
      <w:spacing w:after="100"/>
    </w:pPr>
  </w:style>
  <w:style w:type="table" w:styleId="TableGrid">
    <w:name w:val="Table Grid"/>
    <w:basedOn w:val="TableNormal"/>
    <w:uiPriority w:val="39"/>
    <w:rsid w:val="0049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0773"/>
    <w:rPr>
      <w:b/>
      <w:bCs/>
    </w:rPr>
  </w:style>
  <w:style w:type="character" w:customStyle="1" w:styleId="text">
    <w:name w:val="text"/>
    <w:basedOn w:val="DefaultParagraphFont"/>
    <w:rsid w:val="00490773"/>
  </w:style>
  <w:style w:type="character" w:customStyle="1" w:styleId="versenum">
    <w:name w:val="versenum"/>
    <w:basedOn w:val="DefaultParagraphFont"/>
    <w:rsid w:val="00490773"/>
  </w:style>
  <w:style w:type="character" w:styleId="Emphasis">
    <w:name w:val="Emphasis"/>
    <w:basedOn w:val="DefaultParagraphFont"/>
    <w:uiPriority w:val="20"/>
    <w:qFormat/>
    <w:rsid w:val="00490773"/>
    <w:rPr>
      <w:i/>
      <w:iCs/>
    </w:rPr>
  </w:style>
  <w:style w:type="paragraph" w:styleId="TOC2">
    <w:name w:val="toc 2"/>
    <w:basedOn w:val="Normal"/>
    <w:next w:val="Normal"/>
    <w:autoRedefine/>
    <w:uiPriority w:val="39"/>
    <w:unhideWhenUsed/>
    <w:rsid w:val="006D4068"/>
    <w:pPr>
      <w:spacing w:after="100"/>
      <w:ind w:left="220"/>
    </w:pPr>
  </w:style>
  <w:style w:type="paragraph" w:styleId="NoSpacing">
    <w:name w:val="No Spacing"/>
    <w:link w:val="NoSpacingChar"/>
    <w:uiPriority w:val="1"/>
    <w:qFormat/>
    <w:rsid w:val="004B4595"/>
    <w:pPr>
      <w:spacing w:after="0" w:line="240" w:lineRule="auto"/>
    </w:pPr>
  </w:style>
  <w:style w:type="paragraph" w:styleId="CommentSubject">
    <w:name w:val="annotation subject"/>
    <w:basedOn w:val="CommentText"/>
    <w:next w:val="CommentText"/>
    <w:link w:val="CommentSubjectChar"/>
    <w:uiPriority w:val="99"/>
    <w:semiHidden/>
    <w:unhideWhenUsed/>
    <w:rsid w:val="00814A99"/>
    <w:rPr>
      <w:b/>
      <w:bCs/>
      <w:kern w:val="0"/>
      <w14:ligatures w14:val="none"/>
    </w:rPr>
  </w:style>
  <w:style w:type="character" w:customStyle="1" w:styleId="CommentSubjectChar">
    <w:name w:val="Comment Subject Char"/>
    <w:basedOn w:val="CommentTextChar"/>
    <w:link w:val="CommentSubject"/>
    <w:uiPriority w:val="99"/>
    <w:semiHidden/>
    <w:rsid w:val="00814A99"/>
    <w:rPr>
      <w:b/>
      <w:bCs/>
      <w:kern w:val="2"/>
      <w:sz w:val="20"/>
      <w:szCs w:val="20"/>
      <w14:ligatures w14:val="standardContextual"/>
    </w:rPr>
  </w:style>
  <w:style w:type="character" w:customStyle="1" w:styleId="NoSpacingChar">
    <w:name w:val="No Spacing Char"/>
    <w:basedOn w:val="DefaultParagraphFont"/>
    <w:link w:val="NoSpacing"/>
    <w:uiPriority w:val="1"/>
    <w:rsid w:val="008A2F0E"/>
  </w:style>
  <w:style w:type="character" w:styleId="FollowedHyperlink">
    <w:name w:val="FollowedHyperlink"/>
    <w:basedOn w:val="DefaultParagraphFont"/>
    <w:uiPriority w:val="99"/>
    <w:semiHidden/>
    <w:unhideWhenUsed/>
    <w:rsid w:val="005C0B22"/>
    <w:rPr>
      <w:color w:val="954F72" w:themeColor="followedHyperlink"/>
      <w:u w:val="single"/>
    </w:rPr>
  </w:style>
  <w:style w:type="paragraph" w:styleId="Header">
    <w:name w:val="header"/>
    <w:basedOn w:val="Normal"/>
    <w:link w:val="HeaderChar"/>
    <w:uiPriority w:val="99"/>
    <w:unhideWhenUsed/>
    <w:rsid w:val="00057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D5A"/>
  </w:style>
  <w:style w:type="paragraph" w:styleId="Footer">
    <w:name w:val="footer"/>
    <w:basedOn w:val="Normal"/>
    <w:link w:val="FooterChar"/>
    <w:uiPriority w:val="99"/>
    <w:unhideWhenUsed/>
    <w:rsid w:val="00057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7075">
      <w:bodyDiv w:val="1"/>
      <w:marLeft w:val="0"/>
      <w:marRight w:val="0"/>
      <w:marTop w:val="0"/>
      <w:marBottom w:val="0"/>
      <w:divBdr>
        <w:top w:val="none" w:sz="0" w:space="0" w:color="auto"/>
        <w:left w:val="none" w:sz="0" w:space="0" w:color="auto"/>
        <w:bottom w:val="none" w:sz="0" w:space="0" w:color="auto"/>
        <w:right w:val="none" w:sz="0" w:space="0" w:color="auto"/>
      </w:divBdr>
    </w:div>
    <w:div w:id="208956267">
      <w:bodyDiv w:val="1"/>
      <w:marLeft w:val="0"/>
      <w:marRight w:val="0"/>
      <w:marTop w:val="0"/>
      <w:marBottom w:val="0"/>
      <w:divBdr>
        <w:top w:val="none" w:sz="0" w:space="0" w:color="auto"/>
        <w:left w:val="none" w:sz="0" w:space="0" w:color="auto"/>
        <w:bottom w:val="none" w:sz="0" w:space="0" w:color="auto"/>
        <w:right w:val="none" w:sz="0" w:space="0" w:color="auto"/>
      </w:divBdr>
    </w:div>
    <w:div w:id="282465265">
      <w:bodyDiv w:val="1"/>
      <w:marLeft w:val="0"/>
      <w:marRight w:val="0"/>
      <w:marTop w:val="0"/>
      <w:marBottom w:val="0"/>
      <w:divBdr>
        <w:top w:val="none" w:sz="0" w:space="0" w:color="auto"/>
        <w:left w:val="none" w:sz="0" w:space="0" w:color="auto"/>
        <w:bottom w:val="none" w:sz="0" w:space="0" w:color="auto"/>
        <w:right w:val="none" w:sz="0" w:space="0" w:color="auto"/>
      </w:divBdr>
    </w:div>
    <w:div w:id="358243460">
      <w:bodyDiv w:val="1"/>
      <w:marLeft w:val="0"/>
      <w:marRight w:val="0"/>
      <w:marTop w:val="0"/>
      <w:marBottom w:val="0"/>
      <w:divBdr>
        <w:top w:val="none" w:sz="0" w:space="0" w:color="auto"/>
        <w:left w:val="none" w:sz="0" w:space="0" w:color="auto"/>
        <w:bottom w:val="none" w:sz="0" w:space="0" w:color="auto"/>
        <w:right w:val="none" w:sz="0" w:space="0" w:color="auto"/>
      </w:divBdr>
    </w:div>
    <w:div w:id="398137388">
      <w:bodyDiv w:val="1"/>
      <w:marLeft w:val="0"/>
      <w:marRight w:val="0"/>
      <w:marTop w:val="0"/>
      <w:marBottom w:val="0"/>
      <w:divBdr>
        <w:top w:val="none" w:sz="0" w:space="0" w:color="auto"/>
        <w:left w:val="none" w:sz="0" w:space="0" w:color="auto"/>
        <w:bottom w:val="none" w:sz="0" w:space="0" w:color="auto"/>
        <w:right w:val="none" w:sz="0" w:space="0" w:color="auto"/>
      </w:divBdr>
      <w:divsChild>
        <w:div w:id="1693072542">
          <w:marLeft w:val="-720"/>
          <w:marRight w:val="0"/>
          <w:marTop w:val="0"/>
          <w:marBottom w:val="0"/>
          <w:divBdr>
            <w:top w:val="none" w:sz="0" w:space="0" w:color="auto"/>
            <w:left w:val="none" w:sz="0" w:space="0" w:color="auto"/>
            <w:bottom w:val="none" w:sz="0" w:space="0" w:color="auto"/>
            <w:right w:val="none" w:sz="0" w:space="0" w:color="auto"/>
          </w:divBdr>
        </w:div>
      </w:divsChild>
    </w:div>
    <w:div w:id="491600358">
      <w:bodyDiv w:val="1"/>
      <w:marLeft w:val="0"/>
      <w:marRight w:val="0"/>
      <w:marTop w:val="0"/>
      <w:marBottom w:val="0"/>
      <w:divBdr>
        <w:top w:val="none" w:sz="0" w:space="0" w:color="auto"/>
        <w:left w:val="none" w:sz="0" w:space="0" w:color="auto"/>
        <w:bottom w:val="none" w:sz="0" w:space="0" w:color="auto"/>
        <w:right w:val="none" w:sz="0" w:space="0" w:color="auto"/>
      </w:divBdr>
    </w:div>
    <w:div w:id="523715748">
      <w:bodyDiv w:val="1"/>
      <w:marLeft w:val="0"/>
      <w:marRight w:val="0"/>
      <w:marTop w:val="0"/>
      <w:marBottom w:val="0"/>
      <w:divBdr>
        <w:top w:val="none" w:sz="0" w:space="0" w:color="auto"/>
        <w:left w:val="none" w:sz="0" w:space="0" w:color="auto"/>
        <w:bottom w:val="none" w:sz="0" w:space="0" w:color="auto"/>
        <w:right w:val="none" w:sz="0" w:space="0" w:color="auto"/>
      </w:divBdr>
    </w:div>
    <w:div w:id="705787657">
      <w:bodyDiv w:val="1"/>
      <w:marLeft w:val="0"/>
      <w:marRight w:val="0"/>
      <w:marTop w:val="0"/>
      <w:marBottom w:val="0"/>
      <w:divBdr>
        <w:top w:val="none" w:sz="0" w:space="0" w:color="auto"/>
        <w:left w:val="none" w:sz="0" w:space="0" w:color="auto"/>
        <w:bottom w:val="none" w:sz="0" w:space="0" w:color="auto"/>
        <w:right w:val="none" w:sz="0" w:space="0" w:color="auto"/>
      </w:divBdr>
    </w:div>
    <w:div w:id="707989965">
      <w:bodyDiv w:val="1"/>
      <w:marLeft w:val="0"/>
      <w:marRight w:val="0"/>
      <w:marTop w:val="0"/>
      <w:marBottom w:val="0"/>
      <w:divBdr>
        <w:top w:val="none" w:sz="0" w:space="0" w:color="auto"/>
        <w:left w:val="none" w:sz="0" w:space="0" w:color="auto"/>
        <w:bottom w:val="none" w:sz="0" w:space="0" w:color="auto"/>
        <w:right w:val="none" w:sz="0" w:space="0" w:color="auto"/>
      </w:divBdr>
    </w:div>
    <w:div w:id="716465926">
      <w:bodyDiv w:val="1"/>
      <w:marLeft w:val="0"/>
      <w:marRight w:val="0"/>
      <w:marTop w:val="0"/>
      <w:marBottom w:val="0"/>
      <w:divBdr>
        <w:top w:val="none" w:sz="0" w:space="0" w:color="auto"/>
        <w:left w:val="none" w:sz="0" w:space="0" w:color="auto"/>
        <w:bottom w:val="none" w:sz="0" w:space="0" w:color="auto"/>
        <w:right w:val="none" w:sz="0" w:space="0" w:color="auto"/>
      </w:divBdr>
    </w:div>
    <w:div w:id="757018566">
      <w:bodyDiv w:val="1"/>
      <w:marLeft w:val="0"/>
      <w:marRight w:val="0"/>
      <w:marTop w:val="0"/>
      <w:marBottom w:val="0"/>
      <w:divBdr>
        <w:top w:val="none" w:sz="0" w:space="0" w:color="auto"/>
        <w:left w:val="none" w:sz="0" w:space="0" w:color="auto"/>
        <w:bottom w:val="none" w:sz="0" w:space="0" w:color="auto"/>
        <w:right w:val="none" w:sz="0" w:space="0" w:color="auto"/>
      </w:divBdr>
    </w:div>
    <w:div w:id="1160265705">
      <w:bodyDiv w:val="1"/>
      <w:marLeft w:val="0"/>
      <w:marRight w:val="0"/>
      <w:marTop w:val="0"/>
      <w:marBottom w:val="0"/>
      <w:divBdr>
        <w:top w:val="none" w:sz="0" w:space="0" w:color="auto"/>
        <w:left w:val="none" w:sz="0" w:space="0" w:color="auto"/>
        <w:bottom w:val="none" w:sz="0" w:space="0" w:color="auto"/>
        <w:right w:val="none" w:sz="0" w:space="0" w:color="auto"/>
      </w:divBdr>
    </w:div>
    <w:div w:id="1201016264">
      <w:bodyDiv w:val="1"/>
      <w:marLeft w:val="0"/>
      <w:marRight w:val="0"/>
      <w:marTop w:val="0"/>
      <w:marBottom w:val="0"/>
      <w:divBdr>
        <w:top w:val="none" w:sz="0" w:space="0" w:color="auto"/>
        <w:left w:val="none" w:sz="0" w:space="0" w:color="auto"/>
        <w:bottom w:val="none" w:sz="0" w:space="0" w:color="auto"/>
        <w:right w:val="none" w:sz="0" w:space="0" w:color="auto"/>
      </w:divBdr>
    </w:div>
    <w:div w:id="1441799297">
      <w:bodyDiv w:val="1"/>
      <w:marLeft w:val="0"/>
      <w:marRight w:val="0"/>
      <w:marTop w:val="0"/>
      <w:marBottom w:val="0"/>
      <w:divBdr>
        <w:top w:val="none" w:sz="0" w:space="0" w:color="auto"/>
        <w:left w:val="none" w:sz="0" w:space="0" w:color="auto"/>
        <w:bottom w:val="none" w:sz="0" w:space="0" w:color="auto"/>
        <w:right w:val="none" w:sz="0" w:space="0" w:color="auto"/>
      </w:divBdr>
    </w:div>
    <w:div w:id="1488399343">
      <w:bodyDiv w:val="1"/>
      <w:marLeft w:val="0"/>
      <w:marRight w:val="0"/>
      <w:marTop w:val="0"/>
      <w:marBottom w:val="0"/>
      <w:divBdr>
        <w:top w:val="none" w:sz="0" w:space="0" w:color="auto"/>
        <w:left w:val="none" w:sz="0" w:space="0" w:color="auto"/>
        <w:bottom w:val="none" w:sz="0" w:space="0" w:color="auto"/>
        <w:right w:val="none" w:sz="0" w:space="0" w:color="auto"/>
      </w:divBdr>
    </w:div>
    <w:div w:id="1514299299">
      <w:bodyDiv w:val="1"/>
      <w:marLeft w:val="0"/>
      <w:marRight w:val="0"/>
      <w:marTop w:val="0"/>
      <w:marBottom w:val="0"/>
      <w:divBdr>
        <w:top w:val="none" w:sz="0" w:space="0" w:color="auto"/>
        <w:left w:val="none" w:sz="0" w:space="0" w:color="auto"/>
        <w:bottom w:val="none" w:sz="0" w:space="0" w:color="auto"/>
        <w:right w:val="none" w:sz="0" w:space="0" w:color="auto"/>
      </w:divBdr>
      <w:divsChild>
        <w:div w:id="72509428">
          <w:marLeft w:val="0"/>
          <w:marRight w:val="0"/>
          <w:marTop w:val="0"/>
          <w:marBottom w:val="0"/>
          <w:divBdr>
            <w:top w:val="single" w:sz="2" w:space="0" w:color="auto"/>
            <w:left w:val="single" w:sz="2" w:space="0" w:color="auto"/>
            <w:bottom w:val="single" w:sz="2" w:space="0" w:color="auto"/>
            <w:right w:val="single" w:sz="2" w:space="0" w:color="auto"/>
          </w:divBdr>
        </w:div>
        <w:div w:id="644050654">
          <w:marLeft w:val="0"/>
          <w:marRight w:val="0"/>
          <w:marTop w:val="0"/>
          <w:marBottom w:val="0"/>
          <w:divBdr>
            <w:top w:val="single" w:sz="2" w:space="0" w:color="auto"/>
            <w:left w:val="single" w:sz="2" w:space="0" w:color="auto"/>
            <w:bottom w:val="single" w:sz="2" w:space="0" w:color="auto"/>
            <w:right w:val="single" w:sz="2" w:space="0" w:color="auto"/>
          </w:divBdr>
          <w:divsChild>
            <w:div w:id="1508902480">
              <w:marLeft w:val="0"/>
              <w:marRight w:val="0"/>
              <w:marTop w:val="0"/>
              <w:marBottom w:val="0"/>
              <w:divBdr>
                <w:top w:val="single" w:sz="2" w:space="0" w:color="auto"/>
                <w:left w:val="single" w:sz="2" w:space="0" w:color="auto"/>
                <w:bottom w:val="single" w:sz="2" w:space="0" w:color="auto"/>
                <w:right w:val="single" w:sz="2" w:space="0" w:color="auto"/>
              </w:divBdr>
            </w:div>
          </w:divsChild>
        </w:div>
        <w:div w:id="1435129164">
          <w:marLeft w:val="0"/>
          <w:marRight w:val="0"/>
          <w:marTop w:val="0"/>
          <w:marBottom w:val="0"/>
          <w:divBdr>
            <w:top w:val="single" w:sz="2" w:space="0" w:color="auto"/>
            <w:left w:val="single" w:sz="2" w:space="0" w:color="auto"/>
            <w:bottom w:val="single" w:sz="2" w:space="0" w:color="auto"/>
            <w:right w:val="single" w:sz="2" w:space="0" w:color="auto"/>
          </w:divBdr>
        </w:div>
      </w:divsChild>
    </w:div>
    <w:div w:id="1577282122">
      <w:bodyDiv w:val="1"/>
      <w:marLeft w:val="0"/>
      <w:marRight w:val="0"/>
      <w:marTop w:val="0"/>
      <w:marBottom w:val="0"/>
      <w:divBdr>
        <w:top w:val="none" w:sz="0" w:space="0" w:color="auto"/>
        <w:left w:val="none" w:sz="0" w:space="0" w:color="auto"/>
        <w:bottom w:val="none" w:sz="0" w:space="0" w:color="auto"/>
        <w:right w:val="none" w:sz="0" w:space="0" w:color="auto"/>
      </w:divBdr>
    </w:div>
    <w:div w:id="1620259877">
      <w:bodyDiv w:val="1"/>
      <w:marLeft w:val="0"/>
      <w:marRight w:val="0"/>
      <w:marTop w:val="0"/>
      <w:marBottom w:val="0"/>
      <w:divBdr>
        <w:top w:val="none" w:sz="0" w:space="0" w:color="auto"/>
        <w:left w:val="none" w:sz="0" w:space="0" w:color="auto"/>
        <w:bottom w:val="none" w:sz="0" w:space="0" w:color="auto"/>
        <w:right w:val="none" w:sz="0" w:space="0" w:color="auto"/>
      </w:divBdr>
    </w:div>
    <w:div w:id="1646623530">
      <w:bodyDiv w:val="1"/>
      <w:marLeft w:val="0"/>
      <w:marRight w:val="0"/>
      <w:marTop w:val="0"/>
      <w:marBottom w:val="0"/>
      <w:divBdr>
        <w:top w:val="none" w:sz="0" w:space="0" w:color="auto"/>
        <w:left w:val="none" w:sz="0" w:space="0" w:color="auto"/>
        <w:bottom w:val="none" w:sz="0" w:space="0" w:color="auto"/>
        <w:right w:val="none" w:sz="0" w:space="0" w:color="auto"/>
      </w:divBdr>
    </w:div>
    <w:div w:id="1764688185">
      <w:bodyDiv w:val="1"/>
      <w:marLeft w:val="0"/>
      <w:marRight w:val="0"/>
      <w:marTop w:val="0"/>
      <w:marBottom w:val="0"/>
      <w:divBdr>
        <w:top w:val="none" w:sz="0" w:space="0" w:color="auto"/>
        <w:left w:val="none" w:sz="0" w:space="0" w:color="auto"/>
        <w:bottom w:val="none" w:sz="0" w:space="0" w:color="auto"/>
        <w:right w:val="none" w:sz="0" w:space="0" w:color="auto"/>
      </w:divBdr>
    </w:div>
    <w:div w:id="1926112658">
      <w:bodyDiv w:val="1"/>
      <w:marLeft w:val="0"/>
      <w:marRight w:val="0"/>
      <w:marTop w:val="0"/>
      <w:marBottom w:val="0"/>
      <w:divBdr>
        <w:top w:val="none" w:sz="0" w:space="0" w:color="auto"/>
        <w:left w:val="none" w:sz="0" w:space="0" w:color="auto"/>
        <w:bottom w:val="none" w:sz="0" w:space="0" w:color="auto"/>
        <w:right w:val="none" w:sz="0" w:space="0" w:color="auto"/>
      </w:divBdr>
    </w:div>
    <w:div w:id="21217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cdow.org.uk/att/files/liturgical%20calendar/liturgical%20calendar%202024.pdf" TargetMode="External"/><Relationship Id="rId18" Type="http://schemas.openxmlformats.org/officeDocument/2006/relationships/hyperlink" Target="https://www.liturgyoffice.org.uk/Resources/GIRM/Ministry/ReaderC.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liturgyoffice.org.uk/Resources/GIRM/Ministry/ServerC.pdf" TargetMode="External"/><Relationship Id="rId7" Type="http://schemas.openxmlformats.org/officeDocument/2006/relationships/settings" Target="settings.xml"/><Relationship Id="rId12" Type="http://schemas.openxmlformats.org/officeDocument/2006/relationships/hyperlink" Target="https://www.liturgyoffice.org.uk/Resources/GIRM/Ministry/AssemblyC.pdf" TargetMode="External"/><Relationship Id="rId17" Type="http://schemas.openxmlformats.org/officeDocument/2006/relationships/hyperlink" Target="https://www.liturgyoffice.org.uk/Resources/GIRM/Ministry/Environment.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sccb.org/offices/new-american-bible/liturgy" TargetMode="External"/><Relationship Id="rId5" Type="http://schemas.openxmlformats.org/officeDocument/2006/relationships/numbering" Target="numbering.xml"/><Relationship Id="rId15" Type="http://schemas.openxmlformats.org/officeDocument/2006/relationships/hyperlink" Target="https://www.liturgyoffice.org.uk/Resources/GIRM/Ministry/MusicianC.pdf" TargetMode="External"/><Relationship Id="rId23" Type="http://schemas.openxmlformats.org/officeDocument/2006/relationships/hyperlink" Target="https://www.liturgyoffice.org.uk/Resources/GIRM/Ministry/Communion" TargetMode="External"/><Relationship Id="rId10" Type="http://schemas.openxmlformats.org/officeDocument/2006/relationships/endnotes" Target="endnotes.xml"/><Relationship Id="rId19" Type="http://schemas.openxmlformats.org/officeDocument/2006/relationships/hyperlink" Target="https://www.liturgyoffice.org.uk/Resources/GIRM/Ministry/Intercess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urgyoffice.org.uk/Resources/Music/Singing.pdf" TargetMode="External"/><Relationship Id="rId22" Type="http://schemas.openxmlformats.org/officeDocument/2006/relationships/hyperlink" Target="https://www.liturgyoffice.org.uk/Resources/Documents/Intercessions.sht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sccb.org/offices/new-american-bible/litu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1ce0d7d-1a7a-4ac0-b6a0-602e794fad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DCF3D90BD37242B860A1C9C204D33E" ma:contentTypeVersion="18" ma:contentTypeDescription="Create a new document." ma:contentTypeScope="" ma:versionID="0b90c66a3c82f0a15ca1862b97405493">
  <xsd:schema xmlns:xsd="http://www.w3.org/2001/XMLSchema" xmlns:xs="http://www.w3.org/2001/XMLSchema" xmlns:p="http://schemas.microsoft.com/office/2006/metadata/properties" xmlns:ns3="e1ce0d7d-1a7a-4ac0-b6a0-602e794fad60" xmlns:ns4="125ef133-8189-498a-a1ed-2a2cb99be9c7" targetNamespace="http://schemas.microsoft.com/office/2006/metadata/properties" ma:root="true" ma:fieldsID="e190abc7a8560716f383eabe874383a3" ns3:_="" ns4:_="">
    <xsd:import namespace="e1ce0d7d-1a7a-4ac0-b6a0-602e794fad60"/>
    <xsd:import namespace="125ef133-8189-498a-a1ed-2a2cb99be9c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e0d7d-1a7a-4ac0-b6a0-602e794fad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ef133-8189-498a-a1ed-2a2cb99be9c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874FF-42EF-41D7-A9D6-9BCEEC9C5606}">
  <ds:schemaRefs>
    <ds:schemaRef ds:uri="http://schemas.microsoft.com/office/2006/metadata/properties"/>
    <ds:schemaRef ds:uri="http://schemas.microsoft.com/office/infopath/2007/PartnerControls"/>
    <ds:schemaRef ds:uri="e1ce0d7d-1a7a-4ac0-b6a0-602e794fad60"/>
  </ds:schemaRefs>
</ds:datastoreItem>
</file>

<file path=customXml/itemProps2.xml><?xml version="1.0" encoding="utf-8"?>
<ds:datastoreItem xmlns:ds="http://schemas.openxmlformats.org/officeDocument/2006/customXml" ds:itemID="{57AD331F-52BB-490C-9953-152DA0D45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e0d7d-1a7a-4ac0-b6a0-602e794fad60"/>
    <ds:schemaRef ds:uri="125ef133-8189-498a-a1ed-2a2cb99be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5A4C5-B37A-45F8-8630-807DE17267C5}">
  <ds:schemaRefs>
    <ds:schemaRef ds:uri="http://schemas.microsoft.com/sharepoint/v3/contenttype/forms"/>
  </ds:schemaRefs>
</ds:datastoreItem>
</file>

<file path=customXml/itemProps4.xml><?xml version="1.0" encoding="utf-8"?>
<ds:datastoreItem xmlns:ds="http://schemas.openxmlformats.org/officeDocument/2006/customXml" ds:itemID="{FD15CFE4-F9C8-4363-80E1-600985DB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13152</Words>
  <Characters>74967</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Prayer and Liturgy:  Planning the MASS</vt:lpstr>
    </vt:vector>
  </TitlesOfParts>
  <Company/>
  <LinksUpToDate>false</LinksUpToDate>
  <CharactersWithSpaces>87944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and Liturgy:  Planning the MASS</dc:title>
  <dc:subject/>
  <dc:creator>Amanda Crowley</dc:creator>
  <cp:keywords/>
  <dc:description/>
  <cp:lastModifiedBy>Amanda Crowley</cp:lastModifiedBy>
  <cp:revision>8</cp:revision>
  <dcterms:created xsi:type="dcterms:W3CDTF">2024-05-13T12:08:00Z</dcterms:created>
  <dcterms:modified xsi:type="dcterms:W3CDTF">2024-05-14T11:48:00Z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0x0101000CDCF3D90BD37242B860A1C9C204D33E</vt:lpwstr>
  </property>
</Properties>
</file>